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B41D1C" w14:textId="11DEC87A" w:rsidR="005B7EA1" w:rsidRDefault="009A2D87" w:rsidP="009A2D87">
      <w:pPr>
        <w:spacing w:line="240" w:lineRule="auto"/>
        <w:jc w:val="center"/>
        <w:rPr>
          <w:rFonts w:ascii="Times New Roman" w:hAnsi="Times New Roman" w:cs="Times New Roman"/>
          <w:b/>
          <w:bCs/>
          <w:sz w:val="24"/>
          <w:szCs w:val="24"/>
        </w:rPr>
      </w:pPr>
      <w:r w:rsidRPr="009A2D87">
        <w:rPr>
          <w:rFonts w:ascii="Times New Roman" w:hAnsi="Times New Roman" w:cs="Times New Roman"/>
          <w:b/>
          <w:bCs/>
          <w:sz w:val="48"/>
          <w:szCs w:val="48"/>
        </w:rPr>
        <w:t xml:space="preserve">Control of Direct Air Free Cooled Data Centers in </w:t>
      </w:r>
      <w:r>
        <w:rPr>
          <w:rFonts w:ascii="Times New Roman" w:hAnsi="Times New Roman" w:cs="Times New Roman"/>
          <w:b/>
          <w:bCs/>
          <w:sz w:val="48"/>
          <w:szCs w:val="48"/>
        </w:rPr>
        <w:t>Sub-</w:t>
      </w:r>
      <w:r w:rsidRPr="009A2D87">
        <w:rPr>
          <w:rFonts w:ascii="Times New Roman" w:hAnsi="Times New Roman" w:cs="Times New Roman"/>
          <w:b/>
          <w:bCs/>
          <w:sz w:val="48"/>
          <w:szCs w:val="48"/>
        </w:rPr>
        <w:t xml:space="preserve">Tropical Zones </w:t>
      </w:r>
      <w:r>
        <w:rPr>
          <w:rFonts w:ascii="Times New Roman" w:hAnsi="Times New Roman" w:cs="Times New Roman"/>
          <w:b/>
          <w:bCs/>
          <w:sz w:val="48"/>
          <w:szCs w:val="48"/>
        </w:rPr>
        <w:t>Using</w:t>
      </w:r>
      <w:r w:rsidRPr="009A2D87">
        <w:rPr>
          <w:rFonts w:ascii="Times New Roman" w:hAnsi="Times New Roman" w:cs="Times New Roman"/>
          <w:b/>
          <w:bCs/>
          <w:sz w:val="48"/>
          <w:szCs w:val="48"/>
        </w:rPr>
        <w:t xml:space="preserve"> Machine Learning Decision Support System</w:t>
      </w:r>
    </w:p>
    <w:p w14:paraId="63CCAA6A" w14:textId="3DB282C5" w:rsidR="005B7EA1" w:rsidRDefault="005B7EA1" w:rsidP="00771859">
      <w:pPr>
        <w:spacing w:line="480" w:lineRule="auto"/>
        <w:jc w:val="both"/>
        <w:rPr>
          <w:rFonts w:ascii="Times New Roman" w:hAnsi="Times New Roman" w:cs="Times New Roman"/>
          <w:b/>
          <w:bCs/>
          <w:sz w:val="24"/>
          <w:szCs w:val="24"/>
        </w:rPr>
      </w:pPr>
    </w:p>
    <w:p w14:paraId="044F8661" w14:textId="79E2DD4C" w:rsidR="005B7EA1" w:rsidRDefault="005B7EA1" w:rsidP="00771859">
      <w:pPr>
        <w:spacing w:line="480" w:lineRule="auto"/>
        <w:jc w:val="both"/>
        <w:rPr>
          <w:rFonts w:ascii="Times New Roman" w:hAnsi="Times New Roman" w:cs="Times New Roman"/>
          <w:b/>
          <w:bCs/>
          <w:sz w:val="24"/>
          <w:szCs w:val="24"/>
        </w:rPr>
      </w:pPr>
    </w:p>
    <w:p w14:paraId="2FF31078" w14:textId="58400D4F" w:rsidR="005B7EA1" w:rsidRDefault="005B7EA1" w:rsidP="005B7EA1">
      <w:pPr>
        <w:spacing w:line="240" w:lineRule="auto"/>
        <w:jc w:val="center"/>
        <w:rPr>
          <w:rFonts w:ascii="Times New Roman" w:hAnsi="Times New Roman" w:cs="Times New Roman"/>
          <w:sz w:val="32"/>
          <w:szCs w:val="32"/>
        </w:rPr>
      </w:pPr>
      <w:r w:rsidRPr="005B7EA1">
        <w:rPr>
          <w:rFonts w:ascii="Times New Roman" w:hAnsi="Times New Roman" w:cs="Times New Roman"/>
          <w:sz w:val="32"/>
          <w:szCs w:val="32"/>
        </w:rPr>
        <w:t xml:space="preserve">Dissertation Submitted in part fulfilment of the requirements for the degree of MSc in Data Analytics </w:t>
      </w:r>
    </w:p>
    <w:p w14:paraId="2C4B66C4" w14:textId="63B24996" w:rsidR="005B7EA1" w:rsidRDefault="005B7EA1" w:rsidP="005B7EA1">
      <w:pPr>
        <w:spacing w:line="240" w:lineRule="auto"/>
        <w:jc w:val="center"/>
        <w:rPr>
          <w:rFonts w:ascii="Times New Roman" w:hAnsi="Times New Roman" w:cs="Times New Roman"/>
          <w:sz w:val="32"/>
          <w:szCs w:val="32"/>
        </w:rPr>
      </w:pPr>
    </w:p>
    <w:p w14:paraId="49BDFE45" w14:textId="77777777" w:rsidR="005B7EA1" w:rsidRPr="005B7EA1" w:rsidRDefault="005B7EA1" w:rsidP="005B7EA1">
      <w:pPr>
        <w:spacing w:line="240" w:lineRule="auto"/>
        <w:jc w:val="center"/>
        <w:rPr>
          <w:rFonts w:ascii="Times New Roman" w:hAnsi="Times New Roman" w:cs="Times New Roman"/>
          <w:sz w:val="32"/>
          <w:szCs w:val="32"/>
        </w:rPr>
      </w:pPr>
    </w:p>
    <w:p w14:paraId="0F07027C" w14:textId="77777777" w:rsidR="005B7EA1" w:rsidRPr="005B7EA1" w:rsidRDefault="005B7EA1" w:rsidP="005B7EA1">
      <w:pPr>
        <w:spacing w:line="240" w:lineRule="auto"/>
        <w:jc w:val="center"/>
        <w:rPr>
          <w:rFonts w:ascii="Times New Roman" w:hAnsi="Times New Roman" w:cs="Times New Roman"/>
          <w:sz w:val="32"/>
          <w:szCs w:val="32"/>
        </w:rPr>
      </w:pPr>
      <w:r w:rsidRPr="005B7EA1">
        <w:rPr>
          <w:rFonts w:ascii="Times New Roman" w:hAnsi="Times New Roman" w:cs="Times New Roman"/>
          <w:sz w:val="32"/>
          <w:szCs w:val="32"/>
        </w:rPr>
        <w:t xml:space="preserve">From </w:t>
      </w:r>
    </w:p>
    <w:p w14:paraId="4243B536" w14:textId="01DE6910" w:rsidR="005B7EA1" w:rsidRDefault="00013DFF" w:rsidP="00013DFF">
      <w:pPr>
        <w:spacing w:line="240" w:lineRule="auto"/>
        <w:jc w:val="center"/>
        <w:rPr>
          <w:rFonts w:ascii="Times New Roman" w:hAnsi="Times New Roman" w:cs="Times New Roman"/>
          <w:sz w:val="32"/>
          <w:szCs w:val="32"/>
        </w:rPr>
      </w:pPr>
      <w:r>
        <w:rPr>
          <w:noProof/>
        </w:rPr>
        <w:drawing>
          <wp:inline distT="0" distB="0" distL="0" distR="0" wp14:anchorId="4C181336" wp14:editId="72EB4D91">
            <wp:extent cx="1811655" cy="11366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1655" cy="1136650"/>
                    </a:xfrm>
                    <a:prstGeom prst="rect">
                      <a:avLst/>
                    </a:prstGeom>
                    <a:noFill/>
                    <a:ln>
                      <a:noFill/>
                    </a:ln>
                  </pic:spPr>
                </pic:pic>
              </a:graphicData>
            </a:graphic>
          </wp:inline>
        </w:drawing>
      </w:r>
    </w:p>
    <w:p w14:paraId="1C2785BB" w14:textId="07A3D570" w:rsidR="005B7EA1" w:rsidRDefault="005B7EA1" w:rsidP="005B7EA1">
      <w:pPr>
        <w:spacing w:line="240" w:lineRule="auto"/>
        <w:jc w:val="center"/>
        <w:rPr>
          <w:rFonts w:ascii="Times New Roman" w:hAnsi="Times New Roman" w:cs="Times New Roman"/>
          <w:sz w:val="32"/>
          <w:szCs w:val="32"/>
        </w:rPr>
      </w:pPr>
    </w:p>
    <w:p w14:paraId="333FD838" w14:textId="77777777" w:rsidR="000807C1" w:rsidRPr="005B7EA1" w:rsidRDefault="000807C1" w:rsidP="005B7EA1">
      <w:pPr>
        <w:spacing w:line="240" w:lineRule="auto"/>
        <w:jc w:val="center"/>
        <w:rPr>
          <w:rFonts w:ascii="Times New Roman" w:hAnsi="Times New Roman" w:cs="Times New Roman"/>
          <w:sz w:val="32"/>
          <w:szCs w:val="32"/>
        </w:rPr>
      </w:pPr>
    </w:p>
    <w:p w14:paraId="3D132970" w14:textId="152DAA46" w:rsidR="005B7EA1" w:rsidRPr="002556A7" w:rsidRDefault="005B7EA1" w:rsidP="005B7EA1">
      <w:pPr>
        <w:spacing w:line="240" w:lineRule="auto"/>
        <w:jc w:val="center"/>
        <w:rPr>
          <w:rFonts w:ascii="Times New Roman" w:hAnsi="Times New Roman" w:cs="Times New Roman"/>
          <w:sz w:val="24"/>
          <w:szCs w:val="24"/>
        </w:rPr>
      </w:pPr>
      <w:r w:rsidRPr="002556A7">
        <w:rPr>
          <w:rFonts w:ascii="Times New Roman" w:hAnsi="Times New Roman" w:cs="Times New Roman"/>
          <w:sz w:val="24"/>
          <w:szCs w:val="24"/>
        </w:rPr>
        <w:t xml:space="preserve">By </w:t>
      </w:r>
    </w:p>
    <w:p w14:paraId="13E9EFE9" w14:textId="0E6E99C7" w:rsidR="005B7EA1" w:rsidRPr="002556A7" w:rsidRDefault="005B7EA1" w:rsidP="005B7EA1">
      <w:pPr>
        <w:spacing w:line="240" w:lineRule="auto"/>
        <w:jc w:val="center"/>
        <w:rPr>
          <w:rFonts w:ascii="Times New Roman" w:hAnsi="Times New Roman" w:cs="Times New Roman"/>
          <w:b/>
          <w:bCs/>
          <w:sz w:val="48"/>
          <w:szCs w:val="48"/>
        </w:rPr>
      </w:pPr>
      <w:r w:rsidRPr="002556A7">
        <w:rPr>
          <w:rFonts w:ascii="Times New Roman" w:hAnsi="Times New Roman" w:cs="Times New Roman"/>
          <w:b/>
          <w:bCs/>
          <w:sz w:val="48"/>
          <w:szCs w:val="48"/>
        </w:rPr>
        <w:t>Ravi Teja Mannuru</w:t>
      </w:r>
    </w:p>
    <w:p w14:paraId="440E2AA7" w14:textId="0DAC0F14" w:rsidR="005B7EA1" w:rsidRPr="002556A7" w:rsidRDefault="005B7EA1" w:rsidP="005B7EA1">
      <w:pPr>
        <w:spacing w:line="240" w:lineRule="auto"/>
        <w:jc w:val="center"/>
        <w:rPr>
          <w:rFonts w:ascii="Times New Roman" w:hAnsi="Times New Roman" w:cs="Times New Roman"/>
          <w:sz w:val="24"/>
          <w:szCs w:val="24"/>
        </w:rPr>
      </w:pPr>
      <w:r w:rsidRPr="002556A7">
        <w:rPr>
          <w:rFonts w:ascii="Times New Roman" w:hAnsi="Times New Roman" w:cs="Times New Roman"/>
          <w:sz w:val="24"/>
          <w:szCs w:val="24"/>
        </w:rPr>
        <w:t>Student ID: 10</w:t>
      </w:r>
      <w:r w:rsidR="002556A7">
        <w:rPr>
          <w:rFonts w:ascii="Times New Roman" w:hAnsi="Times New Roman" w:cs="Times New Roman"/>
          <w:sz w:val="24"/>
          <w:szCs w:val="24"/>
        </w:rPr>
        <w:t>540730</w:t>
      </w:r>
    </w:p>
    <w:p w14:paraId="397694C0" w14:textId="4461DBCA" w:rsidR="005B7EA1" w:rsidRDefault="005B7EA1" w:rsidP="00771859">
      <w:pPr>
        <w:spacing w:line="480" w:lineRule="auto"/>
        <w:jc w:val="both"/>
        <w:rPr>
          <w:rFonts w:ascii="Times New Roman" w:hAnsi="Times New Roman" w:cs="Times New Roman"/>
          <w:b/>
          <w:bCs/>
          <w:sz w:val="24"/>
          <w:szCs w:val="24"/>
        </w:rPr>
      </w:pPr>
    </w:p>
    <w:p w14:paraId="79399C29" w14:textId="77777777" w:rsidR="002556A7" w:rsidRDefault="002556A7" w:rsidP="00771859">
      <w:pPr>
        <w:spacing w:line="480" w:lineRule="auto"/>
        <w:jc w:val="both"/>
        <w:rPr>
          <w:rFonts w:ascii="Times New Roman" w:hAnsi="Times New Roman" w:cs="Times New Roman"/>
          <w:b/>
          <w:bCs/>
          <w:sz w:val="24"/>
          <w:szCs w:val="24"/>
        </w:rPr>
      </w:pPr>
    </w:p>
    <w:p w14:paraId="595975E3" w14:textId="4EFC6956" w:rsidR="002556A7" w:rsidRPr="002556A7" w:rsidRDefault="002556A7" w:rsidP="002556A7">
      <w:pPr>
        <w:spacing w:line="480" w:lineRule="auto"/>
        <w:rPr>
          <w:rFonts w:ascii="Times New Roman" w:hAnsi="Times New Roman" w:cs="Times New Roman"/>
          <w:sz w:val="36"/>
          <w:szCs w:val="36"/>
        </w:rPr>
      </w:pPr>
      <w:r w:rsidRPr="002556A7">
        <w:rPr>
          <w:rFonts w:ascii="Times New Roman" w:hAnsi="Times New Roman" w:cs="Times New Roman"/>
          <w:sz w:val="36"/>
          <w:szCs w:val="36"/>
        </w:rPr>
        <w:t>MSc. in Data Analytics                                               2020 -2021</w:t>
      </w:r>
    </w:p>
    <w:p w14:paraId="6BC003D4" w14:textId="77777777" w:rsidR="00AC631B" w:rsidRDefault="00AC631B" w:rsidP="00771859">
      <w:pPr>
        <w:spacing w:line="480" w:lineRule="auto"/>
        <w:jc w:val="both"/>
        <w:rPr>
          <w:rFonts w:ascii="Times New Roman" w:hAnsi="Times New Roman" w:cs="Times New Roman"/>
          <w:b/>
          <w:bCs/>
          <w:sz w:val="24"/>
          <w:szCs w:val="24"/>
        </w:rPr>
      </w:pPr>
    </w:p>
    <w:p w14:paraId="3BFB2C60" w14:textId="508DD20C" w:rsidR="005B7EA1" w:rsidRDefault="008F39FF" w:rsidP="00771859">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Declaration</w:t>
      </w:r>
    </w:p>
    <w:p w14:paraId="1A28C04D" w14:textId="6F3F57B8" w:rsidR="00860955" w:rsidRDefault="00F3682D" w:rsidP="00F970D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Ravi Teja Mannuru, declare that this is my original work and the same has not been submitted to any other educational institution for a Degree award. I have cited all the sources and provided the corresponding references regarding literature used in my work and can confirm that this work is complaint with the Dublin Business School’s </w:t>
      </w:r>
      <w:r w:rsidR="00F970D1">
        <w:rPr>
          <w:rFonts w:ascii="Times New Roman" w:hAnsi="Times New Roman" w:cs="Times New Roman"/>
          <w:sz w:val="24"/>
          <w:szCs w:val="24"/>
        </w:rPr>
        <w:t>academic policies.</w:t>
      </w:r>
    </w:p>
    <w:p w14:paraId="6C152A4C" w14:textId="77777777" w:rsidR="00F970D1" w:rsidRDefault="00F970D1" w:rsidP="00F970D1">
      <w:pPr>
        <w:spacing w:line="360" w:lineRule="auto"/>
        <w:jc w:val="both"/>
        <w:rPr>
          <w:rFonts w:ascii="Times New Roman" w:hAnsi="Times New Roman" w:cs="Times New Roman"/>
          <w:sz w:val="24"/>
          <w:szCs w:val="24"/>
        </w:rPr>
      </w:pPr>
    </w:p>
    <w:p w14:paraId="53495211" w14:textId="0821AEE1" w:rsidR="00F970D1" w:rsidRDefault="00F970D1" w:rsidP="00F970D1">
      <w:pPr>
        <w:spacing w:line="360" w:lineRule="auto"/>
        <w:jc w:val="both"/>
        <w:rPr>
          <w:rFonts w:ascii="Times New Roman" w:hAnsi="Times New Roman" w:cs="Times New Roman"/>
          <w:sz w:val="24"/>
          <w:szCs w:val="24"/>
        </w:rPr>
      </w:pPr>
      <w:r>
        <w:rPr>
          <w:rFonts w:ascii="Times New Roman" w:hAnsi="Times New Roman" w:cs="Times New Roman"/>
          <w:sz w:val="24"/>
          <w:szCs w:val="24"/>
        </w:rPr>
        <w:t>Signature: Ravi Teja Mannuru</w:t>
      </w:r>
    </w:p>
    <w:p w14:paraId="7C56508E" w14:textId="6140A5B3" w:rsidR="00F970D1" w:rsidRPr="00F3682D" w:rsidRDefault="00F970D1" w:rsidP="00F970D1">
      <w:pPr>
        <w:spacing w:line="360" w:lineRule="auto"/>
        <w:jc w:val="both"/>
        <w:rPr>
          <w:rFonts w:ascii="Times New Roman" w:hAnsi="Times New Roman" w:cs="Times New Roman"/>
          <w:sz w:val="24"/>
          <w:szCs w:val="24"/>
        </w:rPr>
      </w:pPr>
      <w:r>
        <w:rPr>
          <w:rFonts w:ascii="Times New Roman" w:hAnsi="Times New Roman" w:cs="Times New Roman"/>
          <w:sz w:val="24"/>
          <w:szCs w:val="24"/>
        </w:rPr>
        <w:t>Date: 11/01/2021</w:t>
      </w:r>
    </w:p>
    <w:p w14:paraId="6EDDD23C" w14:textId="4ED7448D" w:rsidR="00860955" w:rsidRDefault="00860955" w:rsidP="00771859">
      <w:pPr>
        <w:spacing w:line="480" w:lineRule="auto"/>
        <w:jc w:val="both"/>
        <w:rPr>
          <w:rFonts w:ascii="Times New Roman" w:hAnsi="Times New Roman" w:cs="Times New Roman"/>
          <w:b/>
          <w:bCs/>
          <w:sz w:val="24"/>
          <w:szCs w:val="24"/>
        </w:rPr>
      </w:pPr>
    </w:p>
    <w:p w14:paraId="336DBFB2" w14:textId="145FEDC7" w:rsidR="00860955" w:rsidRDefault="00860955" w:rsidP="00771859">
      <w:pPr>
        <w:spacing w:line="480" w:lineRule="auto"/>
        <w:jc w:val="both"/>
        <w:rPr>
          <w:rFonts w:ascii="Times New Roman" w:hAnsi="Times New Roman" w:cs="Times New Roman"/>
          <w:b/>
          <w:bCs/>
          <w:sz w:val="24"/>
          <w:szCs w:val="24"/>
        </w:rPr>
      </w:pPr>
    </w:p>
    <w:p w14:paraId="3F31A42A" w14:textId="6E73B3ED" w:rsidR="00860955" w:rsidRDefault="00860955" w:rsidP="00771859">
      <w:pPr>
        <w:spacing w:line="480" w:lineRule="auto"/>
        <w:jc w:val="both"/>
        <w:rPr>
          <w:rFonts w:ascii="Times New Roman" w:hAnsi="Times New Roman" w:cs="Times New Roman"/>
          <w:b/>
          <w:bCs/>
          <w:sz w:val="24"/>
          <w:szCs w:val="24"/>
        </w:rPr>
      </w:pPr>
    </w:p>
    <w:p w14:paraId="67CA6EAD" w14:textId="5C04CC1F" w:rsidR="00860955" w:rsidRDefault="00860955" w:rsidP="00771859">
      <w:pPr>
        <w:spacing w:line="480" w:lineRule="auto"/>
        <w:jc w:val="both"/>
        <w:rPr>
          <w:rFonts w:ascii="Times New Roman" w:hAnsi="Times New Roman" w:cs="Times New Roman"/>
          <w:b/>
          <w:bCs/>
          <w:sz w:val="24"/>
          <w:szCs w:val="24"/>
        </w:rPr>
      </w:pPr>
    </w:p>
    <w:p w14:paraId="3F17A2F8" w14:textId="08D3D88B" w:rsidR="00860955" w:rsidRDefault="00860955" w:rsidP="00771859">
      <w:pPr>
        <w:spacing w:line="480" w:lineRule="auto"/>
        <w:jc w:val="both"/>
        <w:rPr>
          <w:rFonts w:ascii="Times New Roman" w:hAnsi="Times New Roman" w:cs="Times New Roman"/>
          <w:b/>
          <w:bCs/>
          <w:sz w:val="24"/>
          <w:szCs w:val="24"/>
        </w:rPr>
      </w:pPr>
    </w:p>
    <w:p w14:paraId="4226F4CF" w14:textId="6B8A7865" w:rsidR="00860955" w:rsidRDefault="00860955" w:rsidP="00771859">
      <w:pPr>
        <w:spacing w:line="480" w:lineRule="auto"/>
        <w:jc w:val="both"/>
        <w:rPr>
          <w:rFonts w:ascii="Times New Roman" w:hAnsi="Times New Roman" w:cs="Times New Roman"/>
          <w:b/>
          <w:bCs/>
          <w:sz w:val="24"/>
          <w:szCs w:val="24"/>
        </w:rPr>
      </w:pPr>
    </w:p>
    <w:p w14:paraId="3A39BAAB" w14:textId="53BB1540" w:rsidR="00860955" w:rsidRDefault="00860955" w:rsidP="00771859">
      <w:pPr>
        <w:spacing w:line="480" w:lineRule="auto"/>
        <w:jc w:val="both"/>
        <w:rPr>
          <w:rFonts w:ascii="Times New Roman" w:hAnsi="Times New Roman" w:cs="Times New Roman"/>
          <w:b/>
          <w:bCs/>
          <w:sz w:val="24"/>
          <w:szCs w:val="24"/>
        </w:rPr>
      </w:pPr>
    </w:p>
    <w:p w14:paraId="4B2B1E01" w14:textId="502AD977" w:rsidR="00860955" w:rsidRDefault="00860955" w:rsidP="00771859">
      <w:pPr>
        <w:spacing w:line="480" w:lineRule="auto"/>
        <w:jc w:val="both"/>
        <w:rPr>
          <w:rFonts w:ascii="Times New Roman" w:hAnsi="Times New Roman" w:cs="Times New Roman"/>
          <w:b/>
          <w:bCs/>
          <w:sz w:val="24"/>
          <w:szCs w:val="24"/>
        </w:rPr>
      </w:pPr>
    </w:p>
    <w:p w14:paraId="16E5808D" w14:textId="7D815E49" w:rsidR="00860955" w:rsidRDefault="00860955" w:rsidP="00771859">
      <w:pPr>
        <w:spacing w:line="480" w:lineRule="auto"/>
        <w:jc w:val="both"/>
        <w:rPr>
          <w:rFonts w:ascii="Times New Roman" w:hAnsi="Times New Roman" w:cs="Times New Roman"/>
          <w:b/>
          <w:bCs/>
          <w:sz w:val="24"/>
          <w:szCs w:val="24"/>
        </w:rPr>
      </w:pPr>
    </w:p>
    <w:p w14:paraId="670B1825" w14:textId="2FAA2693" w:rsidR="00860955" w:rsidRDefault="00860955" w:rsidP="00771859">
      <w:pPr>
        <w:spacing w:line="480" w:lineRule="auto"/>
        <w:jc w:val="both"/>
        <w:rPr>
          <w:rFonts w:ascii="Times New Roman" w:hAnsi="Times New Roman" w:cs="Times New Roman"/>
          <w:b/>
          <w:bCs/>
          <w:sz w:val="24"/>
          <w:szCs w:val="24"/>
        </w:rPr>
      </w:pPr>
    </w:p>
    <w:p w14:paraId="2D9694CB" w14:textId="04D6FCDA" w:rsidR="00860955" w:rsidRDefault="00860955" w:rsidP="00771859">
      <w:pPr>
        <w:spacing w:line="480" w:lineRule="auto"/>
        <w:jc w:val="both"/>
        <w:rPr>
          <w:rFonts w:ascii="Times New Roman" w:hAnsi="Times New Roman" w:cs="Times New Roman"/>
          <w:b/>
          <w:bCs/>
          <w:sz w:val="24"/>
          <w:szCs w:val="24"/>
        </w:rPr>
      </w:pPr>
    </w:p>
    <w:p w14:paraId="6801201A" w14:textId="4C22DFB8" w:rsidR="00860955" w:rsidRDefault="00860955" w:rsidP="00771859">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Acknowledgement</w:t>
      </w:r>
    </w:p>
    <w:p w14:paraId="70ED846F" w14:textId="1CC19E64" w:rsidR="00C65BF0" w:rsidRDefault="00C65BF0" w:rsidP="007556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would like to </w:t>
      </w:r>
      <w:r w:rsidR="0050122E">
        <w:rPr>
          <w:rFonts w:ascii="Times New Roman" w:hAnsi="Times New Roman" w:cs="Times New Roman"/>
          <w:sz w:val="24"/>
          <w:szCs w:val="24"/>
        </w:rPr>
        <w:t>express my sincere gratitude to my Dissertation</w:t>
      </w:r>
      <w:r>
        <w:rPr>
          <w:rFonts w:ascii="Times New Roman" w:hAnsi="Times New Roman" w:cs="Times New Roman"/>
          <w:sz w:val="24"/>
          <w:szCs w:val="24"/>
        </w:rPr>
        <w:t xml:space="preserve"> supervisor Professor Muhammad Faroo</w:t>
      </w:r>
      <w:r w:rsidR="008D7A31">
        <w:rPr>
          <w:rFonts w:ascii="Times New Roman" w:hAnsi="Times New Roman" w:cs="Times New Roman"/>
          <w:sz w:val="24"/>
          <w:szCs w:val="24"/>
        </w:rPr>
        <w:t>q</w:t>
      </w:r>
      <w:r>
        <w:rPr>
          <w:rFonts w:ascii="Times New Roman" w:hAnsi="Times New Roman" w:cs="Times New Roman"/>
          <w:sz w:val="24"/>
          <w:szCs w:val="24"/>
        </w:rPr>
        <w:t xml:space="preserve"> for guiding me at each stage through out the process. Professor Muhammad provided critical feedback on my</w:t>
      </w:r>
      <w:r w:rsidR="00755634">
        <w:rPr>
          <w:rFonts w:ascii="Times New Roman" w:hAnsi="Times New Roman" w:cs="Times New Roman"/>
          <w:sz w:val="24"/>
          <w:szCs w:val="24"/>
        </w:rPr>
        <w:t xml:space="preserve"> </w:t>
      </w:r>
      <w:r>
        <w:rPr>
          <w:rFonts w:ascii="Times New Roman" w:hAnsi="Times New Roman" w:cs="Times New Roman"/>
          <w:sz w:val="24"/>
          <w:szCs w:val="24"/>
        </w:rPr>
        <w:t xml:space="preserve">work and helped me ensure the quality </w:t>
      </w:r>
      <w:r w:rsidR="0050122E">
        <w:rPr>
          <w:rFonts w:ascii="Times New Roman" w:hAnsi="Times New Roman" w:cs="Times New Roman"/>
          <w:sz w:val="24"/>
          <w:szCs w:val="24"/>
        </w:rPr>
        <w:t>in</w:t>
      </w:r>
      <w:r>
        <w:rPr>
          <w:rFonts w:ascii="Times New Roman" w:hAnsi="Times New Roman" w:cs="Times New Roman"/>
          <w:sz w:val="24"/>
          <w:szCs w:val="24"/>
        </w:rPr>
        <w:t xml:space="preserve"> thesis planning, formulation, artefact creation, referencin</w:t>
      </w:r>
      <w:r w:rsidR="00755634">
        <w:rPr>
          <w:rFonts w:ascii="Times New Roman" w:hAnsi="Times New Roman" w:cs="Times New Roman"/>
          <w:sz w:val="24"/>
          <w:szCs w:val="24"/>
        </w:rPr>
        <w:t xml:space="preserve">g and </w:t>
      </w:r>
      <w:r>
        <w:rPr>
          <w:rFonts w:ascii="Times New Roman" w:hAnsi="Times New Roman" w:cs="Times New Roman"/>
          <w:sz w:val="24"/>
          <w:szCs w:val="24"/>
        </w:rPr>
        <w:t xml:space="preserve">documentation. Professor Muhammad conducted weekly </w:t>
      </w:r>
      <w:r w:rsidR="0050122E">
        <w:rPr>
          <w:rFonts w:ascii="Times New Roman" w:hAnsi="Times New Roman" w:cs="Times New Roman"/>
          <w:sz w:val="24"/>
          <w:szCs w:val="24"/>
        </w:rPr>
        <w:t xml:space="preserve">online </w:t>
      </w:r>
      <w:r>
        <w:rPr>
          <w:rFonts w:ascii="Times New Roman" w:hAnsi="Times New Roman" w:cs="Times New Roman"/>
          <w:sz w:val="24"/>
          <w:szCs w:val="24"/>
        </w:rPr>
        <w:t>review meetings and additional meeting</w:t>
      </w:r>
      <w:r w:rsidR="0050122E">
        <w:rPr>
          <w:rFonts w:ascii="Times New Roman" w:hAnsi="Times New Roman" w:cs="Times New Roman"/>
          <w:sz w:val="24"/>
          <w:szCs w:val="24"/>
        </w:rPr>
        <w:t>s</w:t>
      </w:r>
      <w:r>
        <w:rPr>
          <w:rFonts w:ascii="Times New Roman" w:hAnsi="Times New Roman" w:cs="Times New Roman"/>
          <w:sz w:val="24"/>
          <w:szCs w:val="24"/>
        </w:rPr>
        <w:t xml:space="preserve"> </w:t>
      </w:r>
      <w:r w:rsidR="0050122E">
        <w:rPr>
          <w:rFonts w:ascii="Times New Roman" w:hAnsi="Times New Roman" w:cs="Times New Roman"/>
          <w:sz w:val="24"/>
          <w:szCs w:val="24"/>
        </w:rPr>
        <w:t>to help me address any unexpected issues or concerns I faced in the course</w:t>
      </w:r>
      <w:r w:rsidR="008A090A">
        <w:rPr>
          <w:rFonts w:ascii="Times New Roman" w:hAnsi="Times New Roman" w:cs="Times New Roman"/>
          <w:sz w:val="24"/>
          <w:szCs w:val="24"/>
        </w:rPr>
        <w:t xml:space="preserve"> of</w:t>
      </w:r>
      <w:r w:rsidR="0050122E">
        <w:rPr>
          <w:rFonts w:ascii="Times New Roman" w:hAnsi="Times New Roman" w:cs="Times New Roman"/>
          <w:sz w:val="24"/>
          <w:szCs w:val="24"/>
        </w:rPr>
        <w:t xml:space="preserve"> this </w:t>
      </w:r>
      <w:r w:rsidR="004E753E">
        <w:rPr>
          <w:rFonts w:ascii="Times New Roman" w:hAnsi="Times New Roman" w:cs="Times New Roman"/>
          <w:sz w:val="24"/>
          <w:szCs w:val="24"/>
        </w:rPr>
        <w:t>dissertation</w:t>
      </w:r>
      <w:r w:rsidR="0050122E">
        <w:rPr>
          <w:rFonts w:ascii="Times New Roman" w:hAnsi="Times New Roman" w:cs="Times New Roman"/>
          <w:sz w:val="24"/>
          <w:szCs w:val="24"/>
        </w:rPr>
        <w:t>.</w:t>
      </w:r>
      <w:r w:rsidR="004E753E">
        <w:rPr>
          <w:rFonts w:ascii="Times New Roman" w:hAnsi="Times New Roman" w:cs="Times New Roman"/>
          <w:sz w:val="24"/>
          <w:szCs w:val="24"/>
        </w:rPr>
        <w:t xml:space="preserve"> Also, </w:t>
      </w:r>
      <w:r w:rsidR="00F45AE3">
        <w:rPr>
          <w:rFonts w:ascii="Times New Roman" w:hAnsi="Times New Roman" w:cs="Times New Roman"/>
          <w:sz w:val="24"/>
          <w:szCs w:val="24"/>
        </w:rPr>
        <w:t>Professor Muhammad</w:t>
      </w:r>
      <w:r w:rsidR="004E753E">
        <w:rPr>
          <w:rFonts w:ascii="Times New Roman" w:hAnsi="Times New Roman" w:cs="Times New Roman"/>
          <w:sz w:val="24"/>
          <w:szCs w:val="24"/>
        </w:rPr>
        <w:t xml:space="preserve"> </w:t>
      </w:r>
      <w:r w:rsidR="004E0F42">
        <w:rPr>
          <w:rFonts w:ascii="Times New Roman" w:hAnsi="Times New Roman" w:cs="Times New Roman"/>
          <w:sz w:val="24"/>
          <w:szCs w:val="24"/>
        </w:rPr>
        <w:t xml:space="preserve">provided </w:t>
      </w:r>
      <w:r w:rsidR="004E753E">
        <w:rPr>
          <w:rFonts w:ascii="Times New Roman" w:hAnsi="Times New Roman" w:cs="Times New Roman"/>
          <w:sz w:val="24"/>
          <w:szCs w:val="24"/>
        </w:rPr>
        <w:t xml:space="preserve">valuable suggestions </w:t>
      </w:r>
      <w:r w:rsidR="004E0F42">
        <w:rPr>
          <w:rFonts w:ascii="Times New Roman" w:hAnsi="Times New Roman" w:cs="Times New Roman"/>
          <w:sz w:val="24"/>
          <w:szCs w:val="24"/>
        </w:rPr>
        <w:t>regarding</w:t>
      </w:r>
      <w:r w:rsidR="004E753E">
        <w:rPr>
          <w:rFonts w:ascii="Times New Roman" w:hAnsi="Times New Roman" w:cs="Times New Roman"/>
          <w:sz w:val="24"/>
          <w:szCs w:val="24"/>
        </w:rPr>
        <w:t xml:space="preserve"> the various tools, </w:t>
      </w:r>
      <w:r w:rsidR="00755634">
        <w:rPr>
          <w:rFonts w:ascii="Times New Roman" w:hAnsi="Times New Roman" w:cs="Times New Roman"/>
          <w:sz w:val="24"/>
          <w:szCs w:val="24"/>
        </w:rPr>
        <w:t>techniques,</w:t>
      </w:r>
      <w:r w:rsidR="004E753E">
        <w:rPr>
          <w:rFonts w:ascii="Times New Roman" w:hAnsi="Times New Roman" w:cs="Times New Roman"/>
          <w:sz w:val="24"/>
          <w:szCs w:val="24"/>
        </w:rPr>
        <w:t xml:space="preserve"> and technologies </w:t>
      </w:r>
      <w:r w:rsidR="00F45AE3">
        <w:rPr>
          <w:rFonts w:ascii="Times New Roman" w:hAnsi="Times New Roman" w:cs="Times New Roman"/>
          <w:sz w:val="24"/>
          <w:szCs w:val="24"/>
        </w:rPr>
        <w:t xml:space="preserve">that I have incorporated in my work. </w:t>
      </w:r>
      <w:r w:rsidR="0050122E">
        <w:rPr>
          <w:rFonts w:ascii="Times New Roman" w:hAnsi="Times New Roman" w:cs="Times New Roman"/>
          <w:sz w:val="24"/>
          <w:szCs w:val="24"/>
        </w:rPr>
        <w:t xml:space="preserve"> </w:t>
      </w:r>
    </w:p>
    <w:p w14:paraId="6A965F67" w14:textId="4B296F4B" w:rsidR="00755634" w:rsidRDefault="00755634" w:rsidP="00755634">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I would also like to express my thanks to Dr. David Williams whose Applied Research Process </w:t>
      </w:r>
      <w:r w:rsidR="004E0F42">
        <w:rPr>
          <w:rFonts w:ascii="Times New Roman" w:hAnsi="Times New Roman" w:cs="Times New Roman"/>
          <w:sz w:val="24"/>
          <w:szCs w:val="24"/>
        </w:rPr>
        <w:t xml:space="preserve">concepts </w:t>
      </w:r>
      <w:r>
        <w:rPr>
          <w:rFonts w:ascii="Times New Roman" w:hAnsi="Times New Roman" w:cs="Times New Roman"/>
          <w:sz w:val="24"/>
          <w:szCs w:val="24"/>
        </w:rPr>
        <w:t>and in particular the research methodologies</w:t>
      </w:r>
      <w:r w:rsidR="00236AB2">
        <w:rPr>
          <w:rFonts w:ascii="Times New Roman" w:hAnsi="Times New Roman" w:cs="Times New Roman"/>
          <w:sz w:val="24"/>
          <w:szCs w:val="24"/>
        </w:rPr>
        <w:t xml:space="preserve">, </w:t>
      </w:r>
      <w:r>
        <w:rPr>
          <w:rFonts w:ascii="Times New Roman" w:hAnsi="Times New Roman" w:cs="Times New Roman"/>
          <w:sz w:val="24"/>
          <w:szCs w:val="24"/>
        </w:rPr>
        <w:t xml:space="preserve">helped me come up with the research concept and progress accordingly with dissertation. </w:t>
      </w:r>
      <w:r w:rsidR="003C1F26">
        <w:rPr>
          <w:rFonts w:ascii="Times New Roman" w:hAnsi="Times New Roman" w:cs="Times New Roman"/>
          <w:sz w:val="24"/>
          <w:szCs w:val="24"/>
        </w:rPr>
        <w:t xml:space="preserve">I am very much grateful </w:t>
      </w:r>
      <w:r w:rsidR="00BD2C3D">
        <w:rPr>
          <w:rFonts w:ascii="Times New Roman" w:hAnsi="Times New Roman" w:cs="Times New Roman"/>
          <w:sz w:val="24"/>
          <w:szCs w:val="24"/>
        </w:rPr>
        <w:t>to</w:t>
      </w:r>
      <w:r w:rsidR="003C1F26">
        <w:rPr>
          <w:rFonts w:ascii="Times New Roman" w:hAnsi="Times New Roman" w:cs="Times New Roman"/>
          <w:sz w:val="24"/>
          <w:szCs w:val="24"/>
        </w:rPr>
        <w:t xml:space="preserve"> Dr. Shazia Afzal, Dr. Shahram Azizi Sazi, Dr. </w:t>
      </w:r>
      <w:r w:rsidR="00BD2C3D" w:rsidRPr="00BD2C3D">
        <w:rPr>
          <w:rFonts w:ascii="Times New Roman" w:hAnsi="Times New Roman" w:cs="Times New Roman"/>
          <w:sz w:val="24"/>
          <w:szCs w:val="24"/>
        </w:rPr>
        <w:t xml:space="preserve">Terri Hoare, Dr. Abhishek </w:t>
      </w:r>
      <w:r w:rsidR="00462B44" w:rsidRPr="00BD2C3D">
        <w:rPr>
          <w:rFonts w:ascii="Times New Roman" w:hAnsi="Times New Roman" w:cs="Times New Roman"/>
          <w:sz w:val="24"/>
          <w:szCs w:val="24"/>
        </w:rPr>
        <w:t>Kaushik,</w:t>
      </w:r>
      <w:r w:rsidR="00BD2C3D" w:rsidRPr="00BD2C3D">
        <w:rPr>
          <w:rFonts w:ascii="Times New Roman" w:hAnsi="Times New Roman" w:cs="Times New Roman"/>
          <w:sz w:val="24"/>
          <w:szCs w:val="24"/>
        </w:rPr>
        <w:t xml:space="preserve"> and Professor Kunwar Madan for providing me with the necessary knowledge on the technologies, tools and techniques in </w:t>
      </w:r>
      <w:r w:rsidR="004A2827">
        <w:rPr>
          <w:rFonts w:ascii="Times New Roman" w:hAnsi="Times New Roman" w:cs="Times New Roman"/>
          <w:sz w:val="24"/>
          <w:szCs w:val="24"/>
        </w:rPr>
        <w:t>d</w:t>
      </w:r>
      <w:r w:rsidR="00BD2C3D" w:rsidRPr="00BD2C3D">
        <w:rPr>
          <w:rFonts w:ascii="Times New Roman" w:hAnsi="Times New Roman" w:cs="Times New Roman"/>
          <w:sz w:val="24"/>
          <w:szCs w:val="24"/>
        </w:rPr>
        <w:t xml:space="preserve">ata storage, </w:t>
      </w:r>
      <w:r w:rsidR="00462B44">
        <w:rPr>
          <w:rFonts w:ascii="Times New Roman" w:hAnsi="Times New Roman" w:cs="Times New Roman"/>
          <w:sz w:val="24"/>
          <w:szCs w:val="24"/>
        </w:rPr>
        <w:t xml:space="preserve">data </w:t>
      </w:r>
      <w:r w:rsidR="00BD2C3D" w:rsidRPr="00BD2C3D">
        <w:rPr>
          <w:rFonts w:ascii="Times New Roman" w:hAnsi="Times New Roman" w:cs="Times New Roman"/>
          <w:sz w:val="24"/>
          <w:szCs w:val="24"/>
        </w:rPr>
        <w:t xml:space="preserve">processing, </w:t>
      </w:r>
      <w:r w:rsidR="00462B44">
        <w:rPr>
          <w:rFonts w:ascii="Times New Roman" w:hAnsi="Times New Roman" w:cs="Times New Roman"/>
          <w:sz w:val="24"/>
          <w:szCs w:val="24"/>
        </w:rPr>
        <w:t xml:space="preserve">programming, </w:t>
      </w:r>
      <w:r w:rsidR="00BD2C3D" w:rsidRPr="00BD2C3D">
        <w:rPr>
          <w:rFonts w:ascii="Times New Roman" w:hAnsi="Times New Roman" w:cs="Times New Roman"/>
          <w:sz w:val="24"/>
          <w:szCs w:val="24"/>
        </w:rPr>
        <w:t>statistical analysis, data mining, machine learning methodologies and data visualization</w:t>
      </w:r>
      <w:r w:rsidR="00F91C2E">
        <w:rPr>
          <w:rFonts w:ascii="Times New Roman" w:hAnsi="Times New Roman" w:cs="Times New Roman"/>
          <w:sz w:val="24"/>
          <w:szCs w:val="24"/>
        </w:rPr>
        <w:t xml:space="preserve"> concepts. </w:t>
      </w:r>
      <w:r w:rsidR="00BD2C3D">
        <w:rPr>
          <w:rFonts w:ascii="Times New Roman" w:hAnsi="Times New Roman" w:cs="Times New Roman"/>
          <w:b/>
          <w:bCs/>
          <w:sz w:val="24"/>
          <w:szCs w:val="24"/>
        </w:rPr>
        <w:t xml:space="preserve"> </w:t>
      </w:r>
    </w:p>
    <w:p w14:paraId="5C9E524E" w14:textId="35749F7B" w:rsidR="00462B44" w:rsidRDefault="0006009B" w:rsidP="007556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would also like to express my gratitude </w:t>
      </w:r>
      <w:r w:rsidR="00236AB2">
        <w:rPr>
          <w:rFonts w:ascii="Times New Roman" w:hAnsi="Times New Roman" w:cs="Times New Roman"/>
          <w:sz w:val="24"/>
          <w:szCs w:val="24"/>
        </w:rPr>
        <w:t xml:space="preserve">to </w:t>
      </w:r>
      <w:r>
        <w:rPr>
          <w:rFonts w:ascii="Times New Roman" w:hAnsi="Times New Roman" w:cs="Times New Roman"/>
          <w:sz w:val="24"/>
          <w:szCs w:val="24"/>
        </w:rPr>
        <w:t xml:space="preserve">MeteoBlue organisation that helped </w:t>
      </w:r>
      <w:r w:rsidR="006C0052">
        <w:rPr>
          <w:rFonts w:ascii="Times New Roman" w:hAnsi="Times New Roman" w:cs="Times New Roman"/>
          <w:sz w:val="24"/>
          <w:szCs w:val="24"/>
        </w:rPr>
        <w:t xml:space="preserve">me </w:t>
      </w:r>
      <w:r>
        <w:rPr>
          <w:rFonts w:ascii="Times New Roman" w:hAnsi="Times New Roman" w:cs="Times New Roman"/>
          <w:sz w:val="24"/>
          <w:szCs w:val="24"/>
        </w:rPr>
        <w:t xml:space="preserve">with the historical meteorological data simulation and collection for the selected geographical locations. </w:t>
      </w:r>
      <w:r w:rsidR="004E0F42">
        <w:rPr>
          <w:rFonts w:ascii="Times New Roman" w:hAnsi="Times New Roman" w:cs="Times New Roman"/>
          <w:sz w:val="24"/>
          <w:szCs w:val="24"/>
        </w:rPr>
        <w:t xml:space="preserve">Also, I </w:t>
      </w:r>
      <w:r w:rsidR="00236AB2">
        <w:rPr>
          <w:rFonts w:ascii="Times New Roman" w:hAnsi="Times New Roman" w:cs="Times New Roman"/>
          <w:sz w:val="24"/>
          <w:szCs w:val="24"/>
        </w:rPr>
        <w:t>a</w:t>
      </w:r>
      <w:r w:rsidR="004E0F42">
        <w:rPr>
          <w:rFonts w:ascii="Times New Roman" w:hAnsi="Times New Roman" w:cs="Times New Roman"/>
          <w:sz w:val="24"/>
          <w:szCs w:val="24"/>
        </w:rPr>
        <w:t xml:space="preserve">m very much grateful to DBS for supporting and enabling students to carryout their academic activities seamlessly during the </w:t>
      </w:r>
      <w:r w:rsidR="006C0052">
        <w:rPr>
          <w:rFonts w:ascii="Times New Roman" w:hAnsi="Times New Roman" w:cs="Times New Roman"/>
          <w:sz w:val="24"/>
          <w:szCs w:val="24"/>
        </w:rPr>
        <w:t xml:space="preserve">Covid-19 </w:t>
      </w:r>
      <w:r w:rsidR="004E0F42">
        <w:rPr>
          <w:rFonts w:ascii="Times New Roman" w:hAnsi="Times New Roman" w:cs="Times New Roman"/>
          <w:sz w:val="24"/>
          <w:szCs w:val="24"/>
        </w:rPr>
        <w:t>pandemic times.</w:t>
      </w:r>
    </w:p>
    <w:p w14:paraId="1FD57B72" w14:textId="1EE28226" w:rsidR="00FF06F9" w:rsidRDefault="004E0F42" w:rsidP="00755634">
      <w:pPr>
        <w:spacing w:line="360" w:lineRule="auto"/>
        <w:jc w:val="both"/>
        <w:rPr>
          <w:rFonts w:ascii="Times New Roman" w:hAnsi="Times New Roman" w:cs="Times New Roman"/>
          <w:sz w:val="24"/>
          <w:szCs w:val="24"/>
        </w:rPr>
      </w:pPr>
      <w:r>
        <w:rPr>
          <w:rFonts w:ascii="Times New Roman" w:hAnsi="Times New Roman" w:cs="Times New Roman"/>
          <w:sz w:val="24"/>
          <w:szCs w:val="24"/>
        </w:rPr>
        <w:t>Finally,</w:t>
      </w:r>
      <w:r w:rsidR="00FF06F9">
        <w:rPr>
          <w:rFonts w:ascii="Times New Roman" w:hAnsi="Times New Roman" w:cs="Times New Roman"/>
          <w:sz w:val="24"/>
          <w:szCs w:val="24"/>
        </w:rPr>
        <w:t xml:space="preserve"> I would like to </w:t>
      </w:r>
      <w:r>
        <w:rPr>
          <w:rFonts w:ascii="Times New Roman" w:hAnsi="Times New Roman" w:cs="Times New Roman"/>
          <w:sz w:val="24"/>
          <w:szCs w:val="24"/>
        </w:rPr>
        <w:t>show appreciation</w:t>
      </w:r>
      <w:r w:rsidR="00FF06F9">
        <w:rPr>
          <w:rFonts w:ascii="Times New Roman" w:hAnsi="Times New Roman" w:cs="Times New Roman"/>
          <w:sz w:val="24"/>
          <w:szCs w:val="24"/>
        </w:rPr>
        <w:t xml:space="preserve"> to my spouse and family for supporting me through out the study programme and the dissertation process. </w:t>
      </w:r>
    </w:p>
    <w:p w14:paraId="5B196109" w14:textId="77777777" w:rsidR="00FF06F9" w:rsidRDefault="00FF06F9" w:rsidP="00755634">
      <w:pPr>
        <w:spacing w:line="360" w:lineRule="auto"/>
        <w:jc w:val="both"/>
        <w:rPr>
          <w:rFonts w:ascii="Times New Roman" w:hAnsi="Times New Roman" w:cs="Times New Roman"/>
          <w:sz w:val="24"/>
          <w:szCs w:val="24"/>
        </w:rPr>
      </w:pPr>
      <w:r>
        <w:rPr>
          <w:rFonts w:ascii="Times New Roman" w:hAnsi="Times New Roman" w:cs="Times New Roman"/>
          <w:sz w:val="24"/>
          <w:szCs w:val="24"/>
        </w:rPr>
        <w:t>Thank you.</w:t>
      </w:r>
    </w:p>
    <w:p w14:paraId="2E0DAB91" w14:textId="77777777" w:rsidR="00FF06F9" w:rsidRDefault="00FF06F9" w:rsidP="00755634">
      <w:pPr>
        <w:spacing w:line="360" w:lineRule="auto"/>
        <w:jc w:val="both"/>
        <w:rPr>
          <w:rFonts w:ascii="Times New Roman" w:hAnsi="Times New Roman" w:cs="Times New Roman"/>
          <w:sz w:val="24"/>
          <w:szCs w:val="24"/>
        </w:rPr>
      </w:pPr>
    </w:p>
    <w:p w14:paraId="3C1B0A1F" w14:textId="74A1BA8C" w:rsidR="00FF06F9" w:rsidRDefault="00FF06F9" w:rsidP="007556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Ravi Teja Mannuru.  </w:t>
      </w:r>
    </w:p>
    <w:p w14:paraId="0B79973A" w14:textId="749E50FC" w:rsidR="00860955" w:rsidRPr="00524AB3" w:rsidRDefault="00860955" w:rsidP="00771859">
      <w:pPr>
        <w:spacing w:line="480" w:lineRule="auto"/>
        <w:jc w:val="both"/>
        <w:rPr>
          <w:rFonts w:ascii="Times New Roman" w:hAnsi="Times New Roman" w:cs="Times New Roman"/>
          <w:b/>
          <w:bCs/>
          <w:sz w:val="32"/>
          <w:szCs w:val="32"/>
        </w:rPr>
      </w:pPr>
      <w:r w:rsidRPr="00524AB3">
        <w:rPr>
          <w:rFonts w:ascii="Times New Roman" w:hAnsi="Times New Roman" w:cs="Times New Roman"/>
          <w:b/>
          <w:bCs/>
          <w:sz w:val="32"/>
          <w:szCs w:val="32"/>
        </w:rPr>
        <w:lastRenderedPageBreak/>
        <w:t>Abstract:</w:t>
      </w:r>
    </w:p>
    <w:p w14:paraId="7895B819" w14:textId="39476ECE" w:rsidR="00860955" w:rsidRPr="00524AB3" w:rsidRDefault="003865F3" w:rsidP="003865F3">
      <w:pPr>
        <w:spacing w:line="360" w:lineRule="auto"/>
        <w:jc w:val="both"/>
        <w:rPr>
          <w:rFonts w:ascii="Times New Roman" w:hAnsi="Times New Roman" w:cs="Times New Roman"/>
          <w:sz w:val="24"/>
          <w:szCs w:val="24"/>
        </w:rPr>
      </w:pPr>
      <w:r w:rsidRPr="00524AB3">
        <w:rPr>
          <w:rFonts w:ascii="Times New Roman" w:hAnsi="Times New Roman" w:cs="Times New Roman"/>
          <w:sz w:val="24"/>
          <w:szCs w:val="24"/>
        </w:rPr>
        <w:t>Numerous green initiatives are being used for the greening of the datacenter (DC) creation and maintenance.  Cooling is one of the major power consuming areas of a DC and this paper concentrates on reducing the carbon footprint associated with this component by employing natural direct air free cooling economizer cycle that operates in coordination with the DC’s conventional cooling systems</w:t>
      </w:r>
      <w:r w:rsidR="00391EC6">
        <w:rPr>
          <w:rFonts w:ascii="Times New Roman" w:hAnsi="Times New Roman" w:cs="Times New Roman"/>
          <w:sz w:val="24"/>
          <w:szCs w:val="24"/>
        </w:rPr>
        <w:t xml:space="preserve"> with help of </w:t>
      </w:r>
      <w:proofErr w:type="gramStart"/>
      <w:r w:rsidR="00391EC6">
        <w:rPr>
          <w:rFonts w:ascii="Times New Roman" w:hAnsi="Times New Roman" w:cs="Times New Roman"/>
          <w:sz w:val="24"/>
          <w:szCs w:val="24"/>
        </w:rPr>
        <w:t>an</w:t>
      </w:r>
      <w:proofErr w:type="gramEnd"/>
      <w:r w:rsidR="00391EC6">
        <w:rPr>
          <w:rFonts w:ascii="Times New Roman" w:hAnsi="Times New Roman" w:cs="Times New Roman"/>
          <w:sz w:val="24"/>
          <w:szCs w:val="24"/>
        </w:rPr>
        <w:t xml:space="preserve"> novel control system</w:t>
      </w:r>
      <w:r w:rsidRPr="00524AB3">
        <w:rPr>
          <w:rFonts w:ascii="Times New Roman" w:hAnsi="Times New Roman" w:cs="Times New Roman"/>
          <w:sz w:val="24"/>
          <w:szCs w:val="24"/>
        </w:rPr>
        <w:t xml:space="preserve">. As a result, the cooling associated greenhouse effect will be reduced. The applicability and reliability of airside free cooling is dependent on the location of the DC and the climatic conditions associated with it.  This requires an effective Decision Support System (DSS) to ensure seamless switching between the free and conventional cooling solutions for the optimized and reliable operation of the DC. </w:t>
      </w:r>
      <w:r w:rsidR="00AD23D5">
        <w:rPr>
          <w:rFonts w:ascii="Times New Roman" w:hAnsi="Times New Roman" w:cs="Times New Roman"/>
          <w:sz w:val="24"/>
          <w:szCs w:val="24"/>
        </w:rPr>
        <w:t>The meteorological data for past 20 years will be collected and ML algorithms will be used to</w:t>
      </w:r>
      <w:r w:rsidRPr="00524AB3">
        <w:rPr>
          <w:rFonts w:ascii="Times New Roman" w:hAnsi="Times New Roman" w:cs="Times New Roman"/>
          <w:sz w:val="24"/>
          <w:szCs w:val="24"/>
        </w:rPr>
        <w:t xml:space="preserve"> produce a DSS model </w:t>
      </w:r>
      <w:r w:rsidR="00AD23D5">
        <w:rPr>
          <w:rFonts w:ascii="Times New Roman" w:hAnsi="Times New Roman" w:cs="Times New Roman"/>
          <w:sz w:val="24"/>
          <w:szCs w:val="24"/>
        </w:rPr>
        <w:t>to control the multi-mode economizer based cooling system of the DC. The DSS will ensure a proactive and seamless switching between different cooling modes eliminating the transition times involved between these modes</w:t>
      </w:r>
      <w:r w:rsidR="00BC1160">
        <w:rPr>
          <w:rFonts w:ascii="Times New Roman" w:hAnsi="Times New Roman" w:cs="Times New Roman"/>
          <w:sz w:val="24"/>
          <w:szCs w:val="24"/>
        </w:rPr>
        <w:t xml:space="preserve"> to the maximum possible extent. </w:t>
      </w:r>
      <w:r w:rsidRPr="00524AB3">
        <w:rPr>
          <w:rFonts w:ascii="Times New Roman" w:hAnsi="Times New Roman" w:cs="Times New Roman"/>
          <w:sz w:val="24"/>
          <w:szCs w:val="24"/>
        </w:rPr>
        <w:t xml:space="preserve">The </w:t>
      </w:r>
      <w:r w:rsidR="00F31BA6" w:rsidRPr="00524AB3">
        <w:rPr>
          <w:rFonts w:ascii="Times New Roman" w:hAnsi="Times New Roman" w:cs="Times New Roman"/>
          <w:sz w:val="24"/>
          <w:szCs w:val="24"/>
        </w:rPr>
        <w:t xml:space="preserve">effectiveness of the proposed system will be validated and hypothetical quantification of the reduction in power consumption and associated </w:t>
      </w:r>
      <w:r w:rsidR="00674539">
        <w:rPr>
          <w:rFonts w:ascii="Times New Roman" w:hAnsi="Times New Roman" w:cs="Times New Roman"/>
          <w:sz w:val="24"/>
          <w:szCs w:val="24"/>
        </w:rPr>
        <w:t>reduction in carbon footprint is</w:t>
      </w:r>
      <w:r w:rsidR="00F31BA6" w:rsidRPr="00524AB3">
        <w:rPr>
          <w:rFonts w:ascii="Times New Roman" w:hAnsi="Times New Roman" w:cs="Times New Roman"/>
          <w:sz w:val="24"/>
          <w:szCs w:val="24"/>
        </w:rPr>
        <w:t xml:space="preserve"> ascertained in the study. </w:t>
      </w:r>
    </w:p>
    <w:p w14:paraId="0B6A28D8" w14:textId="77777777" w:rsidR="001A2E3B" w:rsidRDefault="001A2E3B" w:rsidP="003865F3">
      <w:pPr>
        <w:spacing w:line="360" w:lineRule="auto"/>
        <w:jc w:val="both"/>
        <w:rPr>
          <w:rFonts w:ascii="Times New Roman" w:hAnsi="Times New Roman" w:cs="Times New Roman"/>
          <w:sz w:val="28"/>
          <w:szCs w:val="28"/>
        </w:rPr>
      </w:pPr>
    </w:p>
    <w:p w14:paraId="4CA756E6" w14:textId="77777777" w:rsidR="00524AB3" w:rsidRDefault="001A2E3B" w:rsidP="00524AB3">
      <w:pPr>
        <w:jc w:val="both"/>
        <w:rPr>
          <w:rFonts w:ascii="Times New Roman" w:hAnsi="Times New Roman" w:cs="Times New Roman"/>
          <w:b/>
          <w:bCs/>
          <w:sz w:val="32"/>
          <w:szCs w:val="32"/>
        </w:rPr>
      </w:pPr>
      <w:r w:rsidRPr="00524AB3">
        <w:rPr>
          <w:rFonts w:ascii="Times New Roman" w:hAnsi="Times New Roman" w:cs="Times New Roman"/>
          <w:b/>
          <w:bCs/>
          <w:sz w:val="32"/>
          <w:szCs w:val="32"/>
        </w:rPr>
        <w:t>Key Words:</w:t>
      </w:r>
    </w:p>
    <w:p w14:paraId="1DA8E5B5" w14:textId="5CC49B63" w:rsidR="001A2E3B" w:rsidRPr="00524AB3" w:rsidRDefault="001A2E3B" w:rsidP="00524AB3">
      <w:pPr>
        <w:jc w:val="both"/>
        <w:rPr>
          <w:rFonts w:ascii="Times New Roman" w:hAnsi="Times New Roman" w:cs="Times New Roman"/>
          <w:b/>
          <w:bCs/>
          <w:sz w:val="32"/>
          <w:szCs w:val="32"/>
        </w:rPr>
      </w:pPr>
      <w:r w:rsidRPr="00EA16B7">
        <w:rPr>
          <w:rFonts w:ascii="Times New Roman" w:hAnsi="Times New Roman" w:cs="Times New Roman"/>
          <w:sz w:val="24"/>
          <w:szCs w:val="24"/>
        </w:rPr>
        <w:t>Data Centers, Decision Trees, Decision Support System, Machine Learning, Random Forest Regression, Visualizations, Green cloud Computing</w:t>
      </w:r>
      <w:r w:rsidR="005B53C3">
        <w:rPr>
          <w:rFonts w:ascii="Times New Roman" w:hAnsi="Times New Roman" w:cs="Times New Roman"/>
          <w:sz w:val="24"/>
          <w:szCs w:val="24"/>
        </w:rPr>
        <w:t>, Multi target regression</w:t>
      </w:r>
    </w:p>
    <w:p w14:paraId="73810FEA" w14:textId="77777777" w:rsidR="001A2E3B" w:rsidRPr="00524AB3" w:rsidRDefault="001A2E3B" w:rsidP="001A2E3B">
      <w:pPr>
        <w:rPr>
          <w:rFonts w:ascii="Times New Roman" w:hAnsi="Times New Roman" w:cs="Times New Roman"/>
          <w:b/>
          <w:bCs/>
          <w:sz w:val="32"/>
          <w:szCs w:val="32"/>
        </w:rPr>
      </w:pPr>
    </w:p>
    <w:p w14:paraId="394C88EE" w14:textId="77777777" w:rsidR="001A2E3B" w:rsidRPr="00524AB3" w:rsidRDefault="001A2E3B" w:rsidP="00524AB3">
      <w:pPr>
        <w:rPr>
          <w:rFonts w:ascii="Times New Roman" w:hAnsi="Times New Roman" w:cs="Times New Roman"/>
          <w:b/>
          <w:bCs/>
          <w:sz w:val="32"/>
          <w:szCs w:val="32"/>
        </w:rPr>
      </w:pPr>
      <w:r w:rsidRPr="00524AB3">
        <w:rPr>
          <w:rFonts w:ascii="Times New Roman" w:hAnsi="Times New Roman" w:cs="Times New Roman"/>
          <w:b/>
          <w:bCs/>
          <w:sz w:val="32"/>
          <w:szCs w:val="32"/>
        </w:rPr>
        <w:t>Special Terms:</w:t>
      </w:r>
    </w:p>
    <w:p w14:paraId="482DF54B" w14:textId="77777777" w:rsidR="001A2E3B" w:rsidRPr="004A4DBA" w:rsidRDefault="001A2E3B" w:rsidP="00524AB3">
      <w:pPr>
        <w:spacing w:line="240" w:lineRule="auto"/>
        <w:rPr>
          <w:rFonts w:ascii="Times New Roman" w:hAnsi="Times New Roman" w:cs="Times New Roman"/>
          <w:sz w:val="24"/>
          <w:szCs w:val="24"/>
        </w:rPr>
      </w:pPr>
      <w:r w:rsidRPr="004A4DBA">
        <w:rPr>
          <w:rFonts w:ascii="Times New Roman" w:hAnsi="Times New Roman" w:cs="Times New Roman"/>
          <w:sz w:val="24"/>
          <w:szCs w:val="24"/>
        </w:rPr>
        <w:t>DC – Data Center</w:t>
      </w:r>
    </w:p>
    <w:p w14:paraId="26280821" w14:textId="77777777" w:rsidR="001A2E3B" w:rsidRPr="004A4DBA" w:rsidRDefault="001A2E3B" w:rsidP="00524AB3">
      <w:pPr>
        <w:spacing w:line="240" w:lineRule="auto"/>
        <w:rPr>
          <w:rFonts w:ascii="Times New Roman" w:hAnsi="Times New Roman" w:cs="Times New Roman"/>
          <w:sz w:val="24"/>
          <w:szCs w:val="24"/>
        </w:rPr>
      </w:pPr>
      <w:r w:rsidRPr="004A4DBA">
        <w:rPr>
          <w:rFonts w:ascii="Times New Roman" w:hAnsi="Times New Roman" w:cs="Times New Roman"/>
          <w:sz w:val="24"/>
          <w:szCs w:val="24"/>
        </w:rPr>
        <w:t>IT – Information Technology Equipment</w:t>
      </w:r>
    </w:p>
    <w:p w14:paraId="68CC9135" w14:textId="645274D0" w:rsidR="001A2E3B" w:rsidRDefault="001A2E3B" w:rsidP="00524AB3">
      <w:pPr>
        <w:spacing w:line="240" w:lineRule="auto"/>
        <w:jc w:val="both"/>
        <w:rPr>
          <w:rFonts w:ascii="Times New Roman" w:hAnsi="Times New Roman" w:cs="Times New Roman"/>
          <w:sz w:val="24"/>
          <w:szCs w:val="24"/>
        </w:rPr>
      </w:pPr>
      <w:r w:rsidRPr="004A4DBA">
        <w:rPr>
          <w:rFonts w:ascii="Times New Roman" w:hAnsi="Times New Roman" w:cs="Times New Roman"/>
          <w:sz w:val="24"/>
          <w:szCs w:val="24"/>
        </w:rPr>
        <w:t>PUE – Power Usage Efficiency.</w:t>
      </w:r>
    </w:p>
    <w:p w14:paraId="4A5847AC" w14:textId="7F4F38E2" w:rsidR="00DE697E" w:rsidRDefault="00DE697E" w:rsidP="00524AB3">
      <w:pPr>
        <w:spacing w:line="240" w:lineRule="auto"/>
        <w:jc w:val="both"/>
        <w:rPr>
          <w:rFonts w:ascii="Times New Roman" w:hAnsi="Times New Roman" w:cs="Times New Roman"/>
          <w:sz w:val="24"/>
          <w:szCs w:val="24"/>
        </w:rPr>
      </w:pPr>
      <w:r>
        <w:rPr>
          <w:rFonts w:ascii="Times New Roman" w:hAnsi="Times New Roman" w:cs="Times New Roman"/>
          <w:sz w:val="24"/>
          <w:szCs w:val="24"/>
        </w:rPr>
        <w:t>DA</w:t>
      </w:r>
      <w:r w:rsidR="003B189A">
        <w:rPr>
          <w:rFonts w:ascii="Times New Roman" w:hAnsi="Times New Roman" w:cs="Times New Roman"/>
          <w:sz w:val="24"/>
          <w:szCs w:val="24"/>
        </w:rPr>
        <w:t>S</w:t>
      </w:r>
      <w:r>
        <w:rPr>
          <w:rFonts w:ascii="Times New Roman" w:hAnsi="Times New Roman" w:cs="Times New Roman"/>
          <w:sz w:val="24"/>
          <w:szCs w:val="24"/>
        </w:rPr>
        <w:t xml:space="preserve">FC – Direct Air </w:t>
      </w:r>
      <w:r w:rsidR="003B189A">
        <w:rPr>
          <w:rFonts w:ascii="Times New Roman" w:hAnsi="Times New Roman" w:cs="Times New Roman"/>
          <w:sz w:val="24"/>
          <w:szCs w:val="24"/>
        </w:rPr>
        <w:t xml:space="preserve">Side </w:t>
      </w:r>
      <w:r>
        <w:rPr>
          <w:rFonts w:ascii="Times New Roman" w:hAnsi="Times New Roman" w:cs="Times New Roman"/>
          <w:sz w:val="24"/>
          <w:szCs w:val="24"/>
        </w:rPr>
        <w:t xml:space="preserve">Free Cooling. </w:t>
      </w:r>
    </w:p>
    <w:p w14:paraId="635501B4" w14:textId="5AA2C158" w:rsidR="00DE697E" w:rsidRDefault="00DE697E" w:rsidP="00524AB3">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IDA</w:t>
      </w:r>
      <w:r w:rsidR="003B189A">
        <w:rPr>
          <w:rFonts w:ascii="Times New Roman" w:hAnsi="Times New Roman" w:cs="Times New Roman"/>
          <w:sz w:val="24"/>
          <w:szCs w:val="24"/>
        </w:rPr>
        <w:t>S</w:t>
      </w:r>
      <w:r>
        <w:rPr>
          <w:rFonts w:ascii="Times New Roman" w:hAnsi="Times New Roman" w:cs="Times New Roman"/>
          <w:sz w:val="24"/>
          <w:szCs w:val="24"/>
        </w:rPr>
        <w:t xml:space="preserve">FC – Indirect Air </w:t>
      </w:r>
      <w:r w:rsidR="003B189A">
        <w:rPr>
          <w:rFonts w:ascii="Times New Roman" w:hAnsi="Times New Roman" w:cs="Times New Roman"/>
          <w:sz w:val="24"/>
          <w:szCs w:val="24"/>
        </w:rPr>
        <w:t xml:space="preserve">Side </w:t>
      </w:r>
      <w:r>
        <w:rPr>
          <w:rFonts w:ascii="Times New Roman" w:hAnsi="Times New Roman" w:cs="Times New Roman"/>
          <w:sz w:val="24"/>
          <w:szCs w:val="24"/>
        </w:rPr>
        <w:t>Free Cooling.</w:t>
      </w:r>
    </w:p>
    <w:p w14:paraId="30E02130" w14:textId="1EF9259F" w:rsidR="0066467B" w:rsidRDefault="0066467B" w:rsidP="00524AB3">
      <w:pPr>
        <w:spacing w:line="240" w:lineRule="auto"/>
        <w:jc w:val="both"/>
        <w:rPr>
          <w:rFonts w:ascii="Times New Roman" w:hAnsi="Times New Roman" w:cs="Times New Roman"/>
          <w:sz w:val="24"/>
          <w:szCs w:val="24"/>
        </w:rPr>
      </w:pPr>
      <w:r>
        <w:rPr>
          <w:rFonts w:ascii="Times New Roman" w:hAnsi="Times New Roman" w:cs="Times New Roman"/>
          <w:sz w:val="24"/>
          <w:szCs w:val="24"/>
        </w:rPr>
        <w:t>AI – Artificial Intelligence</w:t>
      </w:r>
    </w:p>
    <w:p w14:paraId="5725154F" w14:textId="58B5E901" w:rsidR="0066467B" w:rsidRDefault="0066467B" w:rsidP="00524AB3">
      <w:pPr>
        <w:spacing w:line="240" w:lineRule="auto"/>
        <w:jc w:val="both"/>
        <w:rPr>
          <w:rFonts w:ascii="Times New Roman" w:hAnsi="Times New Roman" w:cs="Times New Roman"/>
          <w:sz w:val="24"/>
          <w:szCs w:val="24"/>
        </w:rPr>
      </w:pPr>
      <w:r>
        <w:rPr>
          <w:rFonts w:ascii="Times New Roman" w:hAnsi="Times New Roman" w:cs="Times New Roman"/>
          <w:sz w:val="24"/>
          <w:szCs w:val="24"/>
        </w:rPr>
        <w:t>ML – Machine Learning</w:t>
      </w:r>
    </w:p>
    <w:p w14:paraId="55B8A3DA" w14:textId="33CEA25E" w:rsidR="009174F1" w:rsidRDefault="009174F1" w:rsidP="00524AB3">
      <w:pPr>
        <w:spacing w:line="240" w:lineRule="auto"/>
        <w:jc w:val="both"/>
        <w:rPr>
          <w:rFonts w:ascii="Times New Roman" w:hAnsi="Times New Roman" w:cs="Times New Roman"/>
          <w:sz w:val="24"/>
          <w:szCs w:val="24"/>
        </w:rPr>
      </w:pPr>
      <w:r>
        <w:rPr>
          <w:rFonts w:ascii="Times New Roman" w:hAnsi="Times New Roman" w:cs="Times New Roman"/>
          <w:sz w:val="24"/>
          <w:szCs w:val="24"/>
        </w:rPr>
        <w:t>DL – Deep Learning</w:t>
      </w:r>
    </w:p>
    <w:p w14:paraId="1E7F3092" w14:textId="42A2193E" w:rsidR="0066467B" w:rsidRDefault="00B234BD" w:rsidP="00524AB3">
      <w:pPr>
        <w:spacing w:line="240" w:lineRule="auto"/>
        <w:jc w:val="both"/>
        <w:rPr>
          <w:rFonts w:ascii="Times New Roman" w:hAnsi="Times New Roman" w:cs="Times New Roman"/>
          <w:sz w:val="24"/>
          <w:szCs w:val="24"/>
        </w:rPr>
      </w:pPr>
      <w:r>
        <w:rPr>
          <w:rFonts w:ascii="Times New Roman" w:hAnsi="Times New Roman" w:cs="Times New Roman"/>
          <w:sz w:val="24"/>
          <w:szCs w:val="24"/>
        </w:rPr>
        <w:t>DRL – Deep Reinforcement Learning</w:t>
      </w:r>
    </w:p>
    <w:p w14:paraId="5FAF4739" w14:textId="0045CA69" w:rsidR="00B234BD" w:rsidRDefault="00361AD1" w:rsidP="00524AB3">
      <w:pPr>
        <w:spacing w:line="240" w:lineRule="auto"/>
        <w:jc w:val="both"/>
        <w:rPr>
          <w:rFonts w:ascii="Times New Roman" w:hAnsi="Times New Roman" w:cs="Times New Roman"/>
          <w:sz w:val="24"/>
          <w:szCs w:val="24"/>
        </w:rPr>
      </w:pPr>
      <w:r>
        <w:rPr>
          <w:rFonts w:ascii="Times New Roman" w:hAnsi="Times New Roman" w:cs="Times New Roman"/>
          <w:sz w:val="24"/>
          <w:szCs w:val="24"/>
        </w:rPr>
        <w:t>NN</w:t>
      </w:r>
      <w:r w:rsidR="00B2412A">
        <w:rPr>
          <w:rFonts w:ascii="Times New Roman" w:hAnsi="Times New Roman" w:cs="Times New Roman"/>
          <w:sz w:val="24"/>
          <w:szCs w:val="24"/>
        </w:rPr>
        <w:t xml:space="preserve"> – </w:t>
      </w:r>
      <w:r>
        <w:rPr>
          <w:rFonts w:ascii="Times New Roman" w:hAnsi="Times New Roman" w:cs="Times New Roman"/>
          <w:sz w:val="24"/>
          <w:szCs w:val="24"/>
        </w:rPr>
        <w:t>Neural</w:t>
      </w:r>
      <w:r w:rsidR="00B2412A">
        <w:rPr>
          <w:rFonts w:ascii="Times New Roman" w:hAnsi="Times New Roman" w:cs="Times New Roman"/>
          <w:sz w:val="24"/>
          <w:szCs w:val="24"/>
        </w:rPr>
        <w:t xml:space="preserve"> </w:t>
      </w:r>
      <w:r>
        <w:rPr>
          <w:rFonts w:ascii="Times New Roman" w:hAnsi="Times New Roman" w:cs="Times New Roman"/>
          <w:sz w:val="24"/>
          <w:szCs w:val="24"/>
        </w:rPr>
        <w:t>Networks</w:t>
      </w:r>
    </w:p>
    <w:p w14:paraId="1B3DDCFF" w14:textId="2C48977B" w:rsidR="00361AD1" w:rsidRDefault="00505650" w:rsidP="00524AB3">
      <w:pPr>
        <w:spacing w:line="240" w:lineRule="auto"/>
        <w:jc w:val="both"/>
        <w:rPr>
          <w:rFonts w:ascii="Times New Roman" w:hAnsi="Times New Roman" w:cs="Times New Roman"/>
          <w:sz w:val="24"/>
          <w:szCs w:val="24"/>
        </w:rPr>
      </w:pPr>
      <w:r>
        <w:rPr>
          <w:rFonts w:ascii="Times New Roman" w:hAnsi="Times New Roman" w:cs="Times New Roman"/>
          <w:sz w:val="24"/>
          <w:szCs w:val="24"/>
        </w:rPr>
        <w:t>ASHRAE – American Society of Heating, Refrigerating and Air-Conditioning Engineering</w:t>
      </w:r>
    </w:p>
    <w:p w14:paraId="77E82073" w14:textId="7E10ECF6" w:rsidR="00B2412A" w:rsidRDefault="00B2412A" w:rsidP="00524AB3">
      <w:pPr>
        <w:spacing w:line="240" w:lineRule="auto"/>
        <w:jc w:val="both"/>
        <w:rPr>
          <w:rFonts w:ascii="Times New Roman" w:hAnsi="Times New Roman" w:cs="Times New Roman"/>
          <w:sz w:val="24"/>
          <w:szCs w:val="24"/>
        </w:rPr>
      </w:pPr>
      <w:r>
        <w:rPr>
          <w:rFonts w:ascii="Times New Roman" w:hAnsi="Times New Roman" w:cs="Times New Roman"/>
          <w:sz w:val="24"/>
          <w:szCs w:val="24"/>
        </w:rPr>
        <w:t>TES – Thermal Energy Storage</w:t>
      </w:r>
    </w:p>
    <w:p w14:paraId="6A5F912D" w14:textId="377B0EF8" w:rsidR="002C0D0B" w:rsidRDefault="002C0D0B" w:rsidP="00524AB3">
      <w:pPr>
        <w:spacing w:line="240" w:lineRule="auto"/>
        <w:jc w:val="both"/>
        <w:rPr>
          <w:rFonts w:ascii="Times New Roman" w:hAnsi="Times New Roman" w:cs="Times New Roman"/>
          <w:sz w:val="24"/>
          <w:szCs w:val="24"/>
        </w:rPr>
      </w:pPr>
      <w:r>
        <w:rPr>
          <w:rFonts w:ascii="Times New Roman" w:hAnsi="Times New Roman" w:cs="Times New Roman"/>
          <w:sz w:val="24"/>
          <w:szCs w:val="24"/>
        </w:rPr>
        <w:t>SLA – Service Level Agreement</w:t>
      </w:r>
    </w:p>
    <w:p w14:paraId="06FA2420" w14:textId="687D75F9" w:rsidR="00526AB1" w:rsidRDefault="00526AB1" w:rsidP="00524AB3">
      <w:pPr>
        <w:spacing w:line="240" w:lineRule="auto"/>
        <w:jc w:val="both"/>
        <w:rPr>
          <w:rFonts w:ascii="Times New Roman" w:hAnsi="Times New Roman" w:cs="Times New Roman"/>
          <w:sz w:val="24"/>
          <w:szCs w:val="24"/>
        </w:rPr>
      </w:pPr>
      <w:r>
        <w:rPr>
          <w:rFonts w:ascii="Times New Roman" w:hAnsi="Times New Roman" w:cs="Times New Roman"/>
          <w:sz w:val="24"/>
          <w:szCs w:val="24"/>
        </w:rPr>
        <w:t>DBT – Dry Bulb Temperature</w:t>
      </w:r>
    </w:p>
    <w:p w14:paraId="3023D063" w14:textId="29EA0D44" w:rsidR="00526AB1" w:rsidRDefault="00526AB1" w:rsidP="00524AB3">
      <w:pPr>
        <w:spacing w:line="240" w:lineRule="auto"/>
        <w:jc w:val="both"/>
        <w:rPr>
          <w:rFonts w:ascii="Times New Roman" w:hAnsi="Times New Roman" w:cs="Times New Roman"/>
          <w:sz w:val="24"/>
          <w:szCs w:val="24"/>
        </w:rPr>
      </w:pPr>
      <w:r>
        <w:rPr>
          <w:rFonts w:ascii="Times New Roman" w:hAnsi="Times New Roman" w:cs="Times New Roman"/>
          <w:sz w:val="24"/>
          <w:szCs w:val="24"/>
        </w:rPr>
        <w:t>WBT – Wet Bulb Temperature</w:t>
      </w:r>
    </w:p>
    <w:p w14:paraId="130BA3C7" w14:textId="2DB4C7EF" w:rsidR="00526AB1" w:rsidRDefault="00526AB1" w:rsidP="00524AB3">
      <w:pPr>
        <w:spacing w:line="240" w:lineRule="auto"/>
        <w:jc w:val="both"/>
        <w:rPr>
          <w:rFonts w:ascii="Times New Roman" w:hAnsi="Times New Roman" w:cs="Times New Roman"/>
          <w:sz w:val="24"/>
          <w:szCs w:val="24"/>
        </w:rPr>
      </w:pPr>
      <w:r>
        <w:rPr>
          <w:rFonts w:ascii="Times New Roman" w:hAnsi="Times New Roman" w:cs="Times New Roman"/>
          <w:sz w:val="24"/>
          <w:szCs w:val="24"/>
        </w:rPr>
        <w:t>DPT – Dew Point Temperature</w:t>
      </w:r>
    </w:p>
    <w:p w14:paraId="0B66D4A0" w14:textId="26EEB67E" w:rsidR="00A376A4" w:rsidRDefault="00A376A4" w:rsidP="00524AB3">
      <w:pPr>
        <w:spacing w:line="240" w:lineRule="auto"/>
        <w:jc w:val="both"/>
        <w:rPr>
          <w:rFonts w:ascii="Times New Roman" w:hAnsi="Times New Roman" w:cs="Times New Roman"/>
          <w:sz w:val="24"/>
          <w:szCs w:val="24"/>
        </w:rPr>
      </w:pPr>
      <w:r>
        <w:rPr>
          <w:rFonts w:ascii="Times New Roman" w:hAnsi="Times New Roman" w:cs="Times New Roman"/>
          <w:sz w:val="24"/>
          <w:szCs w:val="24"/>
        </w:rPr>
        <w:t>DX – Direct Expansion</w:t>
      </w:r>
    </w:p>
    <w:p w14:paraId="2EDBD08C" w14:textId="0CB180CF" w:rsidR="00AB4873" w:rsidRDefault="00AB4873" w:rsidP="00524AB3">
      <w:pPr>
        <w:spacing w:line="240" w:lineRule="auto"/>
        <w:jc w:val="both"/>
        <w:rPr>
          <w:rFonts w:ascii="Times New Roman" w:hAnsi="Times New Roman" w:cs="Times New Roman"/>
          <w:sz w:val="24"/>
          <w:szCs w:val="24"/>
        </w:rPr>
      </w:pPr>
      <w:r>
        <w:rPr>
          <w:rFonts w:ascii="Times New Roman" w:hAnsi="Times New Roman" w:cs="Times New Roman"/>
          <w:sz w:val="24"/>
          <w:szCs w:val="24"/>
        </w:rPr>
        <w:t>AHU – Air Handling Unit</w:t>
      </w:r>
    </w:p>
    <w:p w14:paraId="10A74737" w14:textId="0112D4FB" w:rsidR="00325971" w:rsidRDefault="00325971" w:rsidP="00524AB3">
      <w:pPr>
        <w:spacing w:line="240" w:lineRule="auto"/>
        <w:jc w:val="both"/>
        <w:rPr>
          <w:rFonts w:ascii="Times New Roman" w:hAnsi="Times New Roman" w:cs="Times New Roman"/>
          <w:sz w:val="24"/>
          <w:szCs w:val="24"/>
        </w:rPr>
      </w:pPr>
      <w:r>
        <w:rPr>
          <w:rFonts w:ascii="Times New Roman" w:hAnsi="Times New Roman" w:cs="Times New Roman"/>
          <w:sz w:val="24"/>
          <w:szCs w:val="24"/>
        </w:rPr>
        <w:t>GDBT – Gradient Boosted Trees</w:t>
      </w:r>
    </w:p>
    <w:p w14:paraId="4A814693" w14:textId="449A816E" w:rsidR="00B60658" w:rsidRDefault="00B60658" w:rsidP="00524AB3">
      <w:pPr>
        <w:spacing w:line="240" w:lineRule="auto"/>
        <w:jc w:val="both"/>
        <w:rPr>
          <w:rFonts w:ascii="Times New Roman" w:hAnsi="Times New Roman" w:cs="Times New Roman"/>
          <w:sz w:val="24"/>
          <w:szCs w:val="24"/>
        </w:rPr>
      </w:pPr>
      <w:r>
        <w:rPr>
          <w:rFonts w:ascii="Times New Roman" w:hAnsi="Times New Roman" w:cs="Times New Roman"/>
          <w:sz w:val="24"/>
          <w:szCs w:val="24"/>
        </w:rPr>
        <w:t>DT – Decision Tree</w:t>
      </w:r>
    </w:p>
    <w:p w14:paraId="76642B3B" w14:textId="71BDF2B2" w:rsidR="00B60658" w:rsidRDefault="00B60658" w:rsidP="00524AB3">
      <w:pPr>
        <w:spacing w:line="240" w:lineRule="auto"/>
        <w:jc w:val="both"/>
        <w:rPr>
          <w:rFonts w:ascii="Times New Roman" w:hAnsi="Times New Roman" w:cs="Times New Roman"/>
          <w:sz w:val="24"/>
          <w:szCs w:val="24"/>
        </w:rPr>
      </w:pPr>
      <w:r>
        <w:rPr>
          <w:rFonts w:ascii="Times New Roman" w:hAnsi="Times New Roman" w:cs="Times New Roman"/>
          <w:sz w:val="24"/>
          <w:szCs w:val="24"/>
        </w:rPr>
        <w:t>RF – Random Forest</w:t>
      </w:r>
    </w:p>
    <w:p w14:paraId="1F147BE5" w14:textId="1A513028" w:rsidR="008B6536" w:rsidRDefault="008B6536" w:rsidP="00524AB3">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MSE </w:t>
      </w:r>
      <w:r w:rsidR="00E86B9F">
        <w:rPr>
          <w:rFonts w:ascii="Times New Roman" w:hAnsi="Times New Roman" w:cs="Times New Roman"/>
          <w:sz w:val="24"/>
          <w:szCs w:val="24"/>
        </w:rPr>
        <w:t>–</w:t>
      </w:r>
      <w:r>
        <w:rPr>
          <w:rFonts w:ascii="Times New Roman" w:hAnsi="Times New Roman" w:cs="Times New Roman"/>
          <w:sz w:val="24"/>
          <w:szCs w:val="24"/>
        </w:rPr>
        <w:t xml:space="preserve"> </w:t>
      </w:r>
      <w:r w:rsidR="00E86B9F">
        <w:rPr>
          <w:rFonts w:ascii="Times New Roman" w:hAnsi="Times New Roman" w:cs="Times New Roman"/>
          <w:sz w:val="24"/>
          <w:szCs w:val="24"/>
        </w:rPr>
        <w:t>Mean Squared Error</w:t>
      </w:r>
    </w:p>
    <w:p w14:paraId="3E7A3D5C" w14:textId="32E357A9" w:rsidR="008B6536" w:rsidRDefault="008B6536" w:rsidP="00524AB3">
      <w:pPr>
        <w:spacing w:line="240" w:lineRule="auto"/>
        <w:jc w:val="both"/>
        <w:rPr>
          <w:rFonts w:ascii="Times New Roman" w:hAnsi="Times New Roman" w:cs="Times New Roman"/>
          <w:sz w:val="24"/>
          <w:szCs w:val="24"/>
        </w:rPr>
      </w:pPr>
      <w:r>
        <w:rPr>
          <w:rFonts w:ascii="Times New Roman" w:hAnsi="Times New Roman" w:cs="Times New Roman"/>
          <w:sz w:val="24"/>
          <w:szCs w:val="24"/>
        </w:rPr>
        <w:t>RMSE</w:t>
      </w:r>
      <w:r w:rsidR="00E86B9F">
        <w:rPr>
          <w:rFonts w:ascii="Times New Roman" w:hAnsi="Times New Roman" w:cs="Times New Roman"/>
          <w:sz w:val="24"/>
          <w:szCs w:val="24"/>
        </w:rPr>
        <w:t xml:space="preserve"> – Root Mean Squared Error</w:t>
      </w:r>
    </w:p>
    <w:p w14:paraId="593A5606" w14:textId="291FDF0B" w:rsidR="008B6536" w:rsidRDefault="008B6536" w:rsidP="00524AB3">
      <w:pPr>
        <w:spacing w:line="240" w:lineRule="auto"/>
        <w:jc w:val="both"/>
        <w:rPr>
          <w:rFonts w:ascii="Times New Roman" w:hAnsi="Times New Roman" w:cs="Times New Roman"/>
          <w:sz w:val="24"/>
          <w:szCs w:val="24"/>
        </w:rPr>
      </w:pPr>
      <w:r>
        <w:rPr>
          <w:rFonts w:ascii="Times New Roman" w:hAnsi="Times New Roman" w:cs="Times New Roman"/>
          <w:sz w:val="24"/>
          <w:szCs w:val="24"/>
        </w:rPr>
        <w:t>MAE</w:t>
      </w:r>
      <w:r w:rsidR="00E86B9F">
        <w:rPr>
          <w:rFonts w:ascii="Times New Roman" w:hAnsi="Times New Roman" w:cs="Times New Roman"/>
          <w:sz w:val="24"/>
          <w:szCs w:val="24"/>
        </w:rPr>
        <w:t xml:space="preserve"> – Mean Absolute Error</w:t>
      </w:r>
    </w:p>
    <w:p w14:paraId="75163663" w14:textId="2C3BF330" w:rsidR="008B6536" w:rsidRPr="00B234BD" w:rsidRDefault="008B6536" w:rsidP="00524AB3">
      <w:pPr>
        <w:spacing w:line="240" w:lineRule="auto"/>
        <w:jc w:val="both"/>
        <w:rPr>
          <w:rFonts w:ascii="Times New Roman" w:hAnsi="Times New Roman" w:cs="Times New Roman"/>
          <w:sz w:val="24"/>
          <w:szCs w:val="24"/>
        </w:rPr>
      </w:pPr>
      <w:r>
        <w:rPr>
          <w:rFonts w:ascii="Times New Roman" w:hAnsi="Times New Roman" w:cs="Times New Roman"/>
          <w:sz w:val="24"/>
          <w:szCs w:val="24"/>
        </w:rPr>
        <w:t>MAPE</w:t>
      </w:r>
      <w:r w:rsidR="00E86B9F">
        <w:rPr>
          <w:rFonts w:ascii="Times New Roman" w:hAnsi="Times New Roman" w:cs="Times New Roman"/>
          <w:sz w:val="24"/>
          <w:szCs w:val="24"/>
        </w:rPr>
        <w:t xml:space="preserve"> – Mean Absolute Percentage Error</w:t>
      </w:r>
    </w:p>
    <w:p w14:paraId="27BA46D8" w14:textId="77777777" w:rsidR="001A2E3B" w:rsidRPr="003865F3" w:rsidRDefault="001A2E3B" w:rsidP="003865F3">
      <w:pPr>
        <w:spacing w:line="360" w:lineRule="auto"/>
        <w:jc w:val="both"/>
        <w:rPr>
          <w:rFonts w:ascii="Times New Roman" w:hAnsi="Times New Roman" w:cs="Times New Roman"/>
          <w:sz w:val="28"/>
          <w:szCs w:val="28"/>
        </w:rPr>
      </w:pPr>
    </w:p>
    <w:p w14:paraId="6993ACC8" w14:textId="6158772E" w:rsidR="00860955" w:rsidRDefault="00860955" w:rsidP="00771859">
      <w:pPr>
        <w:spacing w:line="480" w:lineRule="auto"/>
        <w:jc w:val="both"/>
        <w:rPr>
          <w:rFonts w:ascii="Times New Roman" w:hAnsi="Times New Roman" w:cs="Times New Roman"/>
          <w:b/>
          <w:bCs/>
          <w:sz w:val="24"/>
          <w:szCs w:val="24"/>
        </w:rPr>
      </w:pPr>
    </w:p>
    <w:p w14:paraId="19E10996" w14:textId="69398C37" w:rsidR="00860955" w:rsidRDefault="00860955" w:rsidP="00771859">
      <w:pPr>
        <w:spacing w:line="480" w:lineRule="auto"/>
        <w:jc w:val="both"/>
        <w:rPr>
          <w:rFonts w:ascii="Times New Roman" w:hAnsi="Times New Roman" w:cs="Times New Roman"/>
          <w:b/>
          <w:bCs/>
          <w:sz w:val="24"/>
          <w:szCs w:val="24"/>
        </w:rPr>
      </w:pPr>
    </w:p>
    <w:p w14:paraId="5FC51A2E" w14:textId="278A4EBF" w:rsidR="00860955" w:rsidRDefault="00860955" w:rsidP="00771859">
      <w:pPr>
        <w:spacing w:line="480" w:lineRule="auto"/>
        <w:jc w:val="both"/>
        <w:rPr>
          <w:rFonts w:ascii="Times New Roman" w:hAnsi="Times New Roman" w:cs="Times New Roman"/>
          <w:b/>
          <w:bCs/>
          <w:sz w:val="24"/>
          <w:szCs w:val="24"/>
        </w:rPr>
      </w:pPr>
    </w:p>
    <w:p w14:paraId="7FFBCEC6" w14:textId="7A387684" w:rsidR="00860955" w:rsidRDefault="00860955" w:rsidP="00771859">
      <w:pPr>
        <w:spacing w:line="480" w:lineRule="auto"/>
        <w:jc w:val="both"/>
        <w:rPr>
          <w:rFonts w:ascii="Times New Roman" w:hAnsi="Times New Roman" w:cs="Times New Roman"/>
          <w:b/>
          <w:bCs/>
          <w:sz w:val="24"/>
          <w:szCs w:val="24"/>
        </w:rPr>
      </w:pPr>
    </w:p>
    <w:sdt>
      <w:sdtPr>
        <w:rPr>
          <w:rFonts w:ascii="Times New Roman" w:eastAsiaTheme="minorHAnsi" w:hAnsi="Times New Roman" w:cs="Times New Roman"/>
          <w:color w:val="auto"/>
          <w:sz w:val="22"/>
          <w:szCs w:val="22"/>
          <w:lang w:val="en-CA"/>
        </w:rPr>
        <w:id w:val="-1479067653"/>
        <w:docPartObj>
          <w:docPartGallery w:val="Table of Contents"/>
          <w:docPartUnique/>
        </w:docPartObj>
      </w:sdtPr>
      <w:sdtEndPr>
        <w:rPr>
          <w:noProof/>
        </w:rPr>
      </w:sdtEndPr>
      <w:sdtContent>
        <w:p w14:paraId="5D008073" w14:textId="24887FB0" w:rsidR="00AD48C6" w:rsidRDefault="00AD48C6">
          <w:pPr>
            <w:pStyle w:val="TOCHeading"/>
            <w:rPr>
              <w:rFonts w:ascii="Times New Roman" w:hAnsi="Times New Roman" w:cs="Times New Roman"/>
              <w:b/>
              <w:bCs/>
              <w:color w:val="000000" w:themeColor="text1"/>
            </w:rPr>
          </w:pPr>
          <w:r w:rsidRPr="008C24C6">
            <w:rPr>
              <w:rFonts w:ascii="Times New Roman" w:hAnsi="Times New Roman" w:cs="Times New Roman"/>
              <w:b/>
              <w:bCs/>
              <w:color w:val="000000" w:themeColor="text1"/>
            </w:rPr>
            <w:t>Contents</w:t>
          </w:r>
        </w:p>
        <w:p w14:paraId="2DD778E1" w14:textId="744F7CF7" w:rsidR="00DE3549" w:rsidRDefault="00AD48C6">
          <w:pPr>
            <w:pStyle w:val="TOC1"/>
            <w:tabs>
              <w:tab w:val="right" w:leader="dot" w:pos="9350"/>
            </w:tabs>
            <w:rPr>
              <w:rFonts w:eastAsiaTheme="minorEastAsia"/>
              <w:noProof/>
              <w:lang w:eastAsia="en-CA"/>
            </w:rPr>
          </w:pPr>
          <w:r w:rsidRPr="00CE78E3">
            <w:rPr>
              <w:rFonts w:ascii="Times New Roman" w:hAnsi="Times New Roman" w:cs="Times New Roman"/>
              <w:sz w:val="32"/>
              <w:szCs w:val="32"/>
            </w:rPr>
            <w:fldChar w:fldCharType="begin"/>
          </w:r>
          <w:r w:rsidRPr="00CE78E3">
            <w:rPr>
              <w:rFonts w:ascii="Times New Roman" w:hAnsi="Times New Roman" w:cs="Times New Roman"/>
              <w:sz w:val="32"/>
              <w:szCs w:val="32"/>
            </w:rPr>
            <w:instrText xml:space="preserve"> TOC \o "1-3" \h \z \u </w:instrText>
          </w:r>
          <w:r w:rsidRPr="00CE78E3">
            <w:rPr>
              <w:rFonts w:ascii="Times New Roman" w:hAnsi="Times New Roman" w:cs="Times New Roman"/>
              <w:sz w:val="32"/>
              <w:szCs w:val="32"/>
            </w:rPr>
            <w:fldChar w:fldCharType="separate"/>
          </w:r>
          <w:hyperlink w:anchor="_Toc61123832" w:history="1">
            <w:r w:rsidR="00DE3549" w:rsidRPr="00504DCD">
              <w:rPr>
                <w:rStyle w:val="Hyperlink"/>
                <w:rFonts w:ascii="Times New Roman" w:hAnsi="Times New Roman" w:cs="Times New Roman"/>
                <w:b/>
                <w:bCs/>
                <w:noProof/>
              </w:rPr>
              <w:t>Chapter 1 – Introduction</w:t>
            </w:r>
            <w:r w:rsidR="00DE3549">
              <w:rPr>
                <w:noProof/>
                <w:webHidden/>
              </w:rPr>
              <w:tab/>
            </w:r>
            <w:r w:rsidR="00DE3549">
              <w:rPr>
                <w:noProof/>
                <w:webHidden/>
              </w:rPr>
              <w:fldChar w:fldCharType="begin"/>
            </w:r>
            <w:r w:rsidR="00DE3549">
              <w:rPr>
                <w:noProof/>
                <w:webHidden/>
              </w:rPr>
              <w:instrText xml:space="preserve"> PAGEREF _Toc61123832 \h </w:instrText>
            </w:r>
            <w:r w:rsidR="00DE3549">
              <w:rPr>
                <w:noProof/>
                <w:webHidden/>
              </w:rPr>
            </w:r>
            <w:r w:rsidR="00DE3549">
              <w:rPr>
                <w:noProof/>
                <w:webHidden/>
              </w:rPr>
              <w:fldChar w:fldCharType="separate"/>
            </w:r>
            <w:r w:rsidR="00DE3549">
              <w:rPr>
                <w:noProof/>
                <w:webHidden/>
              </w:rPr>
              <w:t>11</w:t>
            </w:r>
            <w:r w:rsidR="00DE3549">
              <w:rPr>
                <w:noProof/>
                <w:webHidden/>
              </w:rPr>
              <w:fldChar w:fldCharType="end"/>
            </w:r>
          </w:hyperlink>
        </w:p>
        <w:p w14:paraId="3E4529E1" w14:textId="538D6604" w:rsidR="00DE3549" w:rsidRPr="00DE3549" w:rsidRDefault="00054A8A">
          <w:pPr>
            <w:pStyle w:val="TOC2"/>
            <w:tabs>
              <w:tab w:val="right" w:leader="dot" w:pos="9350"/>
            </w:tabs>
            <w:rPr>
              <w:rFonts w:eastAsiaTheme="minorEastAsia"/>
              <w:noProof/>
              <w:lang w:eastAsia="en-CA"/>
            </w:rPr>
          </w:pPr>
          <w:hyperlink w:anchor="_Toc61123833" w:history="1">
            <w:r w:rsidR="00DE3549" w:rsidRPr="00DE3549">
              <w:rPr>
                <w:rStyle w:val="Hyperlink"/>
                <w:rFonts w:ascii="Times New Roman" w:hAnsi="Times New Roman" w:cs="Times New Roman"/>
                <w:noProof/>
              </w:rPr>
              <w:t>1.1 Background</w:t>
            </w:r>
            <w:r w:rsidR="00DE3549" w:rsidRPr="00DE3549">
              <w:rPr>
                <w:noProof/>
                <w:webHidden/>
              </w:rPr>
              <w:tab/>
            </w:r>
            <w:r w:rsidR="00DE3549" w:rsidRPr="00DE3549">
              <w:rPr>
                <w:noProof/>
                <w:webHidden/>
              </w:rPr>
              <w:fldChar w:fldCharType="begin"/>
            </w:r>
            <w:r w:rsidR="00DE3549" w:rsidRPr="00DE3549">
              <w:rPr>
                <w:noProof/>
                <w:webHidden/>
              </w:rPr>
              <w:instrText xml:space="preserve"> PAGEREF _Toc61123833 \h </w:instrText>
            </w:r>
            <w:r w:rsidR="00DE3549" w:rsidRPr="00DE3549">
              <w:rPr>
                <w:noProof/>
                <w:webHidden/>
              </w:rPr>
            </w:r>
            <w:r w:rsidR="00DE3549" w:rsidRPr="00DE3549">
              <w:rPr>
                <w:noProof/>
                <w:webHidden/>
              </w:rPr>
              <w:fldChar w:fldCharType="separate"/>
            </w:r>
            <w:r w:rsidR="00DE3549" w:rsidRPr="00DE3549">
              <w:rPr>
                <w:noProof/>
                <w:webHidden/>
              </w:rPr>
              <w:t>11</w:t>
            </w:r>
            <w:r w:rsidR="00DE3549" w:rsidRPr="00DE3549">
              <w:rPr>
                <w:noProof/>
                <w:webHidden/>
              </w:rPr>
              <w:fldChar w:fldCharType="end"/>
            </w:r>
          </w:hyperlink>
        </w:p>
        <w:p w14:paraId="7E6463EB" w14:textId="41064C21" w:rsidR="00DE3549" w:rsidRPr="00DE3549" w:rsidRDefault="00054A8A">
          <w:pPr>
            <w:pStyle w:val="TOC3"/>
            <w:tabs>
              <w:tab w:val="right" w:leader="dot" w:pos="9350"/>
            </w:tabs>
            <w:rPr>
              <w:rFonts w:eastAsiaTheme="minorEastAsia"/>
              <w:noProof/>
              <w:lang w:eastAsia="en-CA"/>
            </w:rPr>
          </w:pPr>
          <w:hyperlink w:anchor="_Toc61123834" w:history="1">
            <w:r w:rsidR="00DE3549" w:rsidRPr="00DE3549">
              <w:rPr>
                <w:rStyle w:val="Hyperlink"/>
                <w:rFonts w:ascii="Times New Roman" w:hAnsi="Times New Roman" w:cs="Times New Roman"/>
                <w:noProof/>
              </w:rPr>
              <w:t>1.1.1 Air Side Economizer:</w:t>
            </w:r>
            <w:r w:rsidR="00DE3549" w:rsidRPr="00DE3549">
              <w:rPr>
                <w:noProof/>
                <w:webHidden/>
              </w:rPr>
              <w:tab/>
            </w:r>
            <w:r w:rsidR="00DE3549" w:rsidRPr="00DE3549">
              <w:rPr>
                <w:noProof/>
                <w:webHidden/>
              </w:rPr>
              <w:fldChar w:fldCharType="begin"/>
            </w:r>
            <w:r w:rsidR="00DE3549" w:rsidRPr="00DE3549">
              <w:rPr>
                <w:noProof/>
                <w:webHidden/>
              </w:rPr>
              <w:instrText xml:space="preserve"> PAGEREF _Toc61123834 \h </w:instrText>
            </w:r>
            <w:r w:rsidR="00DE3549" w:rsidRPr="00DE3549">
              <w:rPr>
                <w:noProof/>
                <w:webHidden/>
              </w:rPr>
            </w:r>
            <w:r w:rsidR="00DE3549" w:rsidRPr="00DE3549">
              <w:rPr>
                <w:noProof/>
                <w:webHidden/>
              </w:rPr>
              <w:fldChar w:fldCharType="separate"/>
            </w:r>
            <w:r w:rsidR="00DE3549" w:rsidRPr="00DE3549">
              <w:rPr>
                <w:noProof/>
                <w:webHidden/>
              </w:rPr>
              <w:t>15</w:t>
            </w:r>
            <w:r w:rsidR="00DE3549" w:rsidRPr="00DE3549">
              <w:rPr>
                <w:noProof/>
                <w:webHidden/>
              </w:rPr>
              <w:fldChar w:fldCharType="end"/>
            </w:r>
          </w:hyperlink>
        </w:p>
        <w:p w14:paraId="6C5A1DA3" w14:textId="591EDD75" w:rsidR="00DE3549" w:rsidRPr="00DE3549" w:rsidRDefault="00054A8A">
          <w:pPr>
            <w:pStyle w:val="TOC3"/>
            <w:tabs>
              <w:tab w:val="right" w:leader="dot" w:pos="9350"/>
            </w:tabs>
            <w:rPr>
              <w:rFonts w:eastAsiaTheme="minorEastAsia"/>
              <w:noProof/>
              <w:lang w:eastAsia="en-CA"/>
            </w:rPr>
          </w:pPr>
          <w:hyperlink w:anchor="_Toc61123835" w:history="1">
            <w:r w:rsidR="00DE3549" w:rsidRPr="00DE3549">
              <w:rPr>
                <w:rStyle w:val="Hyperlink"/>
                <w:rFonts w:ascii="Times New Roman" w:hAnsi="Times New Roman" w:cs="Times New Roman"/>
                <w:noProof/>
              </w:rPr>
              <w:t>1.1.2 Choice between DASFC and IDASFC</w:t>
            </w:r>
            <w:r w:rsidR="00DE3549" w:rsidRPr="00DE3549">
              <w:rPr>
                <w:noProof/>
                <w:webHidden/>
              </w:rPr>
              <w:tab/>
            </w:r>
            <w:r w:rsidR="00DE3549" w:rsidRPr="00DE3549">
              <w:rPr>
                <w:noProof/>
                <w:webHidden/>
              </w:rPr>
              <w:fldChar w:fldCharType="begin"/>
            </w:r>
            <w:r w:rsidR="00DE3549" w:rsidRPr="00DE3549">
              <w:rPr>
                <w:noProof/>
                <w:webHidden/>
              </w:rPr>
              <w:instrText xml:space="preserve"> PAGEREF _Toc61123835 \h </w:instrText>
            </w:r>
            <w:r w:rsidR="00DE3549" w:rsidRPr="00DE3549">
              <w:rPr>
                <w:noProof/>
                <w:webHidden/>
              </w:rPr>
            </w:r>
            <w:r w:rsidR="00DE3549" w:rsidRPr="00DE3549">
              <w:rPr>
                <w:noProof/>
                <w:webHidden/>
              </w:rPr>
              <w:fldChar w:fldCharType="separate"/>
            </w:r>
            <w:r w:rsidR="00DE3549" w:rsidRPr="00DE3549">
              <w:rPr>
                <w:noProof/>
                <w:webHidden/>
              </w:rPr>
              <w:t>17</w:t>
            </w:r>
            <w:r w:rsidR="00DE3549" w:rsidRPr="00DE3549">
              <w:rPr>
                <w:noProof/>
                <w:webHidden/>
              </w:rPr>
              <w:fldChar w:fldCharType="end"/>
            </w:r>
          </w:hyperlink>
        </w:p>
        <w:p w14:paraId="582FEC60" w14:textId="7D619E44" w:rsidR="00DE3549" w:rsidRPr="00DE3549" w:rsidRDefault="00054A8A">
          <w:pPr>
            <w:pStyle w:val="TOC2"/>
            <w:tabs>
              <w:tab w:val="right" w:leader="dot" w:pos="9350"/>
            </w:tabs>
            <w:rPr>
              <w:rFonts w:eastAsiaTheme="minorEastAsia"/>
              <w:noProof/>
              <w:lang w:eastAsia="en-CA"/>
            </w:rPr>
          </w:pPr>
          <w:hyperlink w:anchor="_Toc61123836" w:history="1">
            <w:r w:rsidR="00DE3549" w:rsidRPr="00DE3549">
              <w:rPr>
                <w:rStyle w:val="Hyperlink"/>
                <w:rFonts w:ascii="Times New Roman" w:hAnsi="Times New Roman" w:cs="Times New Roman"/>
                <w:noProof/>
              </w:rPr>
              <w:t>1.2 Problem domain and Solution Concept</w:t>
            </w:r>
            <w:r w:rsidR="00DE3549" w:rsidRPr="00DE3549">
              <w:rPr>
                <w:noProof/>
                <w:webHidden/>
              </w:rPr>
              <w:tab/>
            </w:r>
            <w:r w:rsidR="00DE3549" w:rsidRPr="00DE3549">
              <w:rPr>
                <w:noProof/>
                <w:webHidden/>
              </w:rPr>
              <w:fldChar w:fldCharType="begin"/>
            </w:r>
            <w:r w:rsidR="00DE3549" w:rsidRPr="00DE3549">
              <w:rPr>
                <w:noProof/>
                <w:webHidden/>
              </w:rPr>
              <w:instrText xml:space="preserve"> PAGEREF _Toc61123836 \h </w:instrText>
            </w:r>
            <w:r w:rsidR="00DE3549" w:rsidRPr="00DE3549">
              <w:rPr>
                <w:noProof/>
                <w:webHidden/>
              </w:rPr>
            </w:r>
            <w:r w:rsidR="00DE3549" w:rsidRPr="00DE3549">
              <w:rPr>
                <w:noProof/>
                <w:webHidden/>
              </w:rPr>
              <w:fldChar w:fldCharType="separate"/>
            </w:r>
            <w:r w:rsidR="00DE3549" w:rsidRPr="00DE3549">
              <w:rPr>
                <w:noProof/>
                <w:webHidden/>
              </w:rPr>
              <w:t>18</w:t>
            </w:r>
            <w:r w:rsidR="00DE3549" w:rsidRPr="00DE3549">
              <w:rPr>
                <w:noProof/>
                <w:webHidden/>
              </w:rPr>
              <w:fldChar w:fldCharType="end"/>
            </w:r>
          </w:hyperlink>
        </w:p>
        <w:p w14:paraId="418C09F3" w14:textId="6B860789" w:rsidR="00DE3549" w:rsidRPr="00DE3549" w:rsidRDefault="00054A8A">
          <w:pPr>
            <w:pStyle w:val="TOC3"/>
            <w:tabs>
              <w:tab w:val="right" w:leader="dot" w:pos="9350"/>
            </w:tabs>
            <w:rPr>
              <w:rFonts w:eastAsiaTheme="minorEastAsia"/>
              <w:noProof/>
              <w:lang w:eastAsia="en-CA"/>
            </w:rPr>
          </w:pPr>
          <w:hyperlink w:anchor="_Toc61123837" w:history="1">
            <w:r w:rsidR="00DE3549" w:rsidRPr="00DE3549">
              <w:rPr>
                <w:rStyle w:val="Hyperlink"/>
                <w:rFonts w:ascii="Times New Roman" w:hAnsi="Times New Roman" w:cs="Times New Roman"/>
                <w:noProof/>
              </w:rPr>
              <w:t>1.2.1 Research Questions</w:t>
            </w:r>
            <w:r w:rsidR="00DE3549" w:rsidRPr="00DE3549">
              <w:rPr>
                <w:noProof/>
                <w:webHidden/>
              </w:rPr>
              <w:tab/>
            </w:r>
            <w:r w:rsidR="00DE3549" w:rsidRPr="00DE3549">
              <w:rPr>
                <w:noProof/>
                <w:webHidden/>
              </w:rPr>
              <w:fldChar w:fldCharType="begin"/>
            </w:r>
            <w:r w:rsidR="00DE3549" w:rsidRPr="00DE3549">
              <w:rPr>
                <w:noProof/>
                <w:webHidden/>
              </w:rPr>
              <w:instrText xml:space="preserve"> PAGEREF _Toc61123837 \h </w:instrText>
            </w:r>
            <w:r w:rsidR="00DE3549" w:rsidRPr="00DE3549">
              <w:rPr>
                <w:noProof/>
                <w:webHidden/>
              </w:rPr>
            </w:r>
            <w:r w:rsidR="00DE3549" w:rsidRPr="00DE3549">
              <w:rPr>
                <w:noProof/>
                <w:webHidden/>
              </w:rPr>
              <w:fldChar w:fldCharType="separate"/>
            </w:r>
            <w:r w:rsidR="00DE3549" w:rsidRPr="00DE3549">
              <w:rPr>
                <w:noProof/>
                <w:webHidden/>
              </w:rPr>
              <w:t>20</w:t>
            </w:r>
            <w:r w:rsidR="00DE3549" w:rsidRPr="00DE3549">
              <w:rPr>
                <w:noProof/>
                <w:webHidden/>
              </w:rPr>
              <w:fldChar w:fldCharType="end"/>
            </w:r>
          </w:hyperlink>
        </w:p>
        <w:p w14:paraId="34667869" w14:textId="77F70334" w:rsidR="00DE3549" w:rsidRPr="00DE3549" w:rsidRDefault="00054A8A">
          <w:pPr>
            <w:pStyle w:val="TOC3"/>
            <w:tabs>
              <w:tab w:val="right" w:leader="dot" w:pos="9350"/>
            </w:tabs>
            <w:rPr>
              <w:rFonts w:eastAsiaTheme="minorEastAsia"/>
              <w:noProof/>
              <w:lang w:eastAsia="en-CA"/>
            </w:rPr>
          </w:pPr>
          <w:hyperlink w:anchor="_Toc61123838" w:history="1">
            <w:r w:rsidR="00DE3549" w:rsidRPr="00DE3549">
              <w:rPr>
                <w:rStyle w:val="Hyperlink"/>
                <w:rFonts w:ascii="Times New Roman" w:hAnsi="Times New Roman" w:cs="Times New Roman"/>
                <w:noProof/>
              </w:rPr>
              <w:t>1.2.2 Research Objectives</w:t>
            </w:r>
            <w:r w:rsidR="00DE3549" w:rsidRPr="00DE3549">
              <w:rPr>
                <w:noProof/>
                <w:webHidden/>
              </w:rPr>
              <w:tab/>
            </w:r>
            <w:r w:rsidR="00DE3549" w:rsidRPr="00DE3549">
              <w:rPr>
                <w:noProof/>
                <w:webHidden/>
              </w:rPr>
              <w:fldChar w:fldCharType="begin"/>
            </w:r>
            <w:r w:rsidR="00DE3549" w:rsidRPr="00DE3549">
              <w:rPr>
                <w:noProof/>
                <w:webHidden/>
              </w:rPr>
              <w:instrText xml:space="preserve"> PAGEREF _Toc61123838 \h </w:instrText>
            </w:r>
            <w:r w:rsidR="00DE3549" w:rsidRPr="00DE3549">
              <w:rPr>
                <w:noProof/>
                <w:webHidden/>
              </w:rPr>
            </w:r>
            <w:r w:rsidR="00DE3549" w:rsidRPr="00DE3549">
              <w:rPr>
                <w:noProof/>
                <w:webHidden/>
              </w:rPr>
              <w:fldChar w:fldCharType="separate"/>
            </w:r>
            <w:r w:rsidR="00DE3549" w:rsidRPr="00DE3549">
              <w:rPr>
                <w:noProof/>
                <w:webHidden/>
              </w:rPr>
              <w:t>21</w:t>
            </w:r>
            <w:r w:rsidR="00DE3549" w:rsidRPr="00DE3549">
              <w:rPr>
                <w:noProof/>
                <w:webHidden/>
              </w:rPr>
              <w:fldChar w:fldCharType="end"/>
            </w:r>
          </w:hyperlink>
        </w:p>
        <w:p w14:paraId="5A261269" w14:textId="180DB859" w:rsidR="00DE3549" w:rsidRPr="00DE3549" w:rsidRDefault="00054A8A">
          <w:pPr>
            <w:pStyle w:val="TOC2"/>
            <w:tabs>
              <w:tab w:val="right" w:leader="dot" w:pos="9350"/>
            </w:tabs>
            <w:rPr>
              <w:rFonts w:eastAsiaTheme="minorEastAsia"/>
              <w:noProof/>
              <w:lang w:eastAsia="en-CA"/>
            </w:rPr>
          </w:pPr>
          <w:hyperlink w:anchor="_Toc61123839" w:history="1">
            <w:r w:rsidR="00DE3549" w:rsidRPr="00DE3549">
              <w:rPr>
                <w:rStyle w:val="Hyperlink"/>
                <w:rFonts w:ascii="Times New Roman" w:hAnsi="Times New Roman" w:cs="Times New Roman"/>
                <w:noProof/>
              </w:rPr>
              <w:t>1.3 Key Factors</w:t>
            </w:r>
            <w:r w:rsidR="00DE3549" w:rsidRPr="00DE3549">
              <w:rPr>
                <w:noProof/>
                <w:webHidden/>
              </w:rPr>
              <w:tab/>
            </w:r>
            <w:r w:rsidR="00DE3549" w:rsidRPr="00DE3549">
              <w:rPr>
                <w:noProof/>
                <w:webHidden/>
              </w:rPr>
              <w:fldChar w:fldCharType="begin"/>
            </w:r>
            <w:r w:rsidR="00DE3549" w:rsidRPr="00DE3549">
              <w:rPr>
                <w:noProof/>
                <w:webHidden/>
              </w:rPr>
              <w:instrText xml:space="preserve"> PAGEREF _Toc61123839 \h </w:instrText>
            </w:r>
            <w:r w:rsidR="00DE3549" w:rsidRPr="00DE3549">
              <w:rPr>
                <w:noProof/>
                <w:webHidden/>
              </w:rPr>
            </w:r>
            <w:r w:rsidR="00DE3549" w:rsidRPr="00DE3549">
              <w:rPr>
                <w:noProof/>
                <w:webHidden/>
              </w:rPr>
              <w:fldChar w:fldCharType="separate"/>
            </w:r>
            <w:r w:rsidR="00DE3549" w:rsidRPr="00DE3549">
              <w:rPr>
                <w:noProof/>
                <w:webHidden/>
              </w:rPr>
              <w:t>21</w:t>
            </w:r>
            <w:r w:rsidR="00DE3549" w:rsidRPr="00DE3549">
              <w:rPr>
                <w:noProof/>
                <w:webHidden/>
              </w:rPr>
              <w:fldChar w:fldCharType="end"/>
            </w:r>
          </w:hyperlink>
        </w:p>
        <w:p w14:paraId="019D1DD1" w14:textId="51242389" w:rsidR="00DE3549" w:rsidRPr="00DE3549" w:rsidRDefault="00054A8A">
          <w:pPr>
            <w:pStyle w:val="TOC2"/>
            <w:tabs>
              <w:tab w:val="right" w:leader="dot" w:pos="9350"/>
            </w:tabs>
            <w:rPr>
              <w:rFonts w:eastAsiaTheme="minorEastAsia"/>
              <w:noProof/>
              <w:lang w:eastAsia="en-CA"/>
            </w:rPr>
          </w:pPr>
          <w:hyperlink w:anchor="_Toc61123840" w:history="1">
            <w:r w:rsidR="00DE3549" w:rsidRPr="00DE3549">
              <w:rPr>
                <w:rStyle w:val="Hyperlink"/>
                <w:rFonts w:ascii="Times New Roman" w:eastAsia="Times New Roman" w:hAnsi="Times New Roman" w:cs="Times New Roman"/>
                <w:noProof/>
                <w:lang w:eastAsia="en-CA"/>
              </w:rPr>
              <w:t>1.4 Dissertation Structure</w:t>
            </w:r>
            <w:r w:rsidR="00DE3549" w:rsidRPr="00DE3549">
              <w:rPr>
                <w:noProof/>
                <w:webHidden/>
              </w:rPr>
              <w:tab/>
            </w:r>
            <w:r w:rsidR="00DE3549" w:rsidRPr="00DE3549">
              <w:rPr>
                <w:noProof/>
                <w:webHidden/>
              </w:rPr>
              <w:fldChar w:fldCharType="begin"/>
            </w:r>
            <w:r w:rsidR="00DE3549" w:rsidRPr="00DE3549">
              <w:rPr>
                <w:noProof/>
                <w:webHidden/>
              </w:rPr>
              <w:instrText xml:space="preserve"> PAGEREF _Toc61123840 \h </w:instrText>
            </w:r>
            <w:r w:rsidR="00DE3549" w:rsidRPr="00DE3549">
              <w:rPr>
                <w:noProof/>
                <w:webHidden/>
              </w:rPr>
            </w:r>
            <w:r w:rsidR="00DE3549" w:rsidRPr="00DE3549">
              <w:rPr>
                <w:noProof/>
                <w:webHidden/>
              </w:rPr>
              <w:fldChar w:fldCharType="separate"/>
            </w:r>
            <w:r w:rsidR="00DE3549" w:rsidRPr="00DE3549">
              <w:rPr>
                <w:noProof/>
                <w:webHidden/>
              </w:rPr>
              <w:t>23</w:t>
            </w:r>
            <w:r w:rsidR="00DE3549" w:rsidRPr="00DE3549">
              <w:rPr>
                <w:noProof/>
                <w:webHidden/>
              </w:rPr>
              <w:fldChar w:fldCharType="end"/>
            </w:r>
          </w:hyperlink>
        </w:p>
        <w:p w14:paraId="038D7BF9" w14:textId="78573BB9" w:rsidR="00DE3549" w:rsidRDefault="00054A8A">
          <w:pPr>
            <w:pStyle w:val="TOC1"/>
            <w:tabs>
              <w:tab w:val="right" w:leader="dot" w:pos="9350"/>
            </w:tabs>
            <w:rPr>
              <w:rFonts w:eastAsiaTheme="minorEastAsia"/>
              <w:noProof/>
              <w:lang w:eastAsia="en-CA"/>
            </w:rPr>
          </w:pPr>
          <w:hyperlink w:anchor="_Toc61123841" w:history="1">
            <w:r w:rsidR="00DE3549" w:rsidRPr="00504DCD">
              <w:rPr>
                <w:rStyle w:val="Hyperlink"/>
                <w:rFonts w:ascii="Times New Roman" w:eastAsia="Times New Roman" w:hAnsi="Times New Roman" w:cs="Times New Roman"/>
                <w:b/>
                <w:bCs/>
                <w:noProof/>
                <w:lang w:eastAsia="en-CA"/>
              </w:rPr>
              <w:t>Chapter 2: Literature Review</w:t>
            </w:r>
            <w:r w:rsidR="00DE3549">
              <w:rPr>
                <w:noProof/>
                <w:webHidden/>
              </w:rPr>
              <w:tab/>
            </w:r>
            <w:r w:rsidR="00DE3549">
              <w:rPr>
                <w:noProof/>
                <w:webHidden/>
              </w:rPr>
              <w:fldChar w:fldCharType="begin"/>
            </w:r>
            <w:r w:rsidR="00DE3549">
              <w:rPr>
                <w:noProof/>
                <w:webHidden/>
              </w:rPr>
              <w:instrText xml:space="preserve"> PAGEREF _Toc61123841 \h </w:instrText>
            </w:r>
            <w:r w:rsidR="00DE3549">
              <w:rPr>
                <w:noProof/>
                <w:webHidden/>
              </w:rPr>
            </w:r>
            <w:r w:rsidR="00DE3549">
              <w:rPr>
                <w:noProof/>
                <w:webHidden/>
              </w:rPr>
              <w:fldChar w:fldCharType="separate"/>
            </w:r>
            <w:r w:rsidR="00DE3549">
              <w:rPr>
                <w:noProof/>
                <w:webHidden/>
              </w:rPr>
              <w:t>25</w:t>
            </w:r>
            <w:r w:rsidR="00DE3549">
              <w:rPr>
                <w:noProof/>
                <w:webHidden/>
              </w:rPr>
              <w:fldChar w:fldCharType="end"/>
            </w:r>
          </w:hyperlink>
        </w:p>
        <w:p w14:paraId="65D9B6E7" w14:textId="77DADAA2" w:rsidR="00DE3549" w:rsidRPr="00DE3549" w:rsidRDefault="00054A8A">
          <w:pPr>
            <w:pStyle w:val="TOC2"/>
            <w:tabs>
              <w:tab w:val="right" w:leader="dot" w:pos="9350"/>
            </w:tabs>
            <w:rPr>
              <w:rFonts w:eastAsiaTheme="minorEastAsia"/>
              <w:noProof/>
              <w:lang w:eastAsia="en-CA"/>
            </w:rPr>
          </w:pPr>
          <w:hyperlink w:anchor="_Toc61123842" w:history="1">
            <w:r w:rsidR="00DE3549" w:rsidRPr="00DE3549">
              <w:rPr>
                <w:rStyle w:val="Hyperlink"/>
                <w:rFonts w:ascii="Times New Roman" w:hAnsi="Times New Roman" w:cs="Times New Roman"/>
                <w:noProof/>
              </w:rPr>
              <w:t>2.1 Green cloud computing in DC</w:t>
            </w:r>
            <w:r w:rsidR="00DE3549" w:rsidRPr="00DE3549">
              <w:rPr>
                <w:noProof/>
                <w:webHidden/>
              </w:rPr>
              <w:tab/>
            </w:r>
            <w:r w:rsidR="00DE3549" w:rsidRPr="00DE3549">
              <w:rPr>
                <w:noProof/>
                <w:webHidden/>
              </w:rPr>
              <w:fldChar w:fldCharType="begin"/>
            </w:r>
            <w:r w:rsidR="00DE3549" w:rsidRPr="00DE3549">
              <w:rPr>
                <w:noProof/>
                <w:webHidden/>
              </w:rPr>
              <w:instrText xml:space="preserve"> PAGEREF _Toc61123842 \h </w:instrText>
            </w:r>
            <w:r w:rsidR="00DE3549" w:rsidRPr="00DE3549">
              <w:rPr>
                <w:noProof/>
                <w:webHidden/>
              </w:rPr>
            </w:r>
            <w:r w:rsidR="00DE3549" w:rsidRPr="00DE3549">
              <w:rPr>
                <w:noProof/>
                <w:webHidden/>
              </w:rPr>
              <w:fldChar w:fldCharType="separate"/>
            </w:r>
            <w:r w:rsidR="00DE3549" w:rsidRPr="00DE3549">
              <w:rPr>
                <w:noProof/>
                <w:webHidden/>
              </w:rPr>
              <w:t>25</w:t>
            </w:r>
            <w:r w:rsidR="00DE3549" w:rsidRPr="00DE3549">
              <w:rPr>
                <w:noProof/>
                <w:webHidden/>
              </w:rPr>
              <w:fldChar w:fldCharType="end"/>
            </w:r>
          </w:hyperlink>
        </w:p>
        <w:p w14:paraId="6C4AB123" w14:textId="066E5625" w:rsidR="00DE3549" w:rsidRPr="00DE3549" w:rsidRDefault="00054A8A">
          <w:pPr>
            <w:pStyle w:val="TOC2"/>
            <w:tabs>
              <w:tab w:val="right" w:leader="dot" w:pos="9350"/>
            </w:tabs>
            <w:rPr>
              <w:rFonts w:eastAsiaTheme="minorEastAsia"/>
              <w:noProof/>
              <w:lang w:eastAsia="en-CA"/>
            </w:rPr>
          </w:pPr>
          <w:hyperlink w:anchor="_Toc61123843" w:history="1">
            <w:r w:rsidR="00DE3549" w:rsidRPr="00DE3549">
              <w:rPr>
                <w:rStyle w:val="Hyperlink"/>
                <w:rFonts w:ascii="Times New Roman" w:hAnsi="Times New Roman" w:cs="Times New Roman"/>
                <w:noProof/>
              </w:rPr>
              <w:t>2.2 Conventional energy efficient practices in DCs</w:t>
            </w:r>
            <w:r w:rsidR="00DE3549" w:rsidRPr="00DE3549">
              <w:rPr>
                <w:noProof/>
                <w:webHidden/>
              </w:rPr>
              <w:tab/>
            </w:r>
            <w:r w:rsidR="00DE3549" w:rsidRPr="00DE3549">
              <w:rPr>
                <w:noProof/>
                <w:webHidden/>
              </w:rPr>
              <w:fldChar w:fldCharType="begin"/>
            </w:r>
            <w:r w:rsidR="00DE3549" w:rsidRPr="00DE3549">
              <w:rPr>
                <w:noProof/>
                <w:webHidden/>
              </w:rPr>
              <w:instrText xml:space="preserve"> PAGEREF _Toc61123843 \h </w:instrText>
            </w:r>
            <w:r w:rsidR="00DE3549" w:rsidRPr="00DE3549">
              <w:rPr>
                <w:noProof/>
                <w:webHidden/>
              </w:rPr>
            </w:r>
            <w:r w:rsidR="00DE3549" w:rsidRPr="00DE3549">
              <w:rPr>
                <w:noProof/>
                <w:webHidden/>
              </w:rPr>
              <w:fldChar w:fldCharType="separate"/>
            </w:r>
            <w:r w:rsidR="00DE3549" w:rsidRPr="00DE3549">
              <w:rPr>
                <w:noProof/>
                <w:webHidden/>
              </w:rPr>
              <w:t>28</w:t>
            </w:r>
            <w:r w:rsidR="00DE3549" w:rsidRPr="00DE3549">
              <w:rPr>
                <w:noProof/>
                <w:webHidden/>
              </w:rPr>
              <w:fldChar w:fldCharType="end"/>
            </w:r>
          </w:hyperlink>
        </w:p>
        <w:p w14:paraId="087A77EA" w14:textId="2D051D97" w:rsidR="00DE3549" w:rsidRPr="00DE3549" w:rsidRDefault="00054A8A">
          <w:pPr>
            <w:pStyle w:val="TOC2"/>
            <w:tabs>
              <w:tab w:val="right" w:leader="dot" w:pos="9350"/>
            </w:tabs>
            <w:rPr>
              <w:rFonts w:eastAsiaTheme="minorEastAsia"/>
              <w:noProof/>
              <w:lang w:eastAsia="en-CA"/>
            </w:rPr>
          </w:pPr>
          <w:hyperlink w:anchor="_Toc61123844" w:history="1">
            <w:r w:rsidR="00DE3549" w:rsidRPr="00DE3549">
              <w:rPr>
                <w:rStyle w:val="Hyperlink"/>
                <w:rFonts w:ascii="Times New Roman" w:hAnsi="Times New Roman" w:cs="Times New Roman"/>
                <w:noProof/>
              </w:rPr>
              <w:t>2.3 Existing techniques and emerging technologies for cooling DCs</w:t>
            </w:r>
            <w:r w:rsidR="00DE3549" w:rsidRPr="00DE3549">
              <w:rPr>
                <w:noProof/>
                <w:webHidden/>
              </w:rPr>
              <w:tab/>
            </w:r>
            <w:r w:rsidR="00DE3549" w:rsidRPr="00DE3549">
              <w:rPr>
                <w:noProof/>
                <w:webHidden/>
              </w:rPr>
              <w:fldChar w:fldCharType="begin"/>
            </w:r>
            <w:r w:rsidR="00DE3549" w:rsidRPr="00DE3549">
              <w:rPr>
                <w:noProof/>
                <w:webHidden/>
              </w:rPr>
              <w:instrText xml:space="preserve"> PAGEREF _Toc61123844 \h </w:instrText>
            </w:r>
            <w:r w:rsidR="00DE3549" w:rsidRPr="00DE3549">
              <w:rPr>
                <w:noProof/>
                <w:webHidden/>
              </w:rPr>
            </w:r>
            <w:r w:rsidR="00DE3549" w:rsidRPr="00DE3549">
              <w:rPr>
                <w:noProof/>
                <w:webHidden/>
              </w:rPr>
              <w:fldChar w:fldCharType="separate"/>
            </w:r>
            <w:r w:rsidR="00DE3549" w:rsidRPr="00DE3549">
              <w:rPr>
                <w:noProof/>
                <w:webHidden/>
              </w:rPr>
              <w:t>31</w:t>
            </w:r>
            <w:r w:rsidR="00DE3549" w:rsidRPr="00DE3549">
              <w:rPr>
                <w:noProof/>
                <w:webHidden/>
              </w:rPr>
              <w:fldChar w:fldCharType="end"/>
            </w:r>
          </w:hyperlink>
        </w:p>
        <w:p w14:paraId="5D570A92" w14:textId="0F1DBF6D" w:rsidR="00DE3549" w:rsidRPr="00DE3549" w:rsidRDefault="00054A8A">
          <w:pPr>
            <w:pStyle w:val="TOC3"/>
            <w:tabs>
              <w:tab w:val="right" w:leader="dot" w:pos="9350"/>
            </w:tabs>
            <w:rPr>
              <w:rFonts w:eastAsiaTheme="minorEastAsia"/>
              <w:noProof/>
              <w:lang w:eastAsia="en-CA"/>
            </w:rPr>
          </w:pPr>
          <w:hyperlink w:anchor="_Toc61123845" w:history="1">
            <w:r w:rsidR="00DE3549" w:rsidRPr="00DE3549">
              <w:rPr>
                <w:rStyle w:val="Hyperlink"/>
                <w:rFonts w:ascii="Times New Roman" w:hAnsi="Times New Roman" w:cs="Times New Roman"/>
                <w:noProof/>
              </w:rPr>
              <w:t>2.3.1 Running the DCs hot</w:t>
            </w:r>
            <w:r w:rsidR="00DE3549" w:rsidRPr="00DE3549">
              <w:rPr>
                <w:noProof/>
                <w:webHidden/>
              </w:rPr>
              <w:tab/>
            </w:r>
            <w:r w:rsidR="00DE3549" w:rsidRPr="00DE3549">
              <w:rPr>
                <w:noProof/>
                <w:webHidden/>
              </w:rPr>
              <w:fldChar w:fldCharType="begin"/>
            </w:r>
            <w:r w:rsidR="00DE3549" w:rsidRPr="00DE3549">
              <w:rPr>
                <w:noProof/>
                <w:webHidden/>
              </w:rPr>
              <w:instrText xml:space="preserve"> PAGEREF _Toc61123845 \h </w:instrText>
            </w:r>
            <w:r w:rsidR="00DE3549" w:rsidRPr="00DE3549">
              <w:rPr>
                <w:noProof/>
                <w:webHidden/>
              </w:rPr>
            </w:r>
            <w:r w:rsidR="00DE3549" w:rsidRPr="00DE3549">
              <w:rPr>
                <w:noProof/>
                <w:webHidden/>
              </w:rPr>
              <w:fldChar w:fldCharType="separate"/>
            </w:r>
            <w:r w:rsidR="00DE3549" w:rsidRPr="00DE3549">
              <w:rPr>
                <w:noProof/>
                <w:webHidden/>
              </w:rPr>
              <w:t>37</w:t>
            </w:r>
            <w:r w:rsidR="00DE3549" w:rsidRPr="00DE3549">
              <w:rPr>
                <w:noProof/>
                <w:webHidden/>
              </w:rPr>
              <w:fldChar w:fldCharType="end"/>
            </w:r>
          </w:hyperlink>
        </w:p>
        <w:p w14:paraId="6F3D7693" w14:textId="23A229A0" w:rsidR="00DE3549" w:rsidRPr="00DE3549" w:rsidRDefault="00054A8A">
          <w:pPr>
            <w:pStyle w:val="TOC2"/>
            <w:tabs>
              <w:tab w:val="right" w:leader="dot" w:pos="9350"/>
            </w:tabs>
            <w:rPr>
              <w:rFonts w:eastAsiaTheme="minorEastAsia"/>
              <w:noProof/>
              <w:lang w:eastAsia="en-CA"/>
            </w:rPr>
          </w:pPr>
          <w:hyperlink w:anchor="_Toc61123846" w:history="1">
            <w:r w:rsidR="00DE3549" w:rsidRPr="00DE3549">
              <w:rPr>
                <w:rStyle w:val="Hyperlink"/>
                <w:rFonts w:ascii="Times New Roman" w:hAnsi="Times New Roman" w:cs="Times New Roman"/>
                <w:noProof/>
              </w:rPr>
              <w:t>2.4 Machine Learning for Green Computing in DCs</w:t>
            </w:r>
            <w:r w:rsidR="00DE3549" w:rsidRPr="00DE3549">
              <w:rPr>
                <w:noProof/>
                <w:webHidden/>
              </w:rPr>
              <w:tab/>
            </w:r>
            <w:r w:rsidR="00DE3549" w:rsidRPr="00DE3549">
              <w:rPr>
                <w:noProof/>
                <w:webHidden/>
              </w:rPr>
              <w:fldChar w:fldCharType="begin"/>
            </w:r>
            <w:r w:rsidR="00DE3549" w:rsidRPr="00DE3549">
              <w:rPr>
                <w:noProof/>
                <w:webHidden/>
              </w:rPr>
              <w:instrText xml:space="preserve"> PAGEREF _Toc61123846 \h </w:instrText>
            </w:r>
            <w:r w:rsidR="00DE3549" w:rsidRPr="00DE3549">
              <w:rPr>
                <w:noProof/>
                <w:webHidden/>
              </w:rPr>
            </w:r>
            <w:r w:rsidR="00DE3549" w:rsidRPr="00DE3549">
              <w:rPr>
                <w:noProof/>
                <w:webHidden/>
              </w:rPr>
              <w:fldChar w:fldCharType="separate"/>
            </w:r>
            <w:r w:rsidR="00DE3549" w:rsidRPr="00DE3549">
              <w:rPr>
                <w:noProof/>
                <w:webHidden/>
              </w:rPr>
              <w:t>38</w:t>
            </w:r>
            <w:r w:rsidR="00DE3549" w:rsidRPr="00DE3549">
              <w:rPr>
                <w:noProof/>
                <w:webHidden/>
              </w:rPr>
              <w:fldChar w:fldCharType="end"/>
            </w:r>
          </w:hyperlink>
        </w:p>
        <w:p w14:paraId="23FAE90E" w14:textId="1C0663D5" w:rsidR="00DE3549" w:rsidRPr="00DE3549" w:rsidRDefault="00054A8A">
          <w:pPr>
            <w:pStyle w:val="TOC2"/>
            <w:tabs>
              <w:tab w:val="right" w:leader="dot" w:pos="9350"/>
            </w:tabs>
            <w:rPr>
              <w:rFonts w:eastAsiaTheme="minorEastAsia"/>
              <w:noProof/>
              <w:lang w:eastAsia="en-CA"/>
            </w:rPr>
          </w:pPr>
          <w:hyperlink w:anchor="_Toc61123847" w:history="1">
            <w:r w:rsidR="00DE3549" w:rsidRPr="00DE3549">
              <w:rPr>
                <w:rStyle w:val="Hyperlink"/>
                <w:rFonts w:ascii="Times New Roman" w:hAnsi="Times New Roman" w:cs="Times New Roman"/>
                <w:noProof/>
              </w:rPr>
              <w:t>2.5 Machine Learning Algorithms used in the Study</w:t>
            </w:r>
            <w:r w:rsidR="00DE3549" w:rsidRPr="00DE3549">
              <w:rPr>
                <w:noProof/>
                <w:webHidden/>
              </w:rPr>
              <w:tab/>
            </w:r>
            <w:r w:rsidR="00DE3549" w:rsidRPr="00DE3549">
              <w:rPr>
                <w:noProof/>
                <w:webHidden/>
              </w:rPr>
              <w:fldChar w:fldCharType="begin"/>
            </w:r>
            <w:r w:rsidR="00DE3549" w:rsidRPr="00DE3549">
              <w:rPr>
                <w:noProof/>
                <w:webHidden/>
              </w:rPr>
              <w:instrText xml:space="preserve"> PAGEREF _Toc61123847 \h </w:instrText>
            </w:r>
            <w:r w:rsidR="00DE3549" w:rsidRPr="00DE3549">
              <w:rPr>
                <w:noProof/>
                <w:webHidden/>
              </w:rPr>
            </w:r>
            <w:r w:rsidR="00DE3549" w:rsidRPr="00DE3549">
              <w:rPr>
                <w:noProof/>
                <w:webHidden/>
              </w:rPr>
              <w:fldChar w:fldCharType="separate"/>
            </w:r>
            <w:r w:rsidR="00DE3549" w:rsidRPr="00DE3549">
              <w:rPr>
                <w:noProof/>
                <w:webHidden/>
              </w:rPr>
              <w:t>39</w:t>
            </w:r>
            <w:r w:rsidR="00DE3549" w:rsidRPr="00DE3549">
              <w:rPr>
                <w:noProof/>
                <w:webHidden/>
              </w:rPr>
              <w:fldChar w:fldCharType="end"/>
            </w:r>
          </w:hyperlink>
        </w:p>
        <w:p w14:paraId="6BCB771B" w14:textId="0E8F6740" w:rsidR="00DE3549" w:rsidRPr="00DE3549" w:rsidRDefault="00054A8A">
          <w:pPr>
            <w:pStyle w:val="TOC3"/>
            <w:tabs>
              <w:tab w:val="right" w:leader="dot" w:pos="9350"/>
            </w:tabs>
            <w:rPr>
              <w:rFonts w:eastAsiaTheme="minorEastAsia"/>
              <w:noProof/>
              <w:lang w:eastAsia="en-CA"/>
            </w:rPr>
          </w:pPr>
          <w:hyperlink w:anchor="_Toc61123848" w:history="1">
            <w:r w:rsidR="00DE3549" w:rsidRPr="00DE3549">
              <w:rPr>
                <w:rStyle w:val="Hyperlink"/>
                <w:rFonts w:ascii="Times New Roman" w:hAnsi="Times New Roman" w:cs="Times New Roman"/>
                <w:noProof/>
              </w:rPr>
              <w:t>2.5.1 Decision Tree Algorithm</w:t>
            </w:r>
            <w:r w:rsidR="00DE3549" w:rsidRPr="00DE3549">
              <w:rPr>
                <w:noProof/>
                <w:webHidden/>
              </w:rPr>
              <w:tab/>
            </w:r>
            <w:r w:rsidR="00DE3549" w:rsidRPr="00DE3549">
              <w:rPr>
                <w:noProof/>
                <w:webHidden/>
              </w:rPr>
              <w:fldChar w:fldCharType="begin"/>
            </w:r>
            <w:r w:rsidR="00DE3549" w:rsidRPr="00DE3549">
              <w:rPr>
                <w:noProof/>
                <w:webHidden/>
              </w:rPr>
              <w:instrText xml:space="preserve"> PAGEREF _Toc61123848 \h </w:instrText>
            </w:r>
            <w:r w:rsidR="00DE3549" w:rsidRPr="00DE3549">
              <w:rPr>
                <w:noProof/>
                <w:webHidden/>
              </w:rPr>
            </w:r>
            <w:r w:rsidR="00DE3549" w:rsidRPr="00DE3549">
              <w:rPr>
                <w:noProof/>
                <w:webHidden/>
              </w:rPr>
              <w:fldChar w:fldCharType="separate"/>
            </w:r>
            <w:r w:rsidR="00DE3549" w:rsidRPr="00DE3549">
              <w:rPr>
                <w:noProof/>
                <w:webHidden/>
              </w:rPr>
              <w:t>39</w:t>
            </w:r>
            <w:r w:rsidR="00DE3549" w:rsidRPr="00DE3549">
              <w:rPr>
                <w:noProof/>
                <w:webHidden/>
              </w:rPr>
              <w:fldChar w:fldCharType="end"/>
            </w:r>
          </w:hyperlink>
        </w:p>
        <w:p w14:paraId="77A52969" w14:textId="1282D069" w:rsidR="00DE3549" w:rsidRPr="00DE3549" w:rsidRDefault="00054A8A">
          <w:pPr>
            <w:pStyle w:val="TOC3"/>
            <w:tabs>
              <w:tab w:val="right" w:leader="dot" w:pos="9350"/>
            </w:tabs>
            <w:rPr>
              <w:rFonts w:eastAsiaTheme="minorEastAsia"/>
              <w:noProof/>
              <w:lang w:eastAsia="en-CA"/>
            </w:rPr>
          </w:pPr>
          <w:hyperlink w:anchor="_Toc61123849" w:history="1">
            <w:r w:rsidR="00DE3549" w:rsidRPr="00DE3549">
              <w:rPr>
                <w:rStyle w:val="Hyperlink"/>
                <w:rFonts w:ascii="Times New Roman" w:hAnsi="Times New Roman" w:cs="Times New Roman"/>
                <w:noProof/>
              </w:rPr>
              <w:t>2.5.2 Random Forest Algorithm</w:t>
            </w:r>
            <w:r w:rsidR="00DE3549" w:rsidRPr="00DE3549">
              <w:rPr>
                <w:noProof/>
                <w:webHidden/>
              </w:rPr>
              <w:tab/>
            </w:r>
            <w:r w:rsidR="00DE3549" w:rsidRPr="00DE3549">
              <w:rPr>
                <w:noProof/>
                <w:webHidden/>
              </w:rPr>
              <w:fldChar w:fldCharType="begin"/>
            </w:r>
            <w:r w:rsidR="00DE3549" w:rsidRPr="00DE3549">
              <w:rPr>
                <w:noProof/>
                <w:webHidden/>
              </w:rPr>
              <w:instrText xml:space="preserve"> PAGEREF _Toc61123849 \h </w:instrText>
            </w:r>
            <w:r w:rsidR="00DE3549" w:rsidRPr="00DE3549">
              <w:rPr>
                <w:noProof/>
                <w:webHidden/>
              </w:rPr>
            </w:r>
            <w:r w:rsidR="00DE3549" w:rsidRPr="00DE3549">
              <w:rPr>
                <w:noProof/>
                <w:webHidden/>
              </w:rPr>
              <w:fldChar w:fldCharType="separate"/>
            </w:r>
            <w:r w:rsidR="00DE3549" w:rsidRPr="00DE3549">
              <w:rPr>
                <w:noProof/>
                <w:webHidden/>
              </w:rPr>
              <w:t>41</w:t>
            </w:r>
            <w:r w:rsidR="00DE3549" w:rsidRPr="00DE3549">
              <w:rPr>
                <w:noProof/>
                <w:webHidden/>
              </w:rPr>
              <w:fldChar w:fldCharType="end"/>
            </w:r>
          </w:hyperlink>
        </w:p>
        <w:p w14:paraId="1632A2D9" w14:textId="364CA446" w:rsidR="00DE3549" w:rsidRPr="00DE3549" w:rsidRDefault="00054A8A">
          <w:pPr>
            <w:pStyle w:val="TOC3"/>
            <w:tabs>
              <w:tab w:val="right" w:leader="dot" w:pos="9350"/>
            </w:tabs>
            <w:rPr>
              <w:rFonts w:eastAsiaTheme="minorEastAsia"/>
              <w:noProof/>
              <w:lang w:eastAsia="en-CA"/>
            </w:rPr>
          </w:pPr>
          <w:hyperlink w:anchor="_Toc61123850" w:history="1">
            <w:r w:rsidR="00DE3549" w:rsidRPr="00DE3549">
              <w:rPr>
                <w:rStyle w:val="Hyperlink"/>
                <w:rFonts w:ascii="Times New Roman" w:hAnsi="Times New Roman" w:cs="Times New Roman"/>
                <w:noProof/>
              </w:rPr>
              <w:t>2.5.3 Gradient Boosted Trees</w:t>
            </w:r>
            <w:r w:rsidR="00DE3549" w:rsidRPr="00DE3549">
              <w:rPr>
                <w:noProof/>
                <w:webHidden/>
              </w:rPr>
              <w:tab/>
            </w:r>
            <w:r w:rsidR="00DE3549" w:rsidRPr="00DE3549">
              <w:rPr>
                <w:noProof/>
                <w:webHidden/>
              </w:rPr>
              <w:fldChar w:fldCharType="begin"/>
            </w:r>
            <w:r w:rsidR="00DE3549" w:rsidRPr="00DE3549">
              <w:rPr>
                <w:noProof/>
                <w:webHidden/>
              </w:rPr>
              <w:instrText xml:space="preserve"> PAGEREF _Toc61123850 \h </w:instrText>
            </w:r>
            <w:r w:rsidR="00DE3549" w:rsidRPr="00DE3549">
              <w:rPr>
                <w:noProof/>
                <w:webHidden/>
              </w:rPr>
            </w:r>
            <w:r w:rsidR="00DE3549" w:rsidRPr="00DE3549">
              <w:rPr>
                <w:noProof/>
                <w:webHidden/>
              </w:rPr>
              <w:fldChar w:fldCharType="separate"/>
            </w:r>
            <w:r w:rsidR="00DE3549" w:rsidRPr="00DE3549">
              <w:rPr>
                <w:noProof/>
                <w:webHidden/>
              </w:rPr>
              <w:t>44</w:t>
            </w:r>
            <w:r w:rsidR="00DE3549" w:rsidRPr="00DE3549">
              <w:rPr>
                <w:noProof/>
                <w:webHidden/>
              </w:rPr>
              <w:fldChar w:fldCharType="end"/>
            </w:r>
          </w:hyperlink>
        </w:p>
        <w:p w14:paraId="2F9E227E" w14:textId="3B8624E4" w:rsidR="00DE3549" w:rsidRPr="00DE3549" w:rsidRDefault="00054A8A">
          <w:pPr>
            <w:pStyle w:val="TOC3"/>
            <w:tabs>
              <w:tab w:val="right" w:leader="dot" w:pos="9350"/>
            </w:tabs>
            <w:rPr>
              <w:rFonts w:eastAsiaTheme="minorEastAsia"/>
              <w:noProof/>
              <w:lang w:eastAsia="en-CA"/>
            </w:rPr>
          </w:pPr>
          <w:hyperlink w:anchor="_Toc61123851" w:history="1">
            <w:r w:rsidR="00DE3549" w:rsidRPr="00DE3549">
              <w:rPr>
                <w:rStyle w:val="Hyperlink"/>
                <w:rFonts w:ascii="Times New Roman" w:hAnsi="Times New Roman" w:cs="Times New Roman"/>
                <w:noProof/>
              </w:rPr>
              <w:t>2.5.4 Other Models</w:t>
            </w:r>
            <w:r w:rsidR="00DE3549" w:rsidRPr="00DE3549">
              <w:rPr>
                <w:noProof/>
                <w:webHidden/>
              </w:rPr>
              <w:tab/>
            </w:r>
            <w:r w:rsidR="00DE3549" w:rsidRPr="00DE3549">
              <w:rPr>
                <w:noProof/>
                <w:webHidden/>
              </w:rPr>
              <w:fldChar w:fldCharType="begin"/>
            </w:r>
            <w:r w:rsidR="00DE3549" w:rsidRPr="00DE3549">
              <w:rPr>
                <w:noProof/>
                <w:webHidden/>
              </w:rPr>
              <w:instrText xml:space="preserve"> PAGEREF _Toc61123851 \h </w:instrText>
            </w:r>
            <w:r w:rsidR="00DE3549" w:rsidRPr="00DE3549">
              <w:rPr>
                <w:noProof/>
                <w:webHidden/>
              </w:rPr>
            </w:r>
            <w:r w:rsidR="00DE3549" w:rsidRPr="00DE3549">
              <w:rPr>
                <w:noProof/>
                <w:webHidden/>
              </w:rPr>
              <w:fldChar w:fldCharType="separate"/>
            </w:r>
            <w:r w:rsidR="00DE3549" w:rsidRPr="00DE3549">
              <w:rPr>
                <w:noProof/>
                <w:webHidden/>
              </w:rPr>
              <w:t>46</w:t>
            </w:r>
            <w:r w:rsidR="00DE3549" w:rsidRPr="00DE3549">
              <w:rPr>
                <w:noProof/>
                <w:webHidden/>
              </w:rPr>
              <w:fldChar w:fldCharType="end"/>
            </w:r>
          </w:hyperlink>
        </w:p>
        <w:p w14:paraId="609E166F" w14:textId="39C19F89" w:rsidR="00DE3549" w:rsidRDefault="00054A8A">
          <w:pPr>
            <w:pStyle w:val="TOC1"/>
            <w:tabs>
              <w:tab w:val="right" w:leader="dot" w:pos="9350"/>
            </w:tabs>
            <w:rPr>
              <w:rFonts w:eastAsiaTheme="minorEastAsia"/>
              <w:noProof/>
              <w:lang w:eastAsia="en-CA"/>
            </w:rPr>
          </w:pPr>
          <w:hyperlink w:anchor="_Toc61123852" w:history="1">
            <w:r w:rsidR="00DE3549" w:rsidRPr="00504DCD">
              <w:rPr>
                <w:rStyle w:val="Hyperlink"/>
                <w:rFonts w:ascii="Times New Roman" w:hAnsi="Times New Roman" w:cs="Times New Roman"/>
                <w:b/>
                <w:bCs/>
                <w:noProof/>
              </w:rPr>
              <w:t>Chapter 3 – Methodology and Artefact Design</w:t>
            </w:r>
            <w:r w:rsidR="00DE3549">
              <w:rPr>
                <w:noProof/>
                <w:webHidden/>
              </w:rPr>
              <w:tab/>
            </w:r>
            <w:r w:rsidR="00DE3549">
              <w:rPr>
                <w:noProof/>
                <w:webHidden/>
              </w:rPr>
              <w:fldChar w:fldCharType="begin"/>
            </w:r>
            <w:r w:rsidR="00DE3549">
              <w:rPr>
                <w:noProof/>
                <w:webHidden/>
              </w:rPr>
              <w:instrText xml:space="preserve"> PAGEREF _Toc61123852 \h </w:instrText>
            </w:r>
            <w:r w:rsidR="00DE3549">
              <w:rPr>
                <w:noProof/>
                <w:webHidden/>
              </w:rPr>
            </w:r>
            <w:r w:rsidR="00DE3549">
              <w:rPr>
                <w:noProof/>
                <w:webHidden/>
              </w:rPr>
              <w:fldChar w:fldCharType="separate"/>
            </w:r>
            <w:r w:rsidR="00DE3549">
              <w:rPr>
                <w:noProof/>
                <w:webHidden/>
              </w:rPr>
              <w:t>47</w:t>
            </w:r>
            <w:r w:rsidR="00DE3549">
              <w:rPr>
                <w:noProof/>
                <w:webHidden/>
              </w:rPr>
              <w:fldChar w:fldCharType="end"/>
            </w:r>
          </w:hyperlink>
        </w:p>
        <w:p w14:paraId="2BCF9849" w14:textId="0A4D534A" w:rsidR="00DE3549" w:rsidRPr="00DE3549" w:rsidRDefault="00054A8A">
          <w:pPr>
            <w:pStyle w:val="TOC2"/>
            <w:tabs>
              <w:tab w:val="right" w:leader="dot" w:pos="9350"/>
            </w:tabs>
            <w:rPr>
              <w:rFonts w:eastAsiaTheme="minorEastAsia"/>
              <w:noProof/>
              <w:lang w:eastAsia="en-CA"/>
            </w:rPr>
          </w:pPr>
          <w:hyperlink w:anchor="_Toc61123853" w:history="1">
            <w:r w:rsidR="00DE3549" w:rsidRPr="00DE3549">
              <w:rPr>
                <w:rStyle w:val="Hyperlink"/>
                <w:rFonts w:ascii="Times New Roman" w:hAnsi="Times New Roman" w:cs="Times New Roman"/>
                <w:noProof/>
              </w:rPr>
              <w:t>3.1 Introduction</w:t>
            </w:r>
            <w:r w:rsidR="00DE3549" w:rsidRPr="00DE3549">
              <w:rPr>
                <w:noProof/>
                <w:webHidden/>
              </w:rPr>
              <w:tab/>
            </w:r>
            <w:r w:rsidR="00DE3549" w:rsidRPr="00DE3549">
              <w:rPr>
                <w:noProof/>
                <w:webHidden/>
              </w:rPr>
              <w:fldChar w:fldCharType="begin"/>
            </w:r>
            <w:r w:rsidR="00DE3549" w:rsidRPr="00DE3549">
              <w:rPr>
                <w:noProof/>
                <w:webHidden/>
              </w:rPr>
              <w:instrText xml:space="preserve"> PAGEREF _Toc61123853 \h </w:instrText>
            </w:r>
            <w:r w:rsidR="00DE3549" w:rsidRPr="00DE3549">
              <w:rPr>
                <w:noProof/>
                <w:webHidden/>
              </w:rPr>
            </w:r>
            <w:r w:rsidR="00DE3549" w:rsidRPr="00DE3549">
              <w:rPr>
                <w:noProof/>
                <w:webHidden/>
              </w:rPr>
              <w:fldChar w:fldCharType="separate"/>
            </w:r>
            <w:r w:rsidR="00DE3549" w:rsidRPr="00DE3549">
              <w:rPr>
                <w:noProof/>
                <w:webHidden/>
              </w:rPr>
              <w:t>47</w:t>
            </w:r>
            <w:r w:rsidR="00DE3549" w:rsidRPr="00DE3549">
              <w:rPr>
                <w:noProof/>
                <w:webHidden/>
              </w:rPr>
              <w:fldChar w:fldCharType="end"/>
            </w:r>
          </w:hyperlink>
        </w:p>
        <w:p w14:paraId="5611FAF1" w14:textId="00C2B4CD" w:rsidR="00DE3549" w:rsidRPr="00DE3549" w:rsidRDefault="00054A8A">
          <w:pPr>
            <w:pStyle w:val="TOC2"/>
            <w:tabs>
              <w:tab w:val="right" w:leader="dot" w:pos="9350"/>
            </w:tabs>
            <w:rPr>
              <w:rFonts w:eastAsiaTheme="minorEastAsia"/>
              <w:noProof/>
              <w:lang w:eastAsia="en-CA"/>
            </w:rPr>
          </w:pPr>
          <w:hyperlink w:anchor="_Toc61123854" w:history="1">
            <w:r w:rsidR="00DE3549" w:rsidRPr="00DE3549">
              <w:rPr>
                <w:rStyle w:val="Hyperlink"/>
                <w:rFonts w:ascii="Times New Roman" w:hAnsi="Times New Roman" w:cs="Times New Roman"/>
                <w:noProof/>
              </w:rPr>
              <w:t>3.2 ML model for Multi Target Prediction</w:t>
            </w:r>
            <w:r w:rsidR="00DE3549" w:rsidRPr="00DE3549">
              <w:rPr>
                <w:noProof/>
                <w:webHidden/>
              </w:rPr>
              <w:tab/>
            </w:r>
            <w:r w:rsidR="00DE3549" w:rsidRPr="00DE3549">
              <w:rPr>
                <w:noProof/>
                <w:webHidden/>
              </w:rPr>
              <w:fldChar w:fldCharType="begin"/>
            </w:r>
            <w:r w:rsidR="00DE3549" w:rsidRPr="00DE3549">
              <w:rPr>
                <w:noProof/>
                <w:webHidden/>
              </w:rPr>
              <w:instrText xml:space="preserve"> PAGEREF _Toc61123854 \h </w:instrText>
            </w:r>
            <w:r w:rsidR="00DE3549" w:rsidRPr="00DE3549">
              <w:rPr>
                <w:noProof/>
                <w:webHidden/>
              </w:rPr>
            </w:r>
            <w:r w:rsidR="00DE3549" w:rsidRPr="00DE3549">
              <w:rPr>
                <w:noProof/>
                <w:webHidden/>
              </w:rPr>
              <w:fldChar w:fldCharType="separate"/>
            </w:r>
            <w:r w:rsidR="00DE3549" w:rsidRPr="00DE3549">
              <w:rPr>
                <w:noProof/>
                <w:webHidden/>
              </w:rPr>
              <w:t>47</w:t>
            </w:r>
            <w:r w:rsidR="00DE3549" w:rsidRPr="00DE3549">
              <w:rPr>
                <w:noProof/>
                <w:webHidden/>
              </w:rPr>
              <w:fldChar w:fldCharType="end"/>
            </w:r>
          </w:hyperlink>
        </w:p>
        <w:p w14:paraId="0AD4C1E7" w14:textId="53AA47BD" w:rsidR="00DE3549" w:rsidRPr="00DE3549" w:rsidRDefault="00054A8A">
          <w:pPr>
            <w:pStyle w:val="TOC3"/>
            <w:tabs>
              <w:tab w:val="right" w:leader="dot" w:pos="9350"/>
            </w:tabs>
            <w:rPr>
              <w:rFonts w:eastAsiaTheme="minorEastAsia"/>
              <w:noProof/>
              <w:lang w:eastAsia="en-CA"/>
            </w:rPr>
          </w:pPr>
          <w:hyperlink w:anchor="_Toc61123855" w:history="1">
            <w:r w:rsidR="00DE3549" w:rsidRPr="00DE3549">
              <w:rPr>
                <w:rStyle w:val="Hyperlink"/>
                <w:rFonts w:ascii="Times New Roman" w:hAnsi="Times New Roman" w:cs="Times New Roman"/>
                <w:noProof/>
              </w:rPr>
              <w:t>3.2.1 Data Collection</w:t>
            </w:r>
            <w:r w:rsidR="00DE3549" w:rsidRPr="00DE3549">
              <w:rPr>
                <w:noProof/>
                <w:webHidden/>
              </w:rPr>
              <w:tab/>
            </w:r>
            <w:r w:rsidR="00DE3549" w:rsidRPr="00DE3549">
              <w:rPr>
                <w:noProof/>
                <w:webHidden/>
              </w:rPr>
              <w:fldChar w:fldCharType="begin"/>
            </w:r>
            <w:r w:rsidR="00DE3549" w:rsidRPr="00DE3549">
              <w:rPr>
                <w:noProof/>
                <w:webHidden/>
              </w:rPr>
              <w:instrText xml:space="preserve"> PAGEREF _Toc61123855 \h </w:instrText>
            </w:r>
            <w:r w:rsidR="00DE3549" w:rsidRPr="00DE3549">
              <w:rPr>
                <w:noProof/>
                <w:webHidden/>
              </w:rPr>
            </w:r>
            <w:r w:rsidR="00DE3549" w:rsidRPr="00DE3549">
              <w:rPr>
                <w:noProof/>
                <w:webHidden/>
              </w:rPr>
              <w:fldChar w:fldCharType="separate"/>
            </w:r>
            <w:r w:rsidR="00DE3549" w:rsidRPr="00DE3549">
              <w:rPr>
                <w:noProof/>
                <w:webHidden/>
              </w:rPr>
              <w:t>47</w:t>
            </w:r>
            <w:r w:rsidR="00DE3549" w:rsidRPr="00DE3549">
              <w:rPr>
                <w:noProof/>
                <w:webHidden/>
              </w:rPr>
              <w:fldChar w:fldCharType="end"/>
            </w:r>
          </w:hyperlink>
        </w:p>
        <w:p w14:paraId="1F1F5FEF" w14:textId="4AEBD5F9" w:rsidR="00DE3549" w:rsidRPr="00DE3549" w:rsidRDefault="00054A8A">
          <w:pPr>
            <w:pStyle w:val="TOC3"/>
            <w:tabs>
              <w:tab w:val="right" w:leader="dot" w:pos="9350"/>
            </w:tabs>
            <w:rPr>
              <w:rFonts w:eastAsiaTheme="minorEastAsia"/>
              <w:noProof/>
              <w:lang w:eastAsia="en-CA"/>
            </w:rPr>
          </w:pPr>
          <w:hyperlink w:anchor="_Toc61123856" w:history="1">
            <w:r w:rsidR="00DE3549" w:rsidRPr="00DE3549">
              <w:rPr>
                <w:rStyle w:val="Hyperlink"/>
                <w:rFonts w:ascii="Times New Roman" w:hAnsi="Times New Roman" w:cs="Times New Roman"/>
                <w:noProof/>
              </w:rPr>
              <w:t>3.2.2 Technology Stack used for the creation of the Model</w:t>
            </w:r>
            <w:r w:rsidR="00DE3549" w:rsidRPr="00DE3549">
              <w:rPr>
                <w:noProof/>
                <w:webHidden/>
              </w:rPr>
              <w:tab/>
            </w:r>
            <w:r w:rsidR="00DE3549" w:rsidRPr="00DE3549">
              <w:rPr>
                <w:noProof/>
                <w:webHidden/>
              </w:rPr>
              <w:fldChar w:fldCharType="begin"/>
            </w:r>
            <w:r w:rsidR="00DE3549" w:rsidRPr="00DE3549">
              <w:rPr>
                <w:noProof/>
                <w:webHidden/>
              </w:rPr>
              <w:instrText xml:space="preserve"> PAGEREF _Toc61123856 \h </w:instrText>
            </w:r>
            <w:r w:rsidR="00DE3549" w:rsidRPr="00DE3549">
              <w:rPr>
                <w:noProof/>
                <w:webHidden/>
              </w:rPr>
            </w:r>
            <w:r w:rsidR="00DE3549" w:rsidRPr="00DE3549">
              <w:rPr>
                <w:noProof/>
                <w:webHidden/>
              </w:rPr>
              <w:fldChar w:fldCharType="separate"/>
            </w:r>
            <w:r w:rsidR="00DE3549" w:rsidRPr="00DE3549">
              <w:rPr>
                <w:noProof/>
                <w:webHidden/>
              </w:rPr>
              <w:t>48</w:t>
            </w:r>
            <w:r w:rsidR="00DE3549" w:rsidRPr="00DE3549">
              <w:rPr>
                <w:noProof/>
                <w:webHidden/>
              </w:rPr>
              <w:fldChar w:fldCharType="end"/>
            </w:r>
          </w:hyperlink>
        </w:p>
        <w:p w14:paraId="11B02354" w14:textId="46EA364A" w:rsidR="00DE3549" w:rsidRPr="00DE3549" w:rsidRDefault="00054A8A">
          <w:pPr>
            <w:pStyle w:val="TOC3"/>
            <w:tabs>
              <w:tab w:val="right" w:leader="dot" w:pos="9350"/>
            </w:tabs>
            <w:rPr>
              <w:rFonts w:eastAsiaTheme="minorEastAsia"/>
              <w:noProof/>
              <w:lang w:eastAsia="en-CA"/>
            </w:rPr>
          </w:pPr>
          <w:hyperlink w:anchor="_Toc61123857" w:history="1">
            <w:r w:rsidR="00DE3549" w:rsidRPr="00DE3549">
              <w:rPr>
                <w:rStyle w:val="Hyperlink"/>
                <w:rFonts w:ascii="Times New Roman" w:hAnsi="Times New Roman" w:cs="Times New Roman"/>
                <w:noProof/>
              </w:rPr>
              <w:t>3.2.3 Data Exploration and Pre-processing</w:t>
            </w:r>
            <w:r w:rsidR="00DE3549" w:rsidRPr="00DE3549">
              <w:rPr>
                <w:noProof/>
                <w:webHidden/>
              </w:rPr>
              <w:tab/>
            </w:r>
            <w:r w:rsidR="00DE3549" w:rsidRPr="00DE3549">
              <w:rPr>
                <w:noProof/>
                <w:webHidden/>
              </w:rPr>
              <w:fldChar w:fldCharType="begin"/>
            </w:r>
            <w:r w:rsidR="00DE3549" w:rsidRPr="00DE3549">
              <w:rPr>
                <w:noProof/>
                <w:webHidden/>
              </w:rPr>
              <w:instrText xml:space="preserve"> PAGEREF _Toc61123857 \h </w:instrText>
            </w:r>
            <w:r w:rsidR="00DE3549" w:rsidRPr="00DE3549">
              <w:rPr>
                <w:noProof/>
                <w:webHidden/>
              </w:rPr>
            </w:r>
            <w:r w:rsidR="00DE3549" w:rsidRPr="00DE3549">
              <w:rPr>
                <w:noProof/>
                <w:webHidden/>
              </w:rPr>
              <w:fldChar w:fldCharType="separate"/>
            </w:r>
            <w:r w:rsidR="00DE3549" w:rsidRPr="00DE3549">
              <w:rPr>
                <w:noProof/>
                <w:webHidden/>
              </w:rPr>
              <w:t>48</w:t>
            </w:r>
            <w:r w:rsidR="00DE3549" w:rsidRPr="00DE3549">
              <w:rPr>
                <w:noProof/>
                <w:webHidden/>
              </w:rPr>
              <w:fldChar w:fldCharType="end"/>
            </w:r>
          </w:hyperlink>
        </w:p>
        <w:p w14:paraId="2D47F647" w14:textId="0618A0F4" w:rsidR="00DE3549" w:rsidRPr="00DE3549" w:rsidRDefault="00054A8A">
          <w:pPr>
            <w:pStyle w:val="TOC3"/>
            <w:tabs>
              <w:tab w:val="right" w:leader="dot" w:pos="9350"/>
            </w:tabs>
            <w:rPr>
              <w:rFonts w:eastAsiaTheme="minorEastAsia"/>
              <w:noProof/>
              <w:lang w:eastAsia="en-CA"/>
            </w:rPr>
          </w:pPr>
          <w:hyperlink w:anchor="_Toc61123858" w:history="1">
            <w:r w:rsidR="00DE3549" w:rsidRPr="00DE3549">
              <w:rPr>
                <w:rStyle w:val="Hyperlink"/>
                <w:rFonts w:ascii="Times New Roman" w:hAnsi="Times New Roman" w:cs="Times New Roman"/>
                <w:noProof/>
              </w:rPr>
              <w:t>3.2.4 Selection of the ML model</w:t>
            </w:r>
            <w:r w:rsidR="00DE3549" w:rsidRPr="00DE3549">
              <w:rPr>
                <w:noProof/>
                <w:webHidden/>
              </w:rPr>
              <w:tab/>
            </w:r>
            <w:r w:rsidR="00DE3549" w:rsidRPr="00DE3549">
              <w:rPr>
                <w:noProof/>
                <w:webHidden/>
              </w:rPr>
              <w:fldChar w:fldCharType="begin"/>
            </w:r>
            <w:r w:rsidR="00DE3549" w:rsidRPr="00DE3549">
              <w:rPr>
                <w:noProof/>
                <w:webHidden/>
              </w:rPr>
              <w:instrText xml:space="preserve"> PAGEREF _Toc61123858 \h </w:instrText>
            </w:r>
            <w:r w:rsidR="00DE3549" w:rsidRPr="00DE3549">
              <w:rPr>
                <w:noProof/>
                <w:webHidden/>
              </w:rPr>
            </w:r>
            <w:r w:rsidR="00DE3549" w:rsidRPr="00DE3549">
              <w:rPr>
                <w:noProof/>
                <w:webHidden/>
              </w:rPr>
              <w:fldChar w:fldCharType="separate"/>
            </w:r>
            <w:r w:rsidR="00DE3549" w:rsidRPr="00DE3549">
              <w:rPr>
                <w:noProof/>
                <w:webHidden/>
              </w:rPr>
              <w:t>52</w:t>
            </w:r>
            <w:r w:rsidR="00DE3549" w:rsidRPr="00DE3549">
              <w:rPr>
                <w:noProof/>
                <w:webHidden/>
              </w:rPr>
              <w:fldChar w:fldCharType="end"/>
            </w:r>
          </w:hyperlink>
        </w:p>
        <w:p w14:paraId="3CBFD470" w14:textId="767A2B8A" w:rsidR="00DE3549" w:rsidRPr="00DE3549" w:rsidRDefault="00054A8A">
          <w:pPr>
            <w:pStyle w:val="TOC2"/>
            <w:tabs>
              <w:tab w:val="right" w:leader="dot" w:pos="9350"/>
            </w:tabs>
            <w:rPr>
              <w:rFonts w:eastAsiaTheme="minorEastAsia"/>
              <w:noProof/>
              <w:lang w:eastAsia="en-CA"/>
            </w:rPr>
          </w:pPr>
          <w:hyperlink w:anchor="_Toc61123859" w:history="1">
            <w:r w:rsidR="00DE3549" w:rsidRPr="00DE3549">
              <w:rPr>
                <w:rStyle w:val="Hyperlink"/>
                <w:rFonts w:ascii="Times New Roman" w:eastAsia="Times New Roman" w:hAnsi="Times New Roman" w:cs="Times New Roman"/>
                <w:noProof/>
                <w:lang w:eastAsia="en-CA"/>
              </w:rPr>
              <w:t>3.3 DSS system for cooling control</w:t>
            </w:r>
            <w:r w:rsidR="00DE3549" w:rsidRPr="00DE3549">
              <w:rPr>
                <w:noProof/>
                <w:webHidden/>
              </w:rPr>
              <w:tab/>
            </w:r>
            <w:r w:rsidR="00DE3549" w:rsidRPr="00DE3549">
              <w:rPr>
                <w:noProof/>
                <w:webHidden/>
              </w:rPr>
              <w:fldChar w:fldCharType="begin"/>
            </w:r>
            <w:r w:rsidR="00DE3549" w:rsidRPr="00DE3549">
              <w:rPr>
                <w:noProof/>
                <w:webHidden/>
              </w:rPr>
              <w:instrText xml:space="preserve"> PAGEREF _Toc61123859 \h </w:instrText>
            </w:r>
            <w:r w:rsidR="00DE3549" w:rsidRPr="00DE3549">
              <w:rPr>
                <w:noProof/>
                <w:webHidden/>
              </w:rPr>
            </w:r>
            <w:r w:rsidR="00DE3549" w:rsidRPr="00DE3549">
              <w:rPr>
                <w:noProof/>
                <w:webHidden/>
              </w:rPr>
              <w:fldChar w:fldCharType="separate"/>
            </w:r>
            <w:r w:rsidR="00DE3549" w:rsidRPr="00DE3549">
              <w:rPr>
                <w:noProof/>
                <w:webHidden/>
              </w:rPr>
              <w:t>55</w:t>
            </w:r>
            <w:r w:rsidR="00DE3549" w:rsidRPr="00DE3549">
              <w:rPr>
                <w:noProof/>
                <w:webHidden/>
              </w:rPr>
              <w:fldChar w:fldCharType="end"/>
            </w:r>
          </w:hyperlink>
        </w:p>
        <w:p w14:paraId="2645B3F1" w14:textId="5F160902" w:rsidR="00DE3549" w:rsidRDefault="00054A8A">
          <w:pPr>
            <w:pStyle w:val="TOC1"/>
            <w:tabs>
              <w:tab w:val="right" w:leader="dot" w:pos="9350"/>
            </w:tabs>
            <w:rPr>
              <w:rFonts w:eastAsiaTheme="minorEastAsia"/>
              <w:noProof/>
              <w:lang w:eastAsia="en-CA"/>
            </w:rPr>
          </w:pPr>
          <w:hyperlink w:anchor="_Toc61123860" w:history="1">
            <w:r w:rsidR="00DE3549" w:rsidRPr="00504DCD">
              <w:rPr>
                <w:rStyle w:val="Hyperlink"/>
                <w:rFonts w:ascii="Times New Roman" w:hAnsi="Times New Roman" w:cs="Times New Roman"/>
                <w:b/>
                <w:bCs/>
                <w:noProof/>
              </w:rPr>
              <w:t>Chapter 4 – Results and Analysis</w:t>
            </w:r>
            <w:r w:rsidR="00DE3549">
              <w:rPr>
                <w:noProof/>
                <w:webHidden/>
              </w:rPr>
              <w:tab/>
            </w:r>
            <w:r w:rsidR="00DE3549">
              <w:rPr>
                <w:noProof/>
                <w:webHidden/>
              </w:rPr>
              <w:fldChar w:fldCharType="begin"/>
            </w:r>
            <w:r w:rsidR="00DE3549">
              <w:rPr>
                <w:noProof/>
                <w:webHidden/>
              </w:rPr>
              <w:instrText xml:space="preserve"> PAGEREF _Toc61123860 \h </w:instrText>
            </w:r>
            <w:r w:rsidR="00DE3549">
              <w:rPr>
                <w:noProof/>
                <w:webHidden/>
              </w:rPr>
            </w:r>
            <w:r w:rsidR="00DE3549">
              <w:rPr>
                <w:noProof/>
                <w:webHidden/>
              </w:rPr>
              <w:fldChar w:fldCharType="separate"/>
            </w:r>
            <w:r w:rsidR="00DE3549">
              <w:rPr>
                <w:noProof/>
                <w:webHidden/>
              </w:rPr>
              <w:t>59</w:t>
            </w:r>
            <w:r w:rsidR="00DE3549">
              <w:rPr>
                <w:noProof/>
                <w:webHidden/>
              </w:rPr>
              <w:fldChar w:fldCharType="end"/>
            </w:r>
          </w:hyperlink>
        </w:p>
        <w:p w14:paraId="5B14E390" w14:textId="31963EB1" w:rsidR="00DE3549" w:rsidRPr="00DE3549" w:rsidRDefault="00054A8A">
          <w:pPr>
            <w:pStyle w:val="TOC2"/>
            <w:tabs>
              <w:tab w:val="right" w:leader="dot" w:pos="9350"/>
            </w:tabs>
            <w:rPr>
              <w:rFonts w:eastAsiaTheme="minorEastAsia"/>
              <w:noProof/>
              <w:lang w:eastAsia="en-CA"/>
            </w:rPr>
          </w:pPr>
          <w:hyperlink w:anchor="_Toc61123861" w:history="1">
            <w:r w:rsidR="00DE3549" w:rsidRPr="00DE3549">
              <w:rPr>
                <w:rStyle w:val="Hyperlink"/>
                <w:rFonts w:ascii="Times New Roman" w:hAnsi="Times New Roman" w:cs="Times New Roman"/>
                <w:noProof/>
              </w:rPr>
              <w:t>4.1 RF Model Performance Evaluation</w:t>
            </w:r>
            <w:r w:rsidR="00DE3549" w:rsidRPr="00DE3549">
              <w:rPr>
                <w:noProof/>
                <w:webHidden/>
              </w:rPr>
              <w:tab/>
            </w:r>
            <w:r w:rsidR="00DE3549" w:rsidRPr="00DE3549">
              <w:rPr>
                <w:noProof/>
                <w:webHidden/>
              </w:rPr>
              <w:fldChar w:fldCharType="begin"/>
            </w:r>
            <w:r w:rsidR="00DE3549" w:rsidRPr="00DE3549">
              <w:rPr>
                <w:noProof/>
                <w:webHidden/>
              </w:rPr>
              <w:instrText xml:space="preserve"> PAGEREF _Toc61123861 \h </w:instrText>
            </w:r>
            <w:r w:rsidR="00DE3549" w:rsidRPr="00DE3549">
              <w:rPr>
                <w:noProof/>
                <w:webHidden/>
              </w:rPr>
            </w:r>
            <w:r w:rsidR="00DE3549" w:rsidRPr="00DE3549">
              <w:rPr>
                <w:noProof/>
                <w:webHidden/>
              </w:rPr>
              <w:fldChar w:fldCharType="separate"/>
            </w:r>
            <w:r w:rsidR="00DE3549" w:rsidRPr="00DE3549">
              <w:rPr>
                <w:noProof/>
                <w:webHidden/>
              </w:rPr>
              <w:t>59</w:t>
            </w:r>
            <w:r w:rsidR="00DE3549" w:rsidRPr="00DE3549">
              <w:rPr>
                <w:noProof/>
                <w:webHidden/>
              </w:rPr>
              <w:fldChar w:fldCharType="end"/>
            </w:r>
          </w:hyperlink>
        </w:p>
        <w:p w14:paraId="4B6B024C" w14:textId="6EDF6D03" w:rsidR="00DE3549" w:rsidRPr="00DE3549" w:rsidRDefault="00054A8A">
          <w:pPr>
            <w:pStyle w:val="TOC2"/>
            <w:tabs>
              <w:tab w:val="right" w:leader="dot" w:pos="9350"/>
            </w:tabs>
            <w:rPr>
              <w:rFonts w:eastAsiaTheme="minorEastAsia"/>
              <w:noProof/>
              <w:lang w:eastAsia="en-CA"/>
            </w:rPr>
          </w:pPr>
          <w:hyperlink w:anchor="_Toc61123862" w:history="1">
            <w:r w:rsidR="00DE3549" w:rsidRPr="00DE3549">
              <w:rPr>
                <w:rStyle w:val="Hyperlink"/>
                <w:rFonts w:ascii="Times New Roman" w:hAnsi="Times New Roman" w:cs="Times New Roman"/>
                <w:noProof/>
              </w:rPr>
              <w:t>4.2 Performance evaluation of other algorithms considered</w:t>
            </w:r>
            <w:r w:rsidR="00DE3549" w:rsidRPr="00DE3549">
              <w:rPr>
                <w:noProof/>
                <w:webHidden/>
              </w:rPr>
              <w:tab/>
            </w:r>
            <w:r w:rsidR="00DE3549" w:rsidRPr="00DE3549">
              <w:rPr>
                <w:noProof/>
                <w:webHidden/>
              </w:rPr>
              <w:fldChar w:fldCharType="begin"/>
            </w:r>
            <w:r w:rsidR="00DE3549" w:rsidRPr="00DE3549">
              <w:rPr>
                <w:noProof/>
                <w:webHidden/>
              </w:rPr>
              <w:instrText xml:space="preserve"> PAGEREF _Toc61123862 \h </w:instrText>
            </w:r>
            <w:r w:rsidR="00DE3549" w:rsidRPr="00DE3549">
              <w:rPr>
                <w:noProof/>
                <w:webHidden/>
              </w:rPr>
            </w:r>
            <w:r w:rsidR="00DE3549" w:rsidRPr="00DE3549">
              <w:rPr>
                <w:noProof/>
                <w:webHidden/>
              </w:rPr>
              <w:fldChar w:fldCharType="separate"/>
            </w:r>
            <w:r w:rsidR="00DE3549" w:rsidRPr="00DE3549">
              <w:rPr>
                <w:noProof/>
                <w:webHidden/>
              </w:rPr>
              <w:t>60</w:t>
            </w:r>
            <w:r w:rsidR="00DE3549" w:rsidRPr="00DE3549">
              <w:rPr>
                <w:noProof/>
                <w:webHidden/>
              </w:rPr>
              <w:fldChar w:fldCharType="end"/>
            </w:r>
          </w:hyperlink>
        </w:p>
        <w:p w14:paraId="63440888" w14:textId="54928155" w:rsidR="00DE3549" w:rsidRPr="00DE3549" w:rsidRDefault="00054A8A">
          <w:pPr>
            <w:pStyle w:val="TOC3"/>
            <w:tabs>
              <w:tab w:val="right" w:leader="dot" w:pos="9350"/>
            </w:tabs>
            <w:rPr>
              <w:rFonts w:eastAsiaTheme="minorEastAsia"/>
              <w:noProof/>
              <w:lang w:eastAsia="en-CA"/>
            </w:rPr>
          </w:pPr>
          <w:hyperlink w:anchor="_Toc61123863" w:history="1">
            <w:r w:rsidR="00DE3549" w:rsidRPr="00DE3549">
              <w:rPr>
                <w:rStyle w:val="Hyperlink"/>
                <w:rFonts w:ascii="Times New Roman" w:hAnsi="Times New Roman" w:cs="Times New Roman"/>
                <w:noProof/>
              </w:rPr>
              <w:t>4.2.1 Scikit Regression Models – Linear, KNN, SVR, DT and GBT</w:t>
            </w:r>
            <w:r w:rsidR="00DE3549" w:rsidRPr="00DE3549">
              <w:rPr>
                <w:noProof/>
                <w:webHidden/>
              </w:rPr>
              <w:tab/>
            </w:r>
            <w:r w:rsidR="00DE3549" w:rsidRPr="00DE3549">
              <w:rPr>
                <w:noProof/>
                <w:webHidden/>
              </w:rPr>
              <w:fldChar w:fldCharType="begin"/>
            </w:r>
            <w:r w:rsidR="00DE3549" w:rsidRPr="00DE3549">
              <w:rPr>
                <w:noProof/>
                <w:webHidden/>
              </w:rPr>
              <w:instrText xml:space="preserve"> PAGEREF _Toc61123863 \h </w:instrText>
            </w:r>
            <w:r w:rsidR="00DE3549" w:rsidRPr="00DE3549">
              <w:rPr>
                <w:noProof/>
                <w:webHidden/>
              </w:rPr>
            </w:r>
            <w:r w:rsidR="00DE3549" w:rsidRPr="00DE3549">
              <w:rPr>
                <w:noProof/>
                <w:webHidden/>
              </w:rPr>
              <w:fldChar w:fldCharType="separate"/>
            </w:r>
            <w:r w:rsidR="00DE3549" w:rsidRPr="00DE3549">
              <w:rPr>
                <w:noProof/>
                <w:webHidden/>
              </w:rPr>
              <w:t>60</w:t>
            </w:r>
            <w:r w:rsidR="00DE3549" w:rsidRPr="00DE3549">
              <w:rPr>
                <w:noProof/>
                <w:webHidden/>
              </w:rPr>
              <w:fldChar w:fldCharType="end"/>
            </w:r>
          </w:hyperlink>
        </w:p>
        <w:p w14:paraId="44082AF7" w14:textId="5426FE04" w:rsidR="00DE3549" w:rsidRPr="00DE3549" w:rsidRDefault="00054A8A">
          <w:pPr>
            <w:pStyle w:val="TOC3"/>
            <w:tabs>
              <w:tab w:val="right" w:leader="dot" w:pos="9350"/>
            </w:tabs>
            <w:rPr>
              <w:rFonts w:eastAsiaTheme="minorEastAsia"/>
              <w:noProof/>
              <w:lang w:eastAsia="en-CA"/>
            </w:rPr>
          </w:pPr>
          <w:hyperlink w:anchor="_Toc61123864" w:history="1">
            <w:r w:rsidR="00DE3549" w:rsidRPr="00DE3549">
              <w:rPr>
                <w:rStyle w:val="Hyperlink"/>
                <w:rFonts w:ascii="Times New Roman" w:hAnsi="Times New Roman" w:cs="Times New Roman"/>
                <w:noProof/>
              </w:rPr>
              <w:t>4.2.2 Gradient Boosted Trees – LightGBM</w:t>
            </w:r>
            <w:r w:rsidR="00DE3549" w:rsidRPr="00DE3549">
              <w:rPr>
                <w:noProof/>
                <w:webHidden/>
              </w:rPr>
              <w:tab/>
            </w:r>
            <w:r w:rsidR="00DE3549" w:rsidRPr="00DE3549">
              <w:rPr>
                <w:noProof/>
                <w:webHidden/>
              </w:rPr>
              <w:fldChar w:fldCharType="begin"/>
            </w:r>
            <w:r w:rsidR="00DE3549" w:rsidRPr="00DE3549">
              <w:rPr>
                <w:noProof/>
                <w:webHidden/>
              </w:rPr>
              <w:instrText xml:space="preserve"> PAGEREF _Toc61123864 \h </w:instrText>
            </w:r>
            <w:r w:rsidR="00DE3549" w:rsidRPr="00DE3549">
              <w:rPr>
                <w:noProof/>
                <w:webHidden/>
              </w:rPr>
            </w:r>
            <w:r w:rsidR="00DE3549" w:rsidRPr="00DE3549">
              <w:rPr>
                <w:noProof/>
                <w:webHidden/>
              </w:rPr>
              <w:fldChar w:fldCharType="separate"/>
            </w:r>
            <w:r w:rsidR="00DE3549" w:rsidRPr="00DE3549">
              <w:rPr>
                <w:noProof/>
                <w:webHidden/>
              </w:rPr>
              <w:t>67</w:t>
            </w:r>
            <w:r w:rsidR="00DE3549" w:rsidRPr="00DE3549">
              <w:rPr>
                <w:noProof/>
                <w:webHidden/>
              </w:rPr>
              <w:fldChar w:fldCharType="end"/>
            </w:r>
          </w:hyperlink>
        </w:p>
        <w:p w14:paraId="08650C3E" w14:textId="1B8CDF17" w:rsidR="00DE3549" w:rsidRPr="00DE3549" w:rsidRDefault="00054A8A">
          <w:pPr>
            <w:pStyle w:val="TOC2"/>
            <w:tabs>
              <w:tab w:val="right" w:leader="dot" w:pos="9350"/>
            </w:tabs>
            <w:rPr>
              <w:rFonts w:eastAsiaTheme="minorEastAsia"/>
              <w:noProof/>
              <w:lang w:eastAsia="en-CA"/>
            </w:rPr>
          </w:pPr>
          <w:hyperlink w:anchor="_Toc61123865" w:history="1">
            <w:r w:rsidR="00DE3549" w:rsidRPr="00DE3549">
              <w:rPr>
                <w:rStyle w:val="Hyperlink"/>
                <w:rFonts w:ascii="Times New Roman" w:hAnsi="Times New Roman" w:cs="Times New Roman"/>
                <w:noProof/>
              </w:rPr>
              <w:t>4.3 Evaluation of the effectiveness of the control system</w:t>
            </w:r>
            <w:r w:rsidR="00DE3549" w:rsidRPr="00DE3549">
              <w:rPr>
                <w:noProof/>
                <w:webHidden/>
              </w:rPr>
              <w:tab/>
            </w:r>
            <w:r w:rsidR="00DE3549" w:rsidRPr="00DE3549">
              <w:rPr>
                <w:noProof/>
                <w:webHidden/>
              </w:rPr>
              <w:fldChar w:fldCharType="begin"/>
            </w:r>
            <w:r w:rsidR="00DE3549" w:rsidRPr="00DE3549">
              <w:rPr>
                <w:noProof/>
                <w:webHidden/>
              </w:rPr>
              <w:instrText xml:space="preserve"> PAGEREF _Toc61123865 \h </w:instrText>
            </w:r>
            <w:r w:rsidR="00DE3549" w:rsidRPr="00DE3549">
              <w:rPr>
                <w:noProof/>
                <w:webHidden/>
              </w:rPr>
            </w:r>
            <w:r w:rsidR="00DE3549" w:rsidRPr="00DE3549">
              <w:rPr>
                <w:noProof/>
                <w:webHidden/>
              </w:rPr>
              <w:fldChar w:fldCharType="separate"/>
            </w:r>
            <w:r w:rsidR="00DE3549" w:rsidRPr="00DE3549">
              <w:rPr>
                <w:noProof/>
                <w:webHidden/>
              </w:rPr>
              <w:t>68</w:t>
            </w:r>
            <w:r w:rsidR="00DE3549" w:rsidRPr="00DE3549">
              <w:rPr>
                <w:noProof/>
                <w:webHidden/>
              </w:rPr>
              <w:fldChar w:fldCharType="end"/>
            </w:r>
          </w:hyperlink>
        </w:p>
        <w:p w14:paraId="27935714" w14:textId="54F8B4D2" w:rsidR="00DE3549" w:rsidRDefault="00054A8A">
          <w:pPr>
            <w:pStyle w:val="TOC1"/>
            <w:tabs>
              <w:tab w:val="right" w:leader="dot" w:pos="9350"/>
            </w:tabs>
            <w:rPr>
              <w:rFonts w:eastAsiaTheme="minorEastAsia"/>
              <w:noProof/>
              <w:lang w:eastAsia="en-CA"/>
            </w:rPr>
          </w:pPr>
          <w:hyperlink w:anchor="_Toc61123866" w:history="1">
            <w:r w:rsidR="00DE3549" w:rsidRPr="00504DCD">
              <w:rPr>
                <w:rStyle w:val="Hyperlink"/>
                <w:rFonts w:ascii="Times New Roman" w:hAnsi="Times New Roman" w:cs="Times New Roman"/>
                <w:b/>
                <w:bCs/>
                <w:noProof/>
              </w:rPr>
              <w:t>Chapter 5 – Conclusion and Future Work</w:t>
            </w:r>
            <w:r w:rsidR="00DE3549">
              <w:rPr>
                <w:noProof/>
                <w:webHidden/>
              </w:rPr>
              <w:tab/>
            </w:r>
            <w:r w:rsidR="00DE3549">
              <w:rPr>
                <w:noProof/>
                <w:webHidden/>
              </w:rPr>
              <w:fldChar w:fldCharType="begin"/>
            </w:r>
            <w:r w:rsidR="00DE3549">
              <w:rPr>
                <w:noProof/>
                <w:webHidden/>
              </w:rPr>
              <w:instrText xml:space="preserve"> PAGEREF _Toc61123866 \h </w:instrText>
            </w:r>
            <w:r w:rsidR="00DE3549">
              <w:rPr>
                <w:noProof/>
                <w:webHidden/>
              </w:rPr>
            </w:r>
            <w:r w:rsidR="00DE3549">
              <w:rPr>
                <w:noProof/>
                <w:webHidden/>
              </w:rPr>
              <w:fldChar w:fldCharType="separate"/>
            </w:r>
            <w:r w:rsidR="00DE3549">
              <w:rPr>
                <w:noProof/>
                <w:webHidden/>
              </w:rPr>
              <w:t>70</w:t>
            </w:r>
            <w:r w:rsidR="00DE3549">
              <w:rPr>
                <w:noProof/>
                <w:webHidden/>
              </w:rPr>
              <w:fldChar w:fldCharType="end"/>
            </w:r>
          </w:hyperlink>
        </w:p>
        <w:p w14:paraId="5A8068B7" w14:textId="112A9CA2" w:rsidR="00DE3549" w:rsidRDefault="00054A8A">
          <w:pPr>
            <w:pStyle w:val="TOC1"/>
            <w:tabs>
              <w:tab w:val="right" w:leader="dot" w:pos="9350"/>
            </w:tabs>
            <w:rPr>
              <w:rFonts w:eastAsiaTheme="minorEastAsia"/>
              <w:noProof/>
              <w:lang w:eastAsia="en-CA"/>
            </w:rPr>
          </w:pPr>
          <w:hyperlink w:anchor="_Toc61123867" w:history="1">
            <w:r w:rsidR="00DE3549" w:rsidRPr="00504DCD">
              <w:rPr>
                <w:rStyle w:val="Hyperlink"/>
                <w:rFonts w:ascii="Times New Roman" w:hAnsi="Times New Roman" w:cs="Times New Roman"/>
                <w:b/>
                <w:bCs/>
                <w:noProof/>
              </w:rPr>
              <w:t>References</w:t>
            </w:r>
            <w:r w:rsidR="00DE3549">
              <w:rPr>
                <w:noProof/>
                <w:webHidden/>
              </w:rPr>
              <w:tab/>
            </w:r>
            <w:r w:rsidR="00DE3549">
              <w:rPr>
                <w:noProof/>
                <w:webHidden/>
              </w:rPr>
              <w:fldChar w:fldCharType="begin"/>
            </w:r>
            <w:r w:rsidR="00DE3549">
              <w:rPr>
                <w:noProof/>
                <w:webHidden/>
              </w:rPr>
              <w:instrText xml:space="preserve"> PAGEREF _Toc61123867 \h </w:instrText>
            </w:r>
            <w:r w:rsidR="00DE3549">
              <w:rPr>
                <w:noProof/>
                <w:webHidden/>
              </w:rPr>
            </w:r>
            <w:r w:rsidR="00DE3549">
              <w:rPr>
                <w:noProof/>
                <w:webHidden/>
              </w:rPr>
              <w:fldChar w:fldCharType="separate"/>
            </w:r>
            <w:r w:rsidR="00DE3549">
              <w:rPr>
                <w:noProof/>
                <w:webHidden/>
              </w:rPr>
              <w:t>72</w:t>
            </w:r>
            <w:r w:rsidR="00DE3549">
              <w:rPr>
                <w:noProof/>
                <w:webHidden/>
              </w:rPr>
              <w:fldChar w:fldCharType="end"/>
            </w:r>
          </w:hyperlink>
        </w:p>
        <w:p w14:paraId="0B3E1524" w14:textId="11CD0AA9" w:rsidR="00DE3549" w:rsidRDefault="00054A8A">
          <w:pPr>
            <w:pStyle w:val="TOC1"/>
            <w:tabs>
              <w:tab w:val="right" w:leader="dot" w:pos="9350"/>
            </w:tabs>
            <w:rPr>
              <w:rFonts w:eastAsiaTheme="minorEastAsia"/>
              <w:noProof/>
              <w:lang w:eastAsia="en-CA"/>
            </w:rPr>
          </w:pPr>
          <w:hyperlink w:anchor="_Toc61123868" w:history="1">
            <w:r w:rsidR="00DE3549" w:rsidRPr="00504DCD">
              <w:rPr>
                <w:rStyle w:val="Hyperlink"/>
                <w:rFonts w:ascii="Times New Roman" w:hAnsi="Times New Roman" w:cs="Times New Roman"/>
                <w:b/>
                <w:bCs/>
                <w:noProof/>
              </w:rPr>
              <w:t>APPENDIX</w:t>
            </w:r>
            <w:r w:rsidR="00DE3549">
              <w:rPr>
                <w:noProof/>
                <w:webHidden/>
              </w:rPr>
              <w:tab/>
            </w:r>
            <w:r w:rsidR="00DE3549">
              <w:rPr>
                <w:noProof/>
                <w:webHidden/>
              </w:rPr>
              <w:fldChar w:fldCharType="begin"/>
            </w:r>
            <w:r w:rsidR="00DE3549">
              <w:rPr>
                <w:noProof/>
                <w:webHidden/>
              </w:rPr>
              <w:instrText xml:space="preserve"> PAGEREF _Toc61123868 \h </w:instrText>
            </w:r>
            <w:r w:rsidR="00DE3549">
              <w:rPr>
                <w:noProof/>
                <w:webHidden/>
              </w:rPr>
            </w:r>
            <w:r w:rsidR="00DE3549">
              <w:rPr>
                <w:noProof/>
                <w:webHidden/>
              </w:rPr>
              <w:fldChar w:fldCharType="separate"/>
            </w:r>
            <w:r w:rsidR="00DE3549">
              <w:rPr>
                <w:noProof/>
                <w:webHidden/>
              </w:rPr>
              <w:t>77</w:t>
            </w:r>
            <w:r w:rsidR="00DE3549">
              <w:rPr>
                <w:noProof/>
                <w:webHidden/>
              </w:rPr>
              <w:fldChar w:fldCharType="end"/>
            </w:r>
          </w:hyperlink>
        </w:p>
        <w:p w14:paraId="67BDC5B1" w14:textId="37253A66" w:rsidR="00DE3549" w:rsidRPr="00F1079E" w:rsidRDefault="00054A8A">
          <w:pPr>
            <w:pStyle w:val="TOC2"/>
            <w:tabs>
              <w:tab w:val="right" w:leader="dot" w:pos="9350"/>
            </w:tabs>
            <w:rPr>
              <w:rFonts w:eastAsiaTheme="minorEastAsia"/>
              <w:noProof/>
              <w:lang w:eastAsia="en-CA"/>
            </w:rPr>
          </w:pPr>
          <w:hyperlink w:anchor="_Toc61123869" w:history="1">
            <w:r w:rsidR="00DE3549" w:rsidRPr="00F1079E">
              <w:rPr>
                <w:rStyle w:val="Hyperlink"/>
                <w:rFonts w:ascii="Times New Roman" w:hAnsi="Times New Roman" w:cs="Times New Roman"/>
                <w:noProof/>
              </w:rPr>
              <w:t>PUE Calculation for Conventional Cooling System</w:t>
            </w:r>
            <w:r w:rsidR="00DE3549" w:rsidRPr="00F1079E">
              <w:rPr>
                <w:noProof/>
                <w:webHidden/>
              </w:rPr>
              <w:tab/>
            </w:r>
            <w:r w:rsidR="00DE3549" w:rsidRPr="00F1079E">
              <w:rPr>
                <w:noProof/>
                <w:webHidden/>
              </w:rPr>
              <w:fldChar w:fldCharType="begin"/>
            </w:r>
            <w:r w:rsidR="00DE3549" w:rsidRPr="00F1079E">
              <w:rPr>
                <w:noProof/>
                <w:webHidden/>
              </w:rPr>
              <w:instrText xml:space="preserve"> PAGEREF _Toc61123869 \h </w:instrText>
            </w:r>
            <w:r w:rsidR="00DE3549" w:rsidRPr="00F1079E">
              <w:rPr>
                <w:noProof/>
                <w:webHidden/>
              </w:rPr>
            </w:r>
            <w:r w:rsidR="00DE3549" w:rsidRPr="00F1079E">
              <w:rPr>
                <w:noProof/>
                <w:webHidden/>
              </w:rPr>
              <w:fldChar w:fldCharType="separate"/>
            </w:r>
            <w:r w:rsidR="00DE3549" w:rsidRPr="00F1079E">
              <w:rPr>
                <w:noProof/>
                <w:webHidden/>
              </w:rPr>
              <w:t>77</w:t>
            </w:r>
            <w:r w:rsidR="00DE3549" w:rsidRPr="00F1079E">
              <w:rPr>
                <w:noProof/>
                <w:webHidden/>
              </w:rPr>
              <w:fldChar w:fldCharType="end"/>
            </w:r>
          </w:hyperlink>
        </w:p>
        <w:p w14:paraId="7655F94E" w14:textId="5BFB883A" w:rsidR="00DE3549" w:rsidRPr="00F1079E" w:rsidRDefault="00054A8A">
          <w:pPr>
            <w:pStyle w:val="TOC2"/>
            <w:tabs>
              <w:tab w:val="right" w:leader="dot" w:pos="9350"/>
            </w:tabs>
            <w:rPr>
              <w:rFonts w:eastAsiaTheme="minorEastAsia"/>
              <w:noProof/>
              <w:lang w:eastAsia="en-CA"/>
            </w:rPr>
          </w:pPr>
          <w:hyperlink w:anchor="_Toc61123870" w:history="1">
            <w:r w:rsidR="00DE3549" w:rsidRPr="00F1079E">
              <w:rPr>
                <w:rStyle w:val="Hyperlink"/>
                <w:rFonts w:ascii="Times New Roman" w:hAnsi="Times New Roman" w:cs="Times New Roman"/>
                <w:noProof/>
              </w:rPr>
              <w:t>PUE Calculation for Novel DSS based Controller</w:t>
            </w:r>
            <w:r w:rsidR="00DE3549" w:rsidRPr="00F1079E">
              <w:rPr>
                <w:noProof/>
                <w:webHidden/>
              </w:rPr>
              <w:tab/>
            </w:r>
            <w:r w:rsidR="00DE3549" w:rsidRPr="00F1079E">
              <w:rPr>
                <w:noProof/>
                <w:webHidden/>
              </w:rPr>
              <w:fldChar w:fldCharType="begin"/>
            </w:r>
            <w:r w:rsidR="00DE3549" w:rsidRPr="00F1079E">
              <w:rPr>
                <w:noProof/>
                <w:webHidden/>
              </w:rPr>
              <w:instrText xml:space="preserve"> PAGEREF _Toc61123870 \h </w:instrText>
            </w:r>
            <w:r w:rsidR="00DE3549" w:rsidRPr="00F1079E">
              <w:rPr>
                <w:noProof/>
                <w:webHidden/>
              </w:rPr>
            </w:r>
            <w:r w:rsidR="00DE3549" w:rsidRPr="00F1079E">
              <w:rPr>
                <w:noProof/>
                <w:webHidden/>
              </w:rPr>
              <w:fldChar w:fldCharType="separate"/>
            </w:r>
            <w:r w:rsidR="00DE3549" w:rsidRPr="00F1079E">
              <w:rPr>
                <w:noProof/>
                <w:webHidden/>
              </w:rPr>
              <w:t>77</w:t>
            </w:r>
            <w:r w:rsidR="00DE3549" w:rsidRPr="00F1079E">
              <w:rPr>
                <w:noProof/>
                <w:webHidden/>
              </w:rPr>
              <w:fldChar w:fldCharType="end"/>
            </w:r>
          </w:hyperlink>
        </w:p>
        <w:p w14:paraId="49B0CFF2" w14:textId="5B4A15A7" w:rsidR="00BA115A" w:rsidRDefault="00AD48C6" w:rsidP="00BA115A">
          <w:pPr>
            <w:rPr>
              <w:rFonts w:ascii="Times New Roman" w:hAnsi="Times New Roman" w:cs="Times New Roman"/>
              <w:noProof/>
            </w:rPr>
          </w:pPr>
          <w:r w:rsidRPr="00CE78E3">
            <w:rPr>
              <w:rFonts w:ascii="Times New Roman" w:hAnsi="Times New Roman" w:cs="Times New Roman"/>
              <w:noProof/>
              <w:sz w:val="32"/>
              <w:szCs w:val="32"/>
            </w:rPr>
            <w:fldChar w:fldCharType="end"/>
          </w:r>
        </w:p>
      </w:sdtContent>
    </w:sdt>
    <w:p w14:paraId="13F25516" w14:textId="52B6E9AF" w:rsidR="00860955" w:rsidRDefault="00860955" w:rsidP="00771859">
      <w:pPr>
        <w:spacing w:line="480" w:lineRule="auto"/>
        <w:jc w:val="both"/>
        <w:rPr>
          <w:rFonts w:ascii="Times New Roman" w:hAnsi="Times New Roman" w:cs="Times New Roman"/>
          <w:b/>
          <w:bCs/>
          <w:sz w:val="24"/>
          <w:szCs w:val="24"/>
        </w:rPr>
      </w:pPr>
    </w:p>
    <w:p w14:paraId="4E2FBD5C" w14:textId="188043A6" w:rsidR="00860955" w:rsidRDefault="00860955" w:rsidP="00771859">
      <w:pPr>
        <w:spacing w:line="480" w:lineRule="auto"/>
        <w:jc w:val="both"/>
        <w:rPr>
          <w:rFonts w:ascii="Times New Roman" w:hAnsi="Times New Roman" w:cs="Times New Roman"/>
          <w:b/>
          <w:bCs/>
          <w:sz w:val="24"/>
          <w:szCs w:val="24"/>
        </w:rPr>
      </w:pPr>
    </w:p>
    <w:p w14:paraId="0BAFE6E3" w14:textId="7639530D" w:rsidR="00860955" w:rsidRDefault="00860955" w:rsidP="00771859">
      <w:pPr>
        <w:spacing w:line="480" w:lineRule="auto"/>
        <w:jc w:val="both"/>
        <w:rPr>
          <w:rFonts w:ascii="Times New Roman" w:hAnsi="Times New Roman" w:cs="Times New Roman"/>
          <w:b/>
          <w:bCs/>
          <w:sz w:val="24"/>
          <w:szCs w:val="24"/>
        </w:rPr>
      </w:pPr>
    </w:p>
    <w:p w14:paraId="10340998" w14:textId="3760C70A" w:rsidR="00860955" w:rsidRDefault="00860955" w:rsidP="00771859">
      <w:pPr>
        <w:spacing w:line="480" w:lineRule="auto"/>
        <w:jc w:val="both"/>
        <w:rPr>
          <w:rFonts w:ascii="Times New Roman" w:hAnsi="Times New Roman" w:cs="Times New Roman"/>
          <w:b/>
          <w:bCs/>
          <w:sz w:val="24"/>
          <w:szCs w:val="24"/>
        </w:rPr>
      </w:pPr>
    </w:p>
    <w:p w14:paraId="16C094AA" w14:textId="751402EA" w:rsidR="00860955" w:rsidRDefault="00860955" w:rsidP="00771859">
      <w:pPr>
        <w:spacing w:line="480" w:lineRule="auto"/>
        <w:jc w:val="both"/>
        <w:rPr>
          <w:rFonts w:ascii="Times New Roman" w:hAnsi="Times New Roman" w:cs="Times New Roman"/>
          <w:b/>
          <w:bCs/>
          <w:sz w:val="24"/>
          <w:szCs w:val="24"/>
        </w:rPr>
      </w:pPr>
    </w:p>
    <w:p w14:paraId="1BC0BDF3" w14:textId="4C43DF54" w:rsidR="00860955" w:rsidRDefault="00860955" w:rsidP="00771859">
      <w:pPr>
        <w:spacing w:line="480" w:lineRule="auto"/>
        <w:jc w:val="both"/>
        <w:rPr>
          <w:rFonts w:ascii="Times New Roman" w:hAnsi="Times New Roman" w:cs="Times New Roman"/>
          <w:b/>
          <w:bCs/>
          <w:sz w:val="24"/>
          <w:szCs w:val="24"/>
        </w:rPr>
      </w:pPr>
    </w:p>
    <w:p w14:paraId="62DB815D" w14:textId="19FEC38D" w:rsidR="00860955" w:rsidRDefault="00860955" w:rsidP="00771859">
      <w:pPr>
        <w:spacing w:line="480" w:lineRule="auto"/>
        <w:jc w:val="both"/>
        <w:rPr>
          <w:rFonts w:ascii="Times New Roman" w:hAnsi="Times New Roman" w:cs="Times New Roman"/>
          <w:b/>
          <w:bCs/>
          <w:sz w:val="24"/>
          <w:szCs w:val="24"/>
        </w:rPr>
      </w:pPr>
    </w:p>
    <w:p w14:paraId="5DA0A7E0" w14:textId="77552A4B" w:rsidR="00860955" w:rsidRDefault="00860955" w:rsidP="00771859">
      <w:pPr>
        <w:spacing w:line="480" w:lineRule="auto"/>
        <w:jc w:val="both"/>
        <w:rPr>
          <w:rFonts w:ascii="Times New Roman" w:hAnsi="Times New Roman" w:cs="Times New Roman"/>
          <w:b/>
          <w:bCs/>
          <w:sz w:val="24"/>
          <w:szCs w:val="24"/>
        </w:rPr>
      </w:pPr>
    </w:p>
    <w:p w14:paraId="19446AFF" w14:textId="70C973E7" w:rsidR="00860955" w:rsidRDefault="00860955" w:rsidP="00771859">
      <w:pPr>
        <w:spacing w:line="480" w:lineRule="auto"/>
        <w:jc w:val="both"/>
        <w:rPr>
          <w:rFonts w:ascii="Times New Roman" w:hAnsi="Times New Roman" w:cs="Times New Roman"/>
          <w:b/>
          <w:bCs/>
          <w:sz w:val="24"/>
          <w:szCs w:val="24"/>
        </w:rPr>
      </w:pPr>
    </w:p>
    <w:p w14:paraId="7B7058C1" w14:textId="2009DD6D" w:rsidR="00860955" w:rsidRDefault="00860955" w:rsidP="00771859">
      <w:pPr>
        <w:spacing w:line="480" w:lineRule="auto"/>
        <w:jc w:val="both"/>
        <w:rPr>
          <w:rFonts w:ascii="Times New Roman" w:hAnsi="Times New Roman" w:cs="Times New Roman"/>
          <w:b/>
          <w:bCs/>
          <w:sz w:val="24"/>
          <w:szCs w:val="24"/>
        </w:rPr>
      </w:pPr>
    </w:p>
    <w:p w14:paraId="35805512" w14:textId="174C6F67" w:rsidR="00860955" w:rsidRDefault="00860955" w:rsidP="00771859">
      <w:pPr>
        <w:spacing w:line="480" w:lineRule="auto"/>
        <w:jc w:val="both"/>
        <w:rPr>
          <w:rFonts w:ascii="Times New Roman" w:hAnsi="Times New Roman" w:cs="Times New Roman"/>
          <w:b/>
          <w:bCs/>
          <w:sz w:val="24"/>
          <w:szCs w:val="24"/>
        </w:rPr>
      </w:pPr>
    </w:p>
    <w:p w14:paraId="2FC8654C" w14:textId="2E3287C6" w:rsidR="00297393" w:rsidRDefault="00297393">
      <w:pPr>
        <w:pStyle w:val="TableofFigures"/>
        <w:tabs>
          <w:tab w:val="right" w:leader="dot" w:pos="9350"/>
        </w:tabs>
        <w:rPr>
          <w:rFonts w:ascii="Times New Roman" w:hAnsi="Times New Roman" w:cs="Times New Roman"/>
          <w:b/>
          <w:bCs/>
          <w:sz w:val="36"/>
          <w:szCs w:val="36"/>
        </w:rPr>
      </w:pPr>
      <w:r w:rsidRPr="00297393">
        <w:rPr>
          <w:rFonts w:ascii="Times New Roman" w:hAnsi="Times New Roman" w:cs="Times New Roman"/>
          <w:b/>
          <w:bCs/>
          <w:sz w:val="36"/>
          <w:szCs w:val="36"/>
        </w:rPr>
        <w:lastRenderedPageBreak/>
        <w:t>List of Figures</w:t>
      </w:r>
    </w:p>
    <w:p w14:paraId="638F78F1" w14:textId="77777777" w:rsidR="007949EB" w:rsidRPr="007949EB" w:rsidRDefault="007949EB" w:rsidP="007949EB"/>
    <w:p w14:paraId="258C376D" w14:textId="3D50CB1A" w:rsidR="00AB6C38" w:rsidRDefault="005A7EA0" w:rsidP="00874565">
      <w:pPr>
        <w:pStyle w:val="TableofFigures"/>
        <w:tabs>
          <w:tab w:val="right" w:leader="dot" w:pos="9350"/>
        </w:tabs>
        <w:spacing w:line="360" w:lineRule="auto"/>
        <w:rPr>
          <w:rFonts w:eastAsiaTheme="minorEastAsia"/>
          <w:noProof/>
          <w:lang w:eastAsia="en-CA"/>
        </w:rPr>
      </w:pP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TOC \h \z \c "Figure" </w:instrText>
      </w:r>
      <w:r>
        <w:rPr>
          <w:rFonts w:ascii="Times New Roman" w:hAnsi="Times New Roman" w:cs="Times New Roman"/>
          <w:b/>
          <w:bCs/>
          <w:sz w:val="24"/>
          <w:szCs w:val="24"/>
        </w:rPr>
        <w:fldChar w:fldCharType="separate"/>
      </w:r>
      <w:hyperlink w:anchor="_Toc61097540" w:history="1">
        <w:r w:rsidR="00AB6C38" w:rsidRPr="00C47CE1">
          <w:rPr>
            <w:rStyle w:val="Hyperlink"/>
            <w:b/>
            <w:bCs/>
            <w:noProof/>
          </w:rPr>
          <w:t xml:space="preserve">Figure 1. </w:t>
        </w:r>
        <w:r w:rsidR="00AB6C38" w:rsidRPr="00AB4ED4">
          <w:rPr>
            <w:rStyle w:val="Hyperlink"/>
            <w:noProof/>
          </w:rPr>
          <w:t>Power Consumption Distribution in DC</w:t>
        </w:r>
        <w:r w:rsidR="00AB6C38">
          <w:rPr>
            <w:noProof/>
            <w:webHidden/>
          </w:rPr>
          <w:tab/>
        </w:r>
        <w:r w:rsidR="00AB6C38">
          <w:rPr>
            <w:noProof/>
            <w:webHidden/>
          </w:rPr>
          <w:fldChar w:fldCharType="begin"/>
        </w:r>
        <w:r w:rsidR="00AB6C38">
          <w:rPr>
            <w:noProof/>
            <w:webHidden/>
          </w:rPr>
          <w:instrText xml:space="preserve"> PAGEREF _Toc61097540 \h </w:instrText>
        </w:r>
        <w:r w:rsidR="00AB6C38">
          <w:rPr>
            <w:noProof/>
            <w:webHidden/>
          </w:rPr>
        </w:r>
        <w:r w:rsidR="00AB6C38">
          <w:rPr>
            <w:noProof/>
            <w:webHidden/>
          </w:rPr>
          <w:fldChar w:fldCharType="separate"/>
        </w:r>
        <w:r w:rsidR="00AB6C38">
          <w:rPr>
            <w:noProof/>
            <w:webHidden/>
          </w:rPr>
          <w:t>11</w:t>
        </w:r>
        <w:r w:rsidR="00AB6C38">
          <w:rPr>
            <w:noProof/>
            <w:webHidden/>
          </w:rPr>
          <w:fldChar w:fldCharType="end"/>
        </w:r>
      </w:hyperlink>
    </w:p>
    <w:p w14:paraId="0F370952" w14:textId="3DE467FD" w:rsidR="00AB6C38" w:rsidRDefault="00054A8A" w:rsidP="00874565">
      <w:pPr>
        <w:pStyle w:val="TableofFigures"/>
        <w:tabs>
          <w:tab w:val="right" w:leader="dot" w:pos="9350"/>
        </w:tabs>
        <w:spacing w:line="360" w:lineRule="auto"/>
        <w:rPr>
          <w:rFonts w:eastAsiaTheme="minorEastAsia"/>
          <w:noProof/>
          <w:lang w:eastAsia="en-CA"/>
        </w:rPr>
      </w:pPr>
      <w:hyperlink w:anchor="_Toc61097541" w:history="1">
        <w:r w:rsidR="00AB6C38" w:rsidRPr="00C47CE1">
          <w:rPr>
            <w:rStyle w:val="Hyperlink"/>
            <w:b/>
            <w:bCs/>
            <w:noProof/>
          </w:rPr>
          <w:t xml:space="preserve">Figure 2. </w:t>
        </w:r>
        <w:r w:rsidR="00AB6C38" w:rsidRPr="00AB4ED4">
          <w:rPr>
            <w:rStyle w:val="Hyperlink"/>
            <w:noProof/>
          </w:rPr>
          <w:t>Power Usage Among Conventional Cooling System Component</w:t>
        </w:r>
        <w:r w:rsidR="00AB4ED4">
          <w:rPr>
            <w:rStyle w:val="Hyperlink"/>
            <w:noProof/>
          </w:rPr>
          <w:t>s</w:t>
        </w:r>
        <w:r w:rsidR="00AB6C38">
          <w:rPr>
            <w:noProof/>
            <w:webHidden/>
          </w:rPr>
          <w:tab/>
        </w:r>
        <w:r w:rsidR="00AB6C38">
          <w:rPr>
            <w:noProof/>
            <w:webHidden/>
          </w:rPr>
          <w:fldChar w:fldCharType="begin"/>
        </w:r>
        <w:r w:rsidR="00AB6C38">
          <w:rPr>
            <w:noProof/>
            <w:webHidden/>
          </w:rPr>
          <w:instrText xml:space="preserve"> PAGEREF _Toc61097541 \h </w:instrText>
        </w:r>
        <w:r w:rsidR="00AB6C38">
          <w:rPr>
            <w:noProof/>
            <w:webHidden/>
          </w:rPr>
        </w:r>
        <w:r w:rsidR="00AB6C38">
          <w:rPr>
            <w:noProof/>
            <w:webHidden/>
          </w:rPr>
          <w:fldChar w:fldCharType="separate"/>
        </w:r>
        <w:r w:rsidR="00AB6C38">
          <w:rPr>
            <w:noProof/>
            <w:webHidden/>
          </w:rPr>
          <w:t>12</w:t>
        </w:r>
        <w:r w:rsidR="00AB6C38">
          <w:rPr>
            <w:noProof/>
            <w:webHidden/>
          </w:rPr>
          <w:fldChar w:fldCharType="end"/>
        </w:r>
      </w:hyperlink>
    </w:p>
    <w:p w14:paraId="4D6D5585" w14:textId="1B6D5119" w:rsidR="00AB6C38" w:rsidRDefault="00054A8A" w:rsidP="00874565">
      <w:pPr>
        <w:pStyle w:val="TableofFigures"/>
        <w:tabs>
          <w:tab w:val="right" w:leader="dot" w:pos="9350"/>
        </w:tabs>
        <w:spacing w:line="360" w:lineRule="auto"/>
        <w:rPr>
          <w:rFonts w:eastAsiaTheme="minorEastAsia"/>
          <w:noProof/>
          <w:lang w:eastAsia="en-CA"/>
        </w:rPr>
      </w:pPr>
      <w:hyperlink w:anchor="_Toc61097542" w:history="1">
        <w:r w:rsidR="00AB6C38" w:rsidRPr="00C47CE1">
          <w:rPr>
            <w:rStyle w:val="Hyperlink"/>
            <w:b/>
            <w:bCs/>
            <w:noProof/>
          </w:rPr>
          <w:t xml:space="preserve">Figure 3. </w:t>
        </w:r>
        <w:r w:rsidR="00AB6C38" w:rsidRPr="00AB4ED4">
          <w:rPr>
            <w:rStyle w:val="Hyperlink"/>
            <w:noProof/>
          </w:rPr>
          <w:t>Direct Air Free Cooling Airflow</w:t>
        </w:r>
        <w:r w:rsidR="00AB6C38">
          <w:rPr>
            <w:noProof/>
            <w:webHidden/>
          </w:rPr>
          <w:tab/>
        </w:r>
        <w:r w:rsidR="00AB6C38">
          <w:rPr>
            <w:noProof/>
            <w:webHidden/>
          </w:rPr>
          <w:fldChar w:fldCharType="begin"/>
        </w:r>
        <w:r w:rsidR="00AB6C38">
          <w:rPr>
            <w:noProof/>
            <w:webHidden/>
          </w:rPr>
          <w:instrText xml:space="preserve"> PAGEREF _Toc61097542 \h </w:instrText>
        </w:r>
        <w:r w:rsidR="00AB6C38">
          <w:rPr>
            <w:noProof/>
            <w:webHidden/>
          </w:rPr>
        </w:r>
        <w:r w:rsidR="00AB6C38">
          <w:rPr>
            <w:noProof/>
            <w:webHidden/>
          </w:rPr>
          <w:fldChar w:fldCharType="separate"/>
        </w:r>
        <w:r w:rsidR="00AB6C38">
          <w:rPr>
            <w:noProof/>
            <w:webHidden/>
          </w:rPr>
          <w:t>14</w:t>
        </w:r>
        <w:r w:rsidR="00AB6C38">
          <w:rPr>
            <w:noProof/>
            <w:webHidden/>
          </w:rPr>
          <w:fldChar w:fldCharType="end"/>
        </w:r>
      </w:hyperlink>
    </w:p>
    <w:p w14:paraId="7676BB23" w14:textId="17271E00" w:rsidR="00AB6C38" w:rsidRDefault="00054A8A" w:rsidP="00874565">
      <w:pPr>
        <w:pStyle w:val="TableofFigures"/>
        <w:tabs>
          <w:tab w:val="right" w:leader="dot" w:pos="9350"/>
        </w:tabs>
        <w:spacing w:line="360" w:lineRule="auto"/>
        <w:rPr>
          <w:rFonts w:eastAsiaTheme="minorEastAsia"/>
          <w:noProof/>
          <w:lang w:eastAsia="en-CA"/>
        </w:rPr>
      </w:pPr>
      <w:hyperlink w:anchor="_Toc61097543" w:history="1">
        <w:r w:rsidR="00AB6C38" w:rsidRPr="00C47CE1">
          <w:rPr>
            <w:rStyle w:val="Hyperlink"/>
            <w:b/>
            <w:bCs/>
            <w:noProof/>
          </w:rPr>
          <w:t xml:space="preserve">Figure 4. </w:t>
        </w:r>
        <w:r w:rsidR="00AB6C38" w:rsidRPr="00AB4ED4">
          <w:rPr>
            <w:rStyle w:val="Hyperlink"/>
            <w:noProof/>
          </w:rPr>
          <w:t>Indirect Airside Free Cooling Schematic</w:t>
        </w:r>
        <w:r w:rsidR="00AB6C38">
          <w:rPr>
            <w:noProof/>
            <w:webHidden/>
          </w:rPr>
          <w:tab/>
        </w:r>
        <w:r w:rsidR="00AB6C38">
          <w:rPr>
            <w:noProof/>
            <w:webHidden/>
          </w:rPr>
          <w:fldChar w:fldCharType="begin"/>
        </w:r>
        <w:r w:rsidR="00AB6C38">
          <w:rPr>
            <w:noProof/>
            <w:webHidden/>
          </w:rPr>
          <w:instrText xml:space="preserve"> PAGEREF _Toc61097543 \h </w:instrText>
        </w:r>
        <w:r w:rsidR="00AB6C38">
          <w:rPr>
            <w:noProof/>
            <w:webHidden/>
          </w:rPr>
        </w:r>
        <w:r w:rsidR="00AB6C38">
          <w:rPr>
            <w:noProof/>
            <w:webHidden/>
          </w:rPr>
          <w:fldChar w:fldCharType="separate"/>
        </w:r>
        <w:r w:rsidR="00AB6C38">
          <w:rPr>
            <w:noProof/>
            <w:webHidden/>
          </w:rPr>
          <w:t>15</w:t>
        </w:r>
        <w:r w:rsidR="00AB6C38">
          <w:rPr>
            <w:noProof/>
            <w:webHidden/>
          </w:rPr>
          <w:fldChar w:fldCharType="end"/>
        </w:r>
      </w:hyperlink>
    </w:p>
    <w:p w14:paraId="43F6162A" w14:textId="1D3888BF" w:rsidR="00AB6C38" w:rsidRDefault="00054A8A" w:rsidP="00874565">
      <w:pPr>
        <w:pStyle w:val="TableofFigures"/>
        <w:tabs>
          <w:tab w:val="right" w:leader="dot" w:pos="9350"/>
        </w:tabs>
        <w:spacing w:line="360" w:lineRule="auto"/>
        <w:rPr>
          <w:rFonts w:eastAsiaTheme="minorEastAsia"/>
          <w:noProof/>
          <w:lang w:eastAsia="en-CA"/>
        </w:rPr>
      </w:pPr>
      <w:hyperlink w:anchor="_Toc61097544" w:history="1">
        <w:r w:rsidR="00AB6C38" w:rsidRPr="00C47CE1">
          <w:rPr>
            <w:rStyle w:val="Hyperlink"/>
            <w:b/>
            <w:bCs/>
            <w:noProof/>
          </w:rPr>
          <w:t xml:space="preserve">Figure 5. </w:t>
        </w:r>
        <w:r w:rsidR="00AB6C38" w:rsidRPr="00AB4ED4">
          <w:rPr>
            <w:rStyle w:val="Hyperlink"/>
            <w:noProof/>
          </w:rPr>
          <w:t>Techniques for establishing a Green DC</w:t>
        </w:r>
        <w:r w:rsidR="00AB6C38">
          <w:rPr>
            <w:noProof/>
            <w:webHidden/>
          </w:rPr>
          <w:tab/>
        </w:r>
        <w:r w:rsidR="00AB6C38">
          <w:rPr>
            <w:noProof/>
            <w:webHidden/>
          </w:rPr>
          <w:fldChar w:fldCharType="begin"/>
        </w:r>
        <w:r w:rsidR="00AB6C38">
          <w:rPr>
            <w:noProof/>
            <w:webHidden/>
          </w:rPr>
          <w:instrText xml:space="preserve"> PAGEREF _Toc61097544 \h </w:instrText>
        </w:r>
        <w:r w:rsidR="00AB6C38">
          <w:rPr>
            <w:noProof/>
            <w:webHidden/>
          </w:rPr>
        </w:r>
        <w:r w:rsidR="00AB6C38">
          <w:rPr>
            <w:noProof/>
            <w:webHidden/>
          </w:rPr>
          <w:fldChar w:fldCharType="separate"/>
        </w:r>
        <w:r w:rsidR="00AB6C38">
          <w:rPr>
            <w:noProof/>
            <w:webHidden/>
          </w:rPr>
          <w:t>25</w:t>
        </w:r>
        <w:r w:rsidR="00AB6C38">
          <w:rPr>
            <w:noProof/>
            <w:webHidden/>
          </w:rPr>
          <w:fldChar w:fldCharType="end"/>
        </w:r>
      </w:hyperlink>
    </w:p>
    <w:p w14:paraId="52BD2B30" w14:textId="1F681DE3" w:rsidR="00AB6C38" w:rsidRDefault="00054A8A" w:rsidP="00874565">
      <w:pPr>
        <w:pStyle w:val="TableofFigures"/>
        <w:tabs>
          <w:tab w:val="right" w:leader="dot" w:pos="9350"/>
        </w:tabs>
        <w:spacing w:line="360" w:lineRule="auto"/>
        <w:rPr>
          <w:rFonts w:eastAsiaTheme="minorEastAsia"/>
          <w:noProof/>
          <w:lang w:eastAsia="en-CA"/>
        </w:rPr>
      </w:pPr>
      <w:hyperlink w:anchor="_Toc61097545" w:history="1">
        <w:r w:rsidR="00AB6C38" w:rsidRPr="00C47CE1">
          <w:rPr>
            <w:rStyle w:val="Hyperlink"/>
            <w:b/>
            <w:bCs/>
            <w:noProof/>
          </w:rPr>
          <w:t xml:space="preserve">Figure 6. </w:t>
        </w:r>
        <w:r w:rsidR="00AB6C38" w:rsidRPr="00AB4ED4">
          <w:rPr>
            <w:rStyle w:val="Hyperlink"/>
            <w:noProof/>
          </w:rPr>
          <w:t>Environmental classes from ASHRAE for DC economizers</w:t>
        </w:r>
        <w:r w:rsidR="00AB6C38">
          <w:rPr>
            <w:noProof/>
            <w:webHidden/>
          </w:rPr>
          <w:tab/>
        </w:r>
        <w:r w:rsidR="00AB6C38">
          <w:rPr>
            <w:noProof/>
            <w:webHidden/>
          </w:rPr>
          <w:fldChar w:fldCharType="begin"/>
        </w:r>
        <w:r w:rsidR="00AB6C38">
          <w:rPr>
            <w:noProof/>
            <w:webHidden/>
          </w:rPr>
          <w:instrText xml:space="preserve"> PAGEREF _Toc61097545 \h </w:instrText>
        </w:r>
        <w:r w:rsidR="00AB6C38">
          <w:rPr>
            <w:noProof/>
            <w:webHidden/>
          </w:rPr>
        </w:r>
        <w:r w:rsidR="00AB6C38">
          <w:rPr>
            <w:noProof/>
            <w:webHidden/>
          </w:rPr>
          <w:fldChar w:fldCharType="separate"/>
        </w:r>
        <w:r w:rsidR="00AB6C38">
          <w:rPr>
            <w:noProof/>
            <w:webHidden/>
          </w:rPr>
          <w:t>30</w:t>
        </w:r>
        <w:r w:rsidR="00AB6C38">
          <w:rPr>
            <w:noProof/>
            <w:webHidden/>
          </w:rPr>
          <w:fldChar w:fldCharType="end"/>
        </w:r>
      </w:hyperlink>
    </w:p>
    <w:p w14:paraId="3E2EB9CA" w14:textId="09497395" w:rsidR="00AB6C38" w:rsidRDefault="00054A8A" w:rsidP="00874565">
      <w:pPr>
        <w:pStyle w:val="TableofFigures"/>
        <w:tabs>
          <w:tab w:val="right" w:leader="dot" w:pos="9350"/>
        </w:tabs>
        <w:spacing w:line="360" w:lineRule="auto"/>
        <w:rPr>
          <w:rFonts w:eastAsiaTheme="minorEastAsia"/>
          <w:noProof/>
          <w:lang w:eastAsia="en-CA"/>
        </w:rPr>
      </w:pPr>
      <w:hyperlink w:anchor="_Toc61097546" w:history="1">
        <w:r w:rsidR="00AB6C38" w:rsidRPr="00C47CE1">
          <w:rPr>
            <w:rStyle w:val="Hyperlink"/>
            <w:b/>
            <w:bCs/>
            <w:noProof/>
          </w:rPr>
          <w:t xml:space="preserve">Figure 7. </w:t>
        </w:r>
        <w:r w:rsidR="00AB6C38" w:rsidRPr="00AB4ED4">
          <w:rPr>
            <w:rStyle w:val="Hyperlink"/>
            <w:noProof/>
          </w:rPr>
          <w:t>Worldwide Climatic Zone Classification</w:t>
        </w:r>
        <w:r w:rsidR="00AB6C38">
          <w:rPr>
            <w:noProof/>
            <w:webHidden/>
          </w:rPr>
          <w:tab/>
        </w:r>
        <w:r w:rsidR="00AB6C38">
          <w:rPr>
            <w:noProof/>
            <w:webHidden/>
          </w:rPr>
          <w:fldChar w:fldCharType="begin"/>
        </w:r>
        <w:r w:rsidR="00AB6C38">
          <w:rPr>
            <w:noProof/>
            <w:webHidden/>
          </w:rPr>
          <w:instrText xml:space="preserve"> PAGEREF _Toc61097546 \h </w:instrText>
        </w:r>
        <w:r w:rsidR="00AB6C38">
          <w:rPr>
            <w:noProof/>
            <w:webHidden/>
          </w:rPr>
        </w:r>
        <w:r w:rsidR="00AB6C38">
          <w:rPr>
            <w:noProof/>
            <w:webHidden/>
          </w:rPr>
          <w:fldChar w:fldCharType="separate"/>
        </w:r>
        <w:r w:rsidR="00AB6C38">
          <w:rPr>
            <w:noProof/>
            <w:webHidden/>
          </w:rPr>
          <w:t>31</w:t>
        </w:r>
        <w:r w:rsidR="00AB6C38">
          <w:rPr>
            <w:noProof/>
            <w:webHidden/>
          </w:rPr>
          <w:fldChar w:fldCharType="end"/>
        </w:r>
      </w:hyperlink>
    </w:p>
    <w:p w14:paraId="219A3CB2" w14:textId="56032CA4" w:rsidR="00AB6C38" w:rsidRDefault="00054A8A" w:rsidP="00874565">
      <w:pPr>
        <w:pStyle w:val="TableofFigures"/>
        <w:tabs>
          <w:tab w:val="right" w:leader="dot" w:pos="9350"/>
        </w:tabs>
        <w:spacing w:line="360" w:lineRule="auto"/>
        <w:rPr>
          <w:rFonts w:eastAsiaTheme="minorEastAsia"/>
          <w:noProof/>
          <w:lang w:eastAsia="en-CA"/>
        </w:rPr>
      </w:pPr>
      <w:hyperlink w:anchor="_Toc61097547" w:history="1">
        <w:r w:rsidR="00AB6C38" w:rsidRPr="00C47CE1">
          <w:rPr>
            <w:rStyle w:val="Hyperlink"/>
            <w:b/>
            <w:bCs/>
            <w:noProof/>
          </w:rPr>
          <w:t xml:space="preserve">Figure 8. </w:t>
        </w:r>
        <w:r w:rsidR="00AB6C38" w:rsidRPr="00AB4ED4">
          <w:rPr>
            <w:rStyle w:val="Hyperlink"/>
            <w:noProof/>
          </w:rPr>
          <w:t>Percentage Energy Savings with DSAFC systems in worldwide climate zones</w:t>
        </w:r>
        <w:r w:rsidR="00AB6C38">
          <w:rPr>
            <w:noProof/>
            <w:webHidden/>
          </w:rPr>
          <w:tab/>
        </w:r>
        <w:r w:rsidR="00AB6C38">
          <w:rPr>
            <w:noProof/>
            <w:webHidden/>
          </w:rPr>
          <w:fldChar w:fldCharType="begin"/>
        </w:r>
        <w:r w:rsidR="00AB6C38">
          <w:rPr>
            <w:noProof/>
            <w:webHidden/>
          </w:rPr>
          <w:instrText xml:space="preserve"> PAGEREF _Toc61097547 \h </w:instrText>
        </w:r>
        <w:r w:rsidR="00AB6C38">
          <w:rPr>
            <w:noProof/>
            <w:webHidden/>
          </w:rPr>
        </w:r>
        <w:r w:rsidR="00AB6C38">
          <w:rPr>
            <w:noProof/>
            <w:webHidden/>
          </w:rPr>
          <w:fldChar w:fldCharType="separate"/>
        </w:r>
        <w:r w:rsidR="00AB6C38">
          <w:rPr>
            <w:noProof/>
            <w:webHidden/>
          </w:rPr>
          <w:t>32</w:t>
        </w:r>
        <w:r w:rsidR="00AB6C38">
          <w:rPr>
            <w:noProof/>
            <w:webHidden/>
          </w:rPr>
          <w:fldChar w:fldCharType="end"/>
        </w:r>
      </w:hyperlink>
    </w:p>
    <w:p w14:paraId="351748FD" w14:textId="54A730B8" w:rsidR="00AB6C38" w:rsidRDefault="00054A8A" w:rsidP="00874565">
      <w:pPr>
        <w:pStyle w:val="TableofFigures"/>
        <w:tabs>
          <w:tab w:val="right" w:leader="dot" w:pos="9350"/>
        </w:tabs>
        <w:spacing w:line="360" w:lineRule="auto"/>
        <w:rPr>
          <w:rFonts w:eastAsiaTheme="minorEastAsia"/>
          <w:noProof/>
          <w:lang w:eastAsia="en-CA"/>
        </w:rPr>
      </w:pPr>
      <w:hyperlink w:anchor="_Toc61097548" w:history="1">
        <w:r w:rsidR="00AB6C38" w:rsidRPr="00C47CE1">
          <w:rPr>
            <w:rStyle w:val="Hyperlink"/>
            <w:b/>
            <w:bCs/>
            <w:noProof/>
          </w:rPr>
          <w:t xml:space="preserve">Figure 9. </w:t>
        </w:r>
        <w:r w:rsidR="00AB6C38" w:rsidRPr="00AB4ED4">
          <w:rPr>
            <w:rStyle w:val="Hyperlink"/>
            <w:noProof/>
          </w:rPr>
          <w:t>Airside Free Cooling Implementation Schemes</w:t>
        </w:r>
        <w:r w:rsidR="00AB6C38">
          <w:rPr>
            <w:noProof/>
            <w:webHidden/>
          </w:rPr>
          <w:tab/>
        </w:r>
        <w:r w:rsidR="00AB6C38">
          <w:rPr>
            <w:noProof/>
            <w:webHidden/>
          </w:rPr>
          <w:fldChar w:fldCharType="begin"/>
        </w:r>
        <w:r w:rsidR="00AB6C38">
          <w:rPr>
            <w:noProof/>
            <w:webHidden/>
          </w:rPr>
          <w:instrText xml:space="preserve"> PAGEREF _Toc61097548 \h </w:instrText>
        </w:r>
        <w:r w:rsidR="00AB6C38">
          <w:rPr>
            <w:noProof/>
            <w:webHidden/>
          </w:rPr>
        </w:r>
        <w:r w:rsidR="00AB6C38">
          <w:rPr>
            <w:noProof/>
            <w:webHidden/>
          </w:rPr>
          <w:fldChar w:fldCharType="separate"/>
        </w:r>
        <w:r w:rsidR="00AB6C38">
          <w:rPr>
            <w:noProof/>
            <w:webHidden/>
          </w:rPr>
          <w:t>33</w:t>
        </w:r>
        <w:r w:rsidR="00AB6C38">
          <w:rPr>
            <w:noProof/>
            <w:webHidden/>
          </w:rPr>
          <w:fldChar w:fldCharType="end"/>
        </w:r>
      </w:hyperlink>
    </w:p>
    <w:p w14:paraId="5957E0F5" w14:textId="3762653A" w:rsidR="00AB6C38" w:rsidRDefault="00054A8A" w:rsidP="00874565">
      <w:pPr>
        <w:pStyle w:val="TableofFigures"/>
        <w:tabs>
          <w:tab w:val="right" w:leader="dot" w:pos="9350"/>
        </w:tabs>
        <w:spacing w:line="360" w:lineRule="auto"/>
        <w:rPr>
          <w:rFonts w:eastAsiaTheme="minorEastAsia"/>
          <w:noProof/>
          <w:lang w:eastAsia="en-CA"/>
        </w:rPr>
      </w:pPr>
      <w:hyperlink w:anchor="_Toc61097549" w:history="1">
        <w:r w:rsidR="00AB6C38" w:rsidRPr="00C47CE1">
          <w:rPr>
            <w:rStyle w:val="Hyperlink"/>
            <w:b/>
            <w:bCs/>
            <w:noProof/>
          </w:rPr>
          <w:t xml:space="preserve">Figure 10. </w:t>
        </w:r>
        <w:r w:rsidR="00AB6C38" w:rsidRPr="00AB4ED4">
          <w:rPr>
            <w:rStyle w:val="Hyperlink"/>
            <w:noProof/>
          </w:rPr>
          <w:t>Impact of Raising Inlet Temperatures in DC</w:t>
        </w:r>
        <w:r w:rsidR="00AB6C38">
          <w:rPr>
            <w:noProof/>
            <w:webHidden/>
          </w:rPr>
          <w:tab/>
        </w:r>
        <w:r w:rsidR="00AB6C38">
          <w:rPr>
            <w:noProof/>
            <w:webHidden/>
          </w:rPr>
          <w:fldChar w:fldCharType="begin"/>
        </w:r>
        <w:r w:rsidR="00AB6C38">
          <w:rPr>
            <w:noProof/>
            <w:webHidden/>
          </w:rPr>
          <w:instrText xml:space="preserve"> PAGEREF _Toc61097549 \h </w:instrText>
        </w:r>
        <w:r w:rsidR="00AB6C38">
          <w:rPr>
            <w:noProof/>
            <w:webHidden/>
          </w:rPr>
        </w:r>
        <w:r w:rsidR="00AB6C38">
          <w:rPr>
            <w:noProof/>
            <w:webHidden/>
          </w:rPr>
          <w:fldChar w:fldCharType="separate"/>
        </w:r>
        <w:r w:rsidR="00AB6C38">
          <w:rPr>
            <w:noProof/>
            <w:webHidden/>
          </w:rPr>
          <w:t>35</w:t>
        </w:r>
        <w:r w:rsidR="00AB6C38">
          <w:rPr>
            <w:noProof/>
            <w:webHidden/>
          </w:rPr>
          <w:fldChar w:fldCharType="end"/>
        </w:r>
      </w:hyperlink>
    </w:p>
    <w:p w14:paraId="1B5E090C" w14:textId="3F011FDB" w:rsidR="00AB6C38" w:rsidRDefault="00054A8A" w:rsidP="00874565">
      <w:pPr>
        <w:pStyle w:val="TableofFigures"/>
        <w:tabs>
          <w:tab w:val="right" w:leader="dot" w:pos="9350"/>
        </w:tabs>
        <w:spacing w:line="360" w:lineRule="auto"/>
        <w:rPr>
          <w:rFonts w:eastAsiaTheme="minorEastAsia"/>
          <w:noProof/>
          <w:lang w:eastAsia="en-CA"/>
        </w:rPr>
      </w:pPr>
      <w:hyperlink w:anchor="_Toc61097550" w:history="1">
        <w:r w:rsidR="00AB6C38" w:rsidRPr="00C47CE1">
          <w:rPr>
            <w:rStyle w:val="Hyperlink"/>
            <w:b/>
            <w:bCs/>
            <w:noProof/>
          </w:rPr>
          <w:t xml:space="preserve">Figure 11. </w:t>
        </w:r>
        <w:r w:rsidR="00AB6C38" w:rsidRPr="00AB4ED4">
          <w:rPr>
            <w:rStyle w:val="Hyperlink"/>
            <w:noProof/>
          </w:rPr>
          <w:t>Decision Tree Hyperparameters</w:t>
        </w:r>
        <w:r w:rsidR="00AB6C38">
          <w:rPr>
            <w:noProof/>
            <w:webHidden/>
          </w:rPr>
          <w:tab/>
        </w:r>
        <w:r w:rsidR="00AB6C38">
          <w:rPr>
            <w:noProof/>
            <w:webHidden/>
          </w:rPr>
          <w:fldChar w:fldCharType="begin"/>
        </w:r>
        <w:r w:rsidR="00AB6C38">
          <w:rPr>
            <w:noProof/>
            <w:webHidden/>
          </w:rPr>
          <w:instrText xml:space="preserve"> PAGEREF _Toc61097550 \h </w:instrText>
        </w:r>
        <w:r w:rsidR="00AB6C38">
          <w:rPr>
            <w:noProof/>
            <w:webHidden/>
          </w:rPr>
        </w:r>
        <w:r w:rsidR="00AB6C38">
          <w:rPr>
            <w:noProof/>
            <w:webHidden/>
          </w:rPr>
          <w:fldChar w:fldCharType="separate"/>
        </w:r>
        <w:r w:rsidR="00AB6C38">
          <w:rPr>
            <w:noProof/>
            <w:webHidden/>
          </w:rPr>
          <w:t>38</w:t>
        </w:r>
        <w:r w:rsidR="00AB6C38">
          <w:rPr>
            <w:noProof/>
            <w:webHidden/>
          </w:rPr>
          <w:fldChar w:fldCharType="end"/>
        </w:r>
      </w:hyperlink>
    </w:p>
    <w:p w14:paraId="018DD65F" w14:textId="71CE2255" w:rsidR="00AB6C38" w:rsidRDefault="00054A8A" w:rsidP="00874565">
      <w:pPr>
        <w:pStyle w:val="TableofFigures"/>
        <w:tabs>
          <w:tab w:val="right" w:leader="dot" w:pos="9350"/>
        </w:tabs>
        <w:spacing w:line="360" w:lineRule="auto"/>
        <w:rPr>
          <w:rFonts w:eastAsiaTheme="minorEastAsia"/>
          <w:noProof/>
          <w:lang w:eastAsia="en-CA"/>
        </w:rPr>
      </w:pPr>
      <w:hyperlink w:anchor="_Toc61097551" w:history="1">
        <w:r w:rsidR="00AB6C38" w:rsidRPr="00C47CE1">
          <w:rPr>
            <w:rStyle w:val="Hyperlink"/>
            <w:b/>
            <w:bCs/>
            <w:noProof/>
          </w:rPr>
          <w:t xml:space="preserve">Figure 12. </w:t>
        </w:r>
        <w:r w:rsidR="00AB6C38" w:rsidRPr="00AB4ED4">
          <w:rPr>
            <w:rStyle w:val="Hyperlink"/>
            <w:noProof/>
          </w:rPr>
          <w:t>Decision Tree Algorithm Example</w:t>
        </w:r>
        <w:r w:rsidR="00AB6C38">
          <w:rPr>
            <w:noProof/>
            <w:webHidden/>
          </w:rPr>
          <w:tab/>
        </w:r>
        <w:r w:rsidR="00AB6C38">
          <w:rPr>
            <w:noProof/>
            <w:webHidden/>
          </w:rPr>
          <w:fldChar w:fldCharType="begin"/>
        </w:r>
        <w:r w:rsidR="00AB6C38">
          <w:rPr>
            <w:noProof/>
            <w:webHidden/>
          </w:rPr>
          <w:instrText xml:space="preserve"> PAGEREF _Toc61097551 \h </w:instrText>
        </w:r>
        <w:r w:rsidR="00AB6C38">
          <w:rPr>
            <w:noProof/>
            <w:webHidden/>
          </w:rPr>
        </w:r>
        <w:r w:rsidR="00AB6C38">
          <w:rPr>
            <w:noProof/>
            <w:webHidden/>
          </w:rPr>
          <w:fldChar w:fldCharType="separate"/>
        </w:r>
        <w:r w:rsidR="00AB6C38">
          <w:rPr>
            <w:noProof/>
            <w:webHidden/>
          </w:rPr>
          <w:t>38</w:t>
        </w:r>
        <w:r w:rsidR="00AB6C38">
          <w:rPr>
            <w:noProof/>
            <w:webHidden/>
          </w:rPr>
          <w:fldChar w:fldCharType="end"/>
        </w:r>
      </w:hyperlink>
    </w:p>
    <w:p w14:paraId="3965B927" w14:textId="71DE0380" w:rsidR="00AB6C38" w:rsidRDefault="00054A8A" w:rsidP="00874565">
      <w:pPr>
        <w:pStyle w:val="TableofFigures"/>
        <w:tabs>
          <w:tab w:val="right" w:leader="dot" w:pos="9350"/>
        </w:tabs>
        <w:spacing w:line="360" w:lineRule="auto"/>
        <w:rPr>
          <w:rFonts w:eastAsiaTheme="minorEastAsia"/>
          <w:noProof/>
          <w:lang w:eastAsia="en-CA"/>
        </w:rPr>
      </w:pPr>
      <w:hyperlink w:anchor="_Toc61097552" w:history="1">
        <w:r w:rsidR="00AB6C38" w:rsidRPr="00C47CE1">
          <w:rPr>
            <w:rStyle w:val="Hyperlink"/>
            <w:b/>
            <w:bCs/>
            <w:noProof/>
          </w:rPr>
          <w:t xml:space="preserve">Figure 13. </w:t>
        </w:r>
        <w:r w:rsidR="00AB6C38" w:rsidRPr="00AB4ED4">
          <w:rPr>
            <w:rStyle w:val="Hyperlink"/>
            <w:noProof/>
          </w:rPr>
          <w:t>Random Forest Hyperparameters</w:t>
        </w:r>
        <w:r w:rsidR="00AB6C38">
          <w:rPr>
            <w:noProof/>
            <w:webHidden/>
          </w:rPr>
          <w:tab/>
        </w:r>
        <w:r w:rsidR="00AB6C38">
          <w:rPr>
            <w:noProof/>
            <w:webHidden/>
          </w:rPr>
          <w:fldChar w:fldCharType="begin"/>
        </w:r>
        <w:r w:rsidR="00AB6C38">
          <w:rPr>
            <w:noProof/>
            <w:webHidden/>
          </w:rPr>
          <w:instrText xml:space="preserve"> PAGEREF _Toc61097552 \h </w:instrText>
        </w:r>
        <w:r w:rsidR="00AB6C38">
          <w:rPr>
            <w:noProof/>
            <w:webHidden/>
          </w:rPr>
        </w:r>
        <w:r w:rsidR="00AB6C38">
          <w:rPr>
            <w:noProof/>
            <w:webHidden/>
          </w:rPr>
          <w:fldChar w:fldCharType="separate"/>
        </w:r>
        <w:r w:rsidR="00AB6C38">
          <w:rPr>
            <w:noProof/>
            <w:webHidden/>
          </w:rPr>
          <w:t>40</w:t>
        </w:r>
        <w:r w:rsidR="00AB6C38">
          <w:rPr>
            <w:noProof/>
            <w:webHidden/>
          </w:rPr>
          <w:fldChar w:fldCharType="end"/>
        </w:r>
      </w:hyperlink>
    </w:p>
    <w:p w14:paraId="0E7CE151" w14:textId="6FD7B2E0" w:rsidR="00AB6C38" w:rsidRDefault="00054A8A" w:rsidP="00874565">
      <w:pPr>
        <w:pStyle w:val="TableofFigures"/>
        <w:tabs>
          <w:tab w:val="right" w:leader="dot" w:pos="9350"/>
        </w:tabs>
        <w:spacing w:line="360" w:lineRule="auto"/>
        <w:rPr>
          <w:rFonts w:eastAsiaTheme="minorEastAsia"/>
          <w:noProof/>
          <w:lang w:eastAsia="en-CA"/>
        </w:rPr>
      </w:pPr>
      <w:hyperlink w:anchor="_Toc61097553" w:history="1">
        <w:r w:rsidR="00AB6C38" w:rsidRPr="00C47CE1">
          <w:rPr>
            <w:rStyle w:val="Hyperlink"/>
            <w:b/>
            <w:bCs/>
            <w:noProof/>
          </w:rPr>
          <w:t xml:space="preserve">Figure 14. </w:t>
        </w:r>
        <w:r w:rsidR="00AB6C38" w:rsidRPr="00AB4ED4">
          <w:rPr>
            <w:rStyle w:val="Hyperlink"/>
            <w:noProof/>
          </w:rPr>
          <w:t>Random Forest Algorithm Structure</w:t>
        </w:r>
        <w:r w:rsidR="00AB6C38">
          <w:rPr>
            <w:noProof/>
            <w:webHidden/>
          </w:rPr>
          <w:tab/>
        </w:r>
        <w:r w:rsidR="00AB6C38">
          <w:rPr>
            <w:noProof/>
            <w:webHidden/>
          </w:rPr>
          <w:fldChar w:fldCharType="begin"/>
        </w:r>
        <w:r w:rsidR="00AB6C38">
          <w:rPr>
            <w:noProof/>
            <w:webHidden/>
          </w:rPr>
          <w:instrText xml:space="preserve"> PAGEREF _Toc61097553 \h </w:instrText>
        </w:r>
        <w:r w:rsidR="00AB6C38">
          <w:rPr>
            <w:noProof/>
            <w:webHidden/>
          </w:rPr>
        </w:r>
        <w:r w:rsidR="00AB6C38">
          <w:rPr>
            <w:noProof/>
            <w:webHidden/>
          </w:rPr>
          <w:fldChar w:fldCharType="separate"/>
        </w:r>
        <w:r w:rsidR="00AB6C38">
          <w:rPr>
            <w:noProof/>
            <w:webHidden/>
          </w:rPr>
          <w:t>41</w:t>
        </w:r>
        <w:r w:rsidR="00AB6C38">
          <w:rPr>
            <w:noProof/>
            <w:webHidden/>
          </w:rPr>
          <w:fldChar w:fldCharType="end"/>
        </w:r>
      </w:hyperlink>
    </w:p>
    <w:p w14:paraId="67DC9EB0" w14:textId="481A32A1" w:rsidR="00AB6C38" w:rsidRDefault="00054A8A" w:rsidP="00874565">
      <w:pPr>
        <w:pStyle w:val="TableofFigures"/>
        <w:tabs>
          <w:tab w:val="right" w:leader="dot" w:pos="9350"/>
        </w:tabs>
        <w:spacing w:line="360" w:lineRule="auto"/>
        <w:rPr>
          <w:rFonts w:eastAsiaTheme="minorEastAsia"/>
          <w:noProof/>
          <w:lang w:eastAsia="en-CA"/>
        </w:rPr>
      </w:pPr>
      <w:hyperlink w:anchor="_Toc61097554" w:history="1">
        <w:r w:rsidR="00AB6C38" w:rsidRPr="00C47CE1">
          <w:rPr>
            <w:rStyle w:val="Hyperlink"/>
            <w:b/>
            <w:bCs/>
            <w:noProof/>
          </w:rPr>
          <w:t xml:space="preserve">Figure 15. </w:t>
        </w:r>
        <w:r w:rsidR="00AB6C38" w:rsidRPr="00AB4ED4">
          <w:rPr>
            <w:rStyle w:val="Hyperlink"/>
            <w:noProof/>
          </w:rPr>
          <w:t>Extending Multi Target Support to Gradient Boosted Trees (LightGBM Model)</w:t>
        </w:r>
        <w:r w:rsidR="00AB6C38">
          <w:rPr>
            <w:noProof/>
            <w:webHidden/>
          </w:rPr>
          <w:tab/>
        </w:r>
        <w:r w:rsidR="00AB6C38">
          <w:rPr>
            <w:noProof/>
            <w:webHidden/>
          </w:rPr>
          <w:fldChar w:fldCharType="begin"/>
        </w:r>
        <w:r w:rsidR="00AB6C38">
          <w:rPr>
            <w:noProof/>
            <w:webHidden/>
          </w:rPr>
          <w:instrText xml:space="preserve"> PAGEREF _Toc61097554 \h </w:instrText>
        </w:r>
        <w:r w:rsidR="00AB6C38">
          <w:rPr>
            <w:noProof/>
            <w:webHidden/>
          </w:rPr>
        </w:r>
        <w:r w:rsidR="00AB6C38">
          <w:rPr>
            <w:noProof/>
            <w:webHidden/>
          </w:rPr>
          <w:fldChar w:fldCharType="separate"/>
        </w:r>
        <w:r w:rsidR="00AB6C38">
          <w:rPr>
            <w:noProof/>
            <w:webHidden/>
          </w:rPr>
          <w:t>43</w:t>
        </w:r>
        <w:r w:rsidR="00AB6C38">
          <w:rPr>
            <w:noProof/>
            <w:webHidden/>
          </w:rPr>
          <w:fldChar w:fldCharType="end"/>
        </w:r>
      </w:hyperlink>
    </w:p>
    <w:p w14:paraId="15C0C3F8" w14:textId="75F195AB" w:rsidR="00AB6C38" w:rsidRDefault="00054A8A" w:rsidP="00874565">
      <w:pPr>
        <w:pStyle w:val="TableofFigures"/>
        <w:tabs>
          <w:tab w:val="right" w:leader="dot" w:pos="9350"/>
        </w:tabs>
        <w:spacing w:line="360" w:lineRule="auto"/>
        <w:rPr>
          <w:rFonts w:eastAsiaTheme="minorEastAsia"/>
          <w:noProof/>
          <w:lang w:eastAsia="en-CA"/>
        </w:rPr>
      </w:pPr>
      <w:hyperlink w:anchor="_Toc61097555" w:history="1">
        <w:r w:rsidR="00AB6C38" w:rsidRPr="00C47CE1">
          <w:rPr>
            <w:rStyle w:val="Hyperlink"/>
            <w:b/>
            <w:bCs/>
            <w:noProof/>
          </w:rPr>
          <w:t xml:space="preserve">Figure 16. </w:t>
        </w:r>
        <w:r w:rsidR="00AB6C38" w:rsidRPr="00AB6C38">
          <w:rPr>
            <w:rStyle w:val="Hyperlink"/>
            <w:noProof/>
          </w:rPr>
          <w:t>Extending Multi Target Support to Gradient Boosted Trees (Scikit Learn Model)</w:t>
        </w:r>
        <w:r w:rsidR="00AB6C38">
          <w:rPr>
            <w:noProof/>
            <w:webHidden/>
          </w:rPr>
          <w:tab/>
        </w:r>
        <w:r w:rsidR="00AB6C38">
          <w:rPr>
            <w:noProof/>
            <w:webHidden/>
          </w:rPr>
          <w:fldChar w:fldCharType="begin"/>
        </w:r>
        <w:r w:rsidR="00AB6C38">
          <w:rPr>
            <w:noProof/>
            <w:webHidden/>
          </w:rPr>
          <w:instrText xml:space="preserve"> PAGEREF _Toc61097555 \h </w:instrText>
        </w:r>
        <w:r w:rsidR="00AB6C38">
          <w:rPr>
            <w:noProof/>
            <w:webHidden/>
          </w:rPr>
        </w:r>
        <w:r w:rsidR="00AB6C38">
          <w:rPr>
            <w:noProof/>
            <w:webHidden/>
          </w:rPr>
          <w:fldChar w:fldCharType="separate"/>
        </w:r>
        <w:r w:rsidR="00AB6C38">
          <w:rPr>
            <w:noProof/>
            <w:webHidden/>
          </w:rPr>
          <w:t>43</w:t>
        </w:r>
        <w:r w:rsidR="00AB6C38">
          <w:rPr>
            <w:noProof/>
            <w:webHidden/>
          </w:rPr>
          <w:fldChar w:fldCharType="end"/>
        </w:r>
      </w:hyperlink>
    </w:p>
    <w:p w14:paraId="1F2AC881" w14:textId="7484EEA3" w:rsidR="00AB6C38" w:rsidRDefault="00054A8A" w:rsidP="00874565">
      <w:pPr>
        <w:pStyle w:val="TableofFigures"/>
        <w:tabs>
          <w:tab w:val="right" w:leader="dot" w:pos="9350"/>
        </w:tabs>
        <w:spacing w:line="360" w:lineRule="auto"/>
        <w:rPr>
          <w:rFonts w:eastAsiaTheme="minorEastAsia"/>
          <w:noProof/>
          <w:lang w:eastAsia="en-CA"/>
        </w:rPr>
      </w:pPr>
      <w:hyperlink w:anchor="_Toc61097556" w:history="1">
        <w:r w:rsidR="00AB6C38" w:rsidRPr="00C47CE1">
          <w:rPr>
            <w:rStyle w:val="Hyperlink"/>
            <w:b/>
            <w:bCs/>
            <w:noProof/>
          </w:rPr>
          <w:t xml:space="preserve">Figure 17. </w:t>
        </w:r>
        <w:r w:rsidR="00AB6C38" w:rsidRPr="00AB6C38">
          <w:rPr>
            <w:rStyle w:val="Hyperlink"/>
            <w:noProof/>
          </w:rPr>
          <w:t>Level (Depth) wise growth of tree</w:t>
        </w:r>
        <w:r w:rsidR="00AB6C38">
          <w:rPr>
            <w:noProof/>
            <w:webHidden/>
          </w:rPr>
          <w:tab/>
        </w:r>
        <w:r w:rsidR="00AB6C38">
          <w:rPr>
            <w:noProof/>
            <w:webHidden/>
          </w:rPr>
          <w:fldChar w:fldCharType="begin"/>
        </w:r>
        <w:r w:rsidR="00AB6C38">
          <w:rPr>
            <w:noProof/>
            <w:webHidden/>
          </w:rPr>
          <w:instrText xml:space="preserve"> PAGEREF _Toc61097556 \h </w:instrText>
        </w:r>
        <w:r w:rsidR="00AB6C38">
          <w:rPr>
            <w:noProof/>
            <w:webHidden/>
          </w:rPr>
        </w:r>
        <w:r w:rsidR="00AB6C38">
          <w:rPr>
            <w:noProof/>
            <w:webHidden/>
          </w:rPr>
          <w:fldChar w:fldCharType="separate"/>
        </w:r>
        <w:r w:rsidR="00AB6C38">
          <w:rPr>
            <w:noProof/>
            <w:webHidden/>
          </w:rPr>
          <w:t>44</w:t>
        </w:r>
        <w:r w:rsidR="00AB6C38">
          <w:rPr>
            <w:noProof/>
            <w:webHidden/>
          </w:rPr>
          <w:fldChar w:fldCharType="end"/>
        </w:r>
      </w:hyperlink>
    </w:p>
    <w:p w14:paraId="475AB44F" w14:textId="06B95D40" w:rsidR="00AB6C38" w:rsidRDefault="00054A8A" w:rsidP="00874565">
      <w:pPr>
        <w:pStyle w:val="TableofFigures"/>
        <w:tabs>
          <w:tab w:val="right" w:leader="dot" w:pos="9350"/>
        </w:tabs>
        <w:spacing w:line="360" w:lineRule="auto"/>
        <w:rPr>
          <w:rFonts w:eastAsiaTheme="minorEastAsia"/>
          <w:noProof/>
          <w:lang w:eastAsia="en-CA"/>
        </w:rPr>
      </w:pPr>
      <w:hyperlink w:anchor="_Toc61097557" w:history="1">
        <w:r w:rsidR="00AB6C38" w:rsidRPr="00C47CE1">
          <w:rPr>
            <w:rStyle w:val="Hyperlink"/>
            <w:b/>
            <w:bCs/>
            <w:noProof/>
          </w:rPr>
          <w:t xml:space="preserve">Figure 18. </w:t>
        </w:r>
        <w:r w:rsidR="00AB6C38" w:rsidRPr="00AB6C38">
          <w:rPr>
            <w:rStyle w:val="Hyperlink"/>
            <w:noProof/>
          </w:rPr>
          <w:t>Leaf wise growth of tree</w:t>
        </w:r>
        <w:r w:rsidR="00AB6C38">
          <w:rPr>
            <w:noProof/>
            <w:webHidden/>
          </w:rPr>
          <w:tab/>
        </w:r>
        <w:r w:rsidR="00AB6C38">
          <w:rPr>
            <w:noProof/>
            <w:webHidden/>
          </w:rPr>
          <w:fldChar w:fldCharType="begin"/>
        </w:r>
        <w:r w:rsidR="00AB6C38">
          <w:rPr>
            <w:noProof/>
            <w:webHidden/>
          </w:rPr>
          <w:instrText xml:space="preserve"> PAGEREF _Toc61097557 \h </w:instrText>
        </w:r>
        <w:r w:rsidR="00AB6C38">
          <w:rPr>
            <w:noProof/>
            <w:webHidden/>
          </w:rPr>
        </w:r>
        <w:r w:rsidR="00AB6C38">
          <w:rPr>
            <w:noProof/>
            <w:webHidden/>
          </w:rPr>
          <w:fldChar w:fldCharType="separate"/>
        </w:r>
        <w:r w:rsidR="00AB6C38">
          <w:rPr>
            <w:noProof/>
            <w:webHidden/>
          </w:rPr>
          <w:t>44</w:t>
        </w:r>
        <w:r w:rsidR="00AB6C38">
          <w:rPr>
            <w:noProof/>
            <w:webHidden/>
          </w:rPr>
          <w:fldChar w:fldCharType="end"/>
        </w:r>
      </w:hyperlink>
    </w:p>
    <w:p w14:paraId="7DC4246B" w14:textId="01042BDB" w:rsidR="00AB6C38" w:rsidRDefault="00054A8A" w:rsidP="00874565">
      <w:pPr>
        <w:pStyle w:val="TableofFigures"/>
        <w:tabs>
          <w:tab w:val="right" w:leader="dot" w:pos="9350"/>
        </w:tabs>
        <w:spacing w:line="360" w:lineRule="auto"/>
        <w:rPr>
          <w:rFonts w:eastAsiaTheme="minorEastAsia"/>
          <w:noProof/>
          <w:lang w:eastAsia="en-CA"/>
        </w:rPr>
      </w:pPr>
      <w:hyperlink w:anchor="_Toc61097558" w:history="1">
        <w:r w:rsidR="00AB6C38" w:rsidRPr="00C47CE1">
          <w:rPr>
            <w:rStyle w:val="Hyperlink"/>
            <w:b/>
            <w:bCs/>
            <w:noProof/>
          </w:rPr>
          <w:t>Figure 19.</w:t>
        </w:r>
        <w:r w:rsidR="00AB6C38" w:rsidRPr="00AB6C38">
          <w:rPr>
            <w:rStyle w:val="Hyperlink"/>
            <w:noProof/>
          </w:rPr>
          <w:t xml:space="preserve"> Dataset column list</w:t>
        </w:r>
        <w:r w:rsidR="00AB6C38">
          <w:rPr>
            <w:noProof/>
            <w:webHidden/>
          </w:rPr>
          <w:tab/>
        </w:r>
        <w:r w:rsidR="00AB6C38">
          <w:rPr>
            <w:noProof/>
            <w:webHidden/>
          </w:rPr>
          <w:fldChar w:fldCharType="begin"/>
        </w:r>
        <w:r w:rsidR="00AB6C38">
          <w:rPr>
            <w:noProof/>
            <w:webHidden/>
          </w:rPr>
          <w:instrText xml:space="preserve"> PAGEREF _Toc61097558 \h </w:instrText>
        </w:r>
        <w:r w:rsidR="00AB6C38">
          <w:rPr>
            <w:noProof/>
            <w:webHidden/>
          </w:rPr>
        </w:r>
        <w:r w:rsidR="00AB6C38">
          <w:rPr>
            <w:noProof/>
            <w:webHidden/>
          </w:rPr>
          <w:fldChar w:fldCharType="separate"/>
        </w:r>
        <w:r w:rsidR="00AB6C38">
          <w:rPr>
            <w:noProof/>
            <w:webHidden/>
          </w:rPr>
          <w:t>47</w:t>
        </w:r>
        <w:r w:rsidR="00AB6C38">
          <w:rPr>
            <w:noProof/>
            <w:webHidden/>
          </w:rPr>
          <w:fldChar w:fldCharType="end"/>
        </w:r>
      </w:hyperlink>
    </w:p>
    <w:p w14:paraId="68B62863" w14:textId="7E0C17DD" w:rsidR="00AB6C38" w:rsidRDefault="00054A8A" w:rsidP="00874565">
      <w:pPr>
        <w:pStyle w:val="TableofFigures"/>
        <w:tabs>
          <w:tab w:val="right" w:leader="dot" w:pos="9350"/>
        </w:tabs>
        <w:spacing w:line="360" w:lineRule="auto"/>
        <w:rPr>
          <w:rFonts w:eastAsiaTheme="minorEastAsia"/>
          <w:noProof/>
          <w:lang w:eastAsia="en-CA"/>
        </w:rPr>
      </w:pPr>
      <w:hyperlink w:anchor="_Toc61097559" w:history="1">
        <w:r w:rsidR="00AB6C38" w:rsidRPr="00C47CE1">
          <w:rPr>
            <w:rStyle w:val="Hyperlink"/>
            <w:b/>
            <w:bCs/>
            <w:noProof/>
          </w:rPr>
          <w:t xml:space="preserve">Figure 20. </w:t>
        </w:r>
        <w:r w:rsidR="00AB6C38" w:rsidRPr="00AB6C38">
          <w:rPr>
            <w:rStyle w:val="Hyperlink"/>
            <w:noProof/>
          </w:rPr>
          <w:t>Correlation Heat Map</w:t>
        </w:r>
        <w:r w:rsidR="00AB6C38">
          <w:rPr>
            <w:noProof/>
            <w:webHidden/>
          </w:rPr>
          <w:tab/>
        </w:r>
        <w:r w:rsidR="00AB6C38">
          <w:rPr>
            <w:noProof/>
            <w:webHidden/>
          </w:rPr>
          <w:fldChar w:fldCharType="begin"/>
        </w:r>
        <w:r w:rsidR="00AB6C38">
          <w:rPr>
            <w:noProof/>
            <w:webHidden/>
          </w:rPr>
          <w:instrText xml:space="preserve"> PAGEREF _Toc61097559 \h </w:instrText>
        </w:r>
        <w:r w:rsidR="00AB6C38">
          <w:rPr>
            <w:noProof/>
            <w:webHidden/>
          </w:rPr>
        </w:r>
        <w:r w:rsidR="00AB6C38">
          <w:rPr>
            <w:noProof/>
            <w:webHidden/>
          </w:rPr>
          <w:fldChar w:fldCharType="separate"/>
        </w:r>
        <w:r w:rsidR="00AB6C38">
          <w:rPr>
            <w:noProof/>
            <w:webHidden/>
          </w:rPr>
          <w:t>48</w:t>
        </w:r>
        <w:r w:rsidR="00AB6C38">
          <w:rPr>
            <w:noProof/>
            <w:webHidden/>
          </w:rPr>
          <w:fldChar w:fldCharType="end"/>
        </w:r>
      </w:hyperlink>
    </w:p>
    <w:p w14:paraId="2F384032" w14:textId="2EA80BC0" w:rsidR="00AB6C38" w:rsidRDefault="00054A8A" w:rsidP="00874565">
      <w:pPr>
        <w:pStyle w:val="TableofFigures"/>
        <w:tabs>
          <w:tab w:val="right" w:leader="dot" w:pos="9350"/>
        </w:tabs>
        <w:spacing w:line="360" w:lineRule="auto"/>
        <w:rPr>
          <w:rFonts w:eastAsiaTheme="minorEastAsia"/>
          <w:noProof/>
          <w:lang w:eastAsia="en-CA"/>
        </w:rPr>
      </w:pPr>
      <w:hyperlink w:anchor="_Toc61097560" w:history="1">
        <w:r w:rsidR="00AB6C38" w:rsidRPr="00C47CE1">
          <w:rPr>
            <w:rStyle w:val="Hyperlink"/>
            <w:b/>
            <w:bCs/>
            <w:noProof/>
          </w:rPr>
          <w:t xml:space="preserve">Figure 21. </w:t>
        </w:r>
        <w:r w:rsidR="00AB6C38" w:rsidRPr="00AB6C38">
          <w:rPr>
            <w:rStyle w:val="Hyperlink"/>
            <w:noProof/>
          </w:rPr>
          <w:t>Feature Importance Estimation</w:t>
        </w:r>
        <w:r w:rsidR="00AB6C38">
          <w:rPr>
            <w:noProof/>
            <w:webHidden/>
          </w:rPr>
          <w:tab/>
        </w:r>
        <w:r w:rsidR="00AB6C38">
          <w:rPr>
            <w:noProof/>
            <w:webHidden/>
          </w:rPr>
          <w:fldChar w:fldCharType="begin"/>
        </w:r>
        <w:r w:rsidR="00AB6C38">
          <w:rPr>
            <w:noProof/>
            <w:webHidden/>
          </w:rPr>
          <w:instrText xml:space="preserve"> PAGEREF _Toc61097560 \h </w:instrText>
        </w:r>
        <w:r w:rsidR="00AB6C38">
          <w:rPr>
            <w:noProof/>
            <w:webHidden/>
          </w:rPr>
        </w:r>
        <w:r w:rsidR="00AB6C38">
          <w:rPr>
            <w:noProof/>
            <w:webHidden/>
          </w:rPr>
          <w:fldChar w:fldCharType="separate"/>
        </w:r>
        <w:r w:rsidR="00AB6C38">
          <w:rPr>
            <w:noProof/>
            <w:webHidden/>
          </w:rPr>
          <w:t>49</w:t>
        </w:r>
        <w:r w:rsidR="00AB6C38">
          <w:rPr>
            <w:noProof/>
            <w:webHidden/>
          </w:rPr>
          <w:fldChar w:fldCharType="end"/>
        </w:r>
      </w:hyperlink>
    </w:p>
    <w:p w14:paraId="1C039D07" w14:textId="217FB1DB" w:rsidR="00AB6C38" w:rsidRDefault="00054A8A" w:rsidP="00874565">
      <w:pPr>
        <w:pStyle w:val="TableofFigures"/>
        <w:tabs>
          <w:tab w:val="right" w:leader="dot" w:pos="9350"/>
        </w:tabs>
        <w:spacing w:line="360" w:lineRule="auto"/>
        <w:rPr>
          <w:rFonts w:eastAsiaTheme="minorEastAsia"/>
          <w:noProof/>
          <w:lang w:eastAsia="en-CA"/>
        </w:rPr>
      </w:pPr>
      <w:hyperlink w:anchor="_Toc61097561" w:history="1">
        <w:r w:rsidR="00AB6C38" w:rsidRPr="00C47CE1">
          <w:rPr>
            <w:rStyle w:val="Hyperlink"/>
            <w:b/>
            <w:bCs/>
            <w:noProof/>
          </w:rPr>
          <w:t xml:space="preserve">Figure 22. </w:t>
        </w:r>
        <w:r w:rsidR="00AB6C38" w:rsidRPr="00AB6C38">
          <w:rPr>
            <w:rStyle w:val="Hyperlink"/>
            <w:noProof/>
          </w:rPr>
          <w:t>Temperature Prediction MAPE</w:t>
        </w:r>
        <w:r w:rsidR="00AB6C38">
          <w:rPr>
            <w:noProof/>
            <w:webHidden/>
          </w:rPr>
          <w:tab/>
        </w:r>
        <w:r w:rsidR="00AB6C38">
          <w:rPr>
            <w:noProof/>
            <w:webHidden/>
          </w:rPr>
          <w:fldChar w:fldCharType="begin"/>
        </w:r>
        <w:r w:rsidR="00AB6C38">
          <w:rPr>
            <w:noProof/>
            <w:webHidden/>
          </w:rPr>
          <w:instrText xml:space="preserve"> PAGEREF _Toc61097561 \h </w:instrText>
        </w:r>
        <w:r w:rsidR="00AB6C38">
          <w:rPr>
            <w:noProof/>
            <w:webHidden/>
          </w:rPr>
        </w:r>
        <w:r w:rsidR="00AB6C38">
          <w:rPr>
            <w:noProof/>
            <w:webHidden/>
          </w:rPr>
          <w:fldChar w:fldCharType="separate"/>
        </w:r>
        <w:r w:rsidR="00AB6C38">
          <w:rPr>
            <w:noProof/>
            <w:webHidden/>
          </w:rPr>
          <w:t>51</w:t>
        </w:r>
        <w:r w:rsidR="00AB6C38">
          <w:rPr>
            <w:noProof/>
            <w:webHidden/>
          </w:rPr>
          <w:fldChar w:fldCharType="end"/>
        </w:r>
      </w:hyperlink>
    </w:p>
    <w:p w14:paraId="51ABC75F" w14:textId="3088F1E2" w:rsidR="00AB6C38" w:rsidRDefault="00054A8A" w:rsidP="00874565">
      <w:pPr>
        <w:pStyle w:val="TableofFigures"/>
        <w:tabs>
          <w:tab w:val="right" w:leader="dot" w:pos="9350"/>
        </w:tabs>
        <w:spacing w:line="360" w:lineRule="auto"/>
        <w:rPr>
          <w:rFonts w:eastAsiaTheme="minorEastAsia"/>
          <w:noProof/>
          <w:lang w:eastAsia="en-CA"/>
        </w:rPr>
      </w:pPr>
      <w:hyperlink w:anchor="_Toc61097562" w:history="1">
        <w:r w:rsidR="00AB6C38" w:rsidRPr="00C47CE1">
          <w:rPr>
            <w:rStyle w:val="Hyperlink"/>
            <w:b/>
            <w:bCs/>
            <w:noProof/>
          </w:rPr>
          <w:t xml:space="preserve">Figure 23. </w:t>
        </w:r>
        <w:r w:rsidR="00AB6C38" w:rsidRPr="00AB6C38">
          <w:rPr>
            <w:rStyle w:val="Hyperlink"/>
            <w:noProof/>
          </w:rPr>
          <w:t>RH Prediction MAPE</w:t>
        </w:r>
        <w:r w:rsidR="00AB6C38">
          <w:rPr>
            <w:noProof/>
            <w:webHidden/>
          </w:rPr>
          <w:tab/>
        </w:r>
        <w:r w:rsidR="00AB6C38">
          <w:rPr>
            <w:noProof/>
            <w:webHidden/>
          </w:rPr>
          <w:fldChar w:fldCharType="begin"/>
        </w:r>
        <w:r w:rsidR="00AB6C38">
          <w:rPr>
            <w:noProof/>
            <w:webHidden/>
          </w:rPr>
          <w:instrText xml:space="preserve"> PAGEREF _Toc61097562 \h </w:instrText>
        </w:r>
        <w:r w:rsidR="00AB6C38">
          <w:rPr>
            <w:noProof/>
            <w:webHidden/>
          </w:rPr>
        </w:r>
        <w:r w:rsidR="00AB6C38">
          <w:rPr>
            <w:noProof/>
            <w:webHidden/>
          </w:rPr>
          <w:fldChar w:fldCharType="separate"/>
        </w:r>
        <w:r w:rsidR="00AB6C38">
          <w:rPr>
            <w:noProof/>
            <w:webHidden/>
          </w:rPr>
          <w:t>52</w:t>
        </w:r>
        <w:r w:rsidR="00AB6C38">
          <w:rPr>
            <w:noProof/>
            <w:webHidden/>
          </w:rPr>
          <w:fldChar w:fldCharType="end"/>
        </w:r>
      </w:hyperlink>
    </w:p>
    <w:p w14:paraId="460C5955" w14:textId="3F674930" w:rsidR="00AB6C38" w:rsidRDefault="00054A8A" w:rsidP="00874565">
      <w:pPr>
        <w:pStyle w:val="TableofFigures"/>
        <w:tabs>
          <w:tab w:val="right" w:leader="dot" w:pos="9350"/>
        </w:tabs>
        <w:spacing w:line="360" w:lineRule="auto"/>
        <w:rPr>
          <w:rFonts w:eastAsiaTheme="minorEastAsia"/>
          <w:noProof/>
          <w:lang w:eastAsia="en-CA"/>
        </w:rPr>
      </w:pPr>
      <w:hyperlink w:anchor="_Toc61097563" w:history="1">
        <w:r w:rsidR="00AB6C38" w:rsidRPr="00C47CE1">
          <w:rPr>
            <w:rStyle w:val="Hyperlink"/>
            <w:b/>
            <w:bCs/>
            <w:noProof/>
          </w:rPr>
          <w:t xml:space="preserve">Figure 24. </w:t>
        </w:r>
        <w:r w:rsidR="00AB6C38" w:rsidRPr="00AB6C38">
          <w:rPr>
            <w:rStyle w:val="Hyperlink"/>
            <w:noProof/>
          </w:rPr>
          <w:t>Flowchart for Cooling Control Scheme</w:t>
        </w:r>
        <w:r w:rsidR="00AB6C38">
          <w:rPr>
            <w:noProof/>
            <w:webHidden/>
          </w:rPr>
          <w:tab/>
        </w:r>
        <w:r w:rsidR="00AB6C38">
          <w:rPr>
            <w:noProof/>
            <w:webHidden/>
          </w:rPr>
          <w:fldChar w:fldCharType="begin"/>
        </w:r>
        <w:r w:rsidR="00AB6C38">
          <w:rPr>
            <w:noProof/>
            <w:webHidden/>
          </w:rPr>
          <w:instrText xml:space="preserve"> PAGEREF _Toc61097563 \h </w:instrText>
        </w:r>
        <w:r w:rsidR="00AB6C38">
          <w:rPr>
            <w:noProof/>
            <w:webHidden/>
          </w:rPr>
        </w:r>
        <w:r w:rsidR="00AB6C38">
          <w:rPr>
            <w:noProof/>
            <w:webHidden/>
          </w:rPr>
          <w:fldChar w:fldCharType="separate"/>
        </w:r>
        <w:r w:rsidR="00AB6C38">
          <w:rPr>
            <w:noProof/>
            <w:webHidden/>
          </w:rPr>
          <w:t>54</w:t>
        </w:r>
        <w:r w:rsidR="00AB6C38">
          <w:rPr>
            <w:noProof/>
            <w:webHidden/>
          </w:rPr>
          <w:fldChar w:fldCharType="end"/>
        </w:r>
      </w:hyperlink>
    </w:p>
    <w:p w14:paraId="62CBF934" w14:textId="5F2CA5D4" w:rsidR="00AB6C38" w:rsidRDefault="00054A8A" w:rsidP="00874565">
      <w:pPr>
        <w:pStyle w:val="TableofFigures"/>
        <w:tabs>
          <w:tab w:val="right" w:leader="dot" w:pos="9350"/>
        </w:tabs>
        <w:spacing w:line="360" w:lineRule="auto"/>
        <w:rPr>
          <w:rFonts w:eastAsiaTheme="minorEastAsia"/>
          <w:noProof/>
          <w:lang w:eastAsia="en-CA"/>
        </w:rPr>
      </w:pPr>
      <w:hyperlink w:anchor="_Toc61097564" w:history="1">
        <w:r w:rsidR="00AB6C38" w:rsidRPr="00C47CE1">
          <w:rPr>
            <w:rStyle w:val="Hyperlink"/>
            <w:b/>
            <w:bCs/>
            <w:noProof/>
          </w:rPr>
          <w:t xml:space="preserve">Figure 25. </w:t>
        </w:r>
        <w:r w:rsidR="00AB6C38" w:rsidRPr="00AB6C38">
          <w:rPr>
            <w:rStyle w:val="Hyperlink"/>
            <w:noProof/>
          </w:rPr>
          <w:t>Flowchart for DSS Logic</w:t>
        </w:r>
        <w:r w:rsidR="00AB6C38">
          <w:rPr>
            <w:noProof/>
            <w:webHidden/>
          </w:rPr>
          <w:tab/>
        </w:r>
        <w:r w:rsidR="00AB6C38">
          <w:rPr>
            <w:noProof/>
            <w:webHidden/>
          </w:rPr>
          <w:fldChar w:fldCharType="begin"/>
        </w:r>
        <w:r w:rsidR="00AB6C38">
          <w:rPr>
            <w:noProof/>
            <w:webHidden/>
          </w:rPr>
          <w:instrText xml:space="preserve"> PAGEREF _Toc61097564 \h </w:instrText>
        </w:r>
        <w:r w:rsidR="00AB6C38">
          <w:rPr>
            <w:noProof/>
            <w:webHidden/>
          </w:rPr>
        </w:r>
        <w:r w:rsidR="00AB6C38">
          <w:rPr>
            <w:noProof/>
            <w:webHidden/>
          </w:rPr>
          <w:fldChar w:fldCharType="separate"/>
        </w:r>
        <w:r w:rsidR="00AB6C38">
          <w:rPr>
            <w:noProof/>
            <w:webHidden/>
          </w:rPr>
          <w:t>55</w:t>
        </w:r>
        <w:r w:rsidR="00AB6C38">
          <w:rPr>
            <w:noProof/>
            <w:webHidden/>
          </w:rPr>
          <w:fldChar w:fldCharType="end"/>
        </w:r>
      </w:hyperlink>
    </w:p>
    <w:p w14:paraId="46242C3D" w14:textId="10BB2AD8" w:rsidR="00AB6C38" w:rsidRDefault="00054A8A" w:rsidP="00874565">
      <w:pPr>
        <w:pStyle w:val="TableofFigures"/>
        <w:tabs>
          <w:tab w:val="right" w:leader="dot" w:pos="9350"/>
        </w:tabs>
        <w:spacing w:line="360" w:lineRule="auto"/>
        <w:rPr>
          <w:rFonts w:eastAsiaTheme="minorEastAsia"/>
          <w:noProof/>
          <w:lang w:eastAsia="en-CA"/>
        </w:rPr>
      </w:pPr>
      <w:hyperlink w:anchor="_Toc61097565" w:history="1">
        <w:r w:rsidR="00AB6C38" w:rsidRPr="00C47CE1">
          <w:rPr>
            <w:rStyle w:val="Hyperlink"/>
            <w:b/>
            <w:bCs/>
            <w:noProof/>
          </w:rPr>
          <w:t xml:space="preserve">Figure 26. </w:t>
        </w:r>
        <w:r w:rsidR="00AB6C38" w:rsidRPr="00AB6C38">
          <w:rPr>
            <w:rStyle w:val="Hyperlink"/>
            <w:noProof/>
          </w:rPr>
          <w:t>Monthly Average Temperature and Relative Humidity Levels</w:t>
        </w:r>
        <w:r w:rsidR="00AB6C38">
          <w:rPr>
            <w:noProof/>
            <w:webHidden/>
          </w:rPr>
          <w:tab/>
        </w:r>
        <w:r w:rsidR="00AB6C38">
          <w:rPr>
            <w:noProof/>
            <w:webHidden/>
          </w:rPr>
          <w:fldChar w:fldCharType="begin"/>
        </w:r>
        <w:r w:rsidR="00AB6C38">
          <w:rPr>
            <w:noProof/>
            <w:webHidden/>
          </w:rPr>
          <w:instrText xml:space="preserve"> PAGEREF _Toc61097565 \h </w:instrText>
        </w:r>
        <w:r w:rsidR="00AB6C38">
          <w:rPr>
            <w:noProof/>
            <w:webHidden/>
          </w:rPr>
        </w:r>
        <w:r w:rsidR="00AB6C38">
          <w:rPr>
            <w:noProof/>
            <w:webHidden/>
          </w:rPr>
          <w:fldChar w:fldCharType="separate"/>
        </w:r>
        <w:r w:rsidR="00AB6C38">
          <w:rPr>
            <w:noProof/>
            <w:webHidden/>
          </w:rPr>
          <w:t>57</w:t>
        </w:r>
        <w:r w:rsidR="00AB6C38">
          <w:rPr>
            <w:noProof/>
            <w:webHidden/>
          </w:rPr>
          <w:fldChar w:fldCharType="end"/>
        </w:r>
      </w:hyperlink>
    </w:p>
    <w:p w14:paraId="74C1ECA9" w14:textId="3E7148F8" w:rsidR="00AB6C38" w:rsidRDefault="00054A8A" w:rsidP="00874565">
      <w:pPr>
        <w:pStyle w:val="TableofFigures"/>
        <w:tabs>
          <w:tab w:val="right" w:leader="dot" w:pos="9350"/>
        </w:tabs>
        <w:spacing w:line="360" w:lineRule="auto"/>
        <w:rPr>
          <w:rFonts w:eastAsiaTheme="minorEastAsia"/>
          <w:noProof/>
          <w:lang w:eastAsia="en-CA"/>
        </w:rPr>
      </w:pPr>
      <w:hyperlink w:anchor="_Toc61097566" w:history="1">
        <w:r w:rsidR="00AB6C38" w:rsidRPr="00C47CE1">
          <w:rPr>
            <w:rStyle w:val="Hyperlink"/>
            <w:b/>
            <w:bCs/>
            <w:noProof/>
          </w:rPr>
          <w:t xml:space="preserve">Figure 27. </w:t>
        </w:r>
        <w:r w:rsidR="00AB6C38" w:rsidRPr="00AB6C38">
          <w:rPr>
            <w:rStyle w:val="Hyperlink"/>
            <w:noProof/>
          </w:rPr>
          <w:t>Predicted Vs Test Scatter Plots for Temperature and RH (Random Forest Model)</w:t>
        </w:r>
        <w:r w:rsidR="00AB6C38">
          <w:rPr>
            <w:noProof/>
            <w:webHidden/>
          </w:rPr>
          <w:tab/>
        </w:r>
        <w:r w:rsidR="00AB6C38">
          <w:rPr>
            <w:noProof/>
            <w:webHidden/>
          </w:rPr>
          <w:fldChar w:fldCharType="begin"/>
        </w:r>
        <w:r w:rsidR="00AB6C38">
          <w:rPr>
            <w:noProof/>
            <w:webHidden/>
          </w:rPr>
          <w:instrText xml:space="preserve"> PAGEREF _Toc61097566 \h </w:instrText>
        </w:r>
        <w:r w:rsidR="00AB6C38">
          <w:rPr>
            <w:noProof/>
            <w:webHidden/>
          </w:rPr>
        </w:r>
        <w:r w:rsidR="00AB6C38">
          <w:rPr>
            <w:noProof/>
            <w:webHidden/>
          </w:rPr>
          <w:fldChar w:fldCharType="separate"/>
        </w:r>
        <w:r w:rsidR="00AB6C38">
          <w:rPr>
            <w:noProof/>
            <w:webHidden/>
          </w:rPr>
          <w:t>58</w:t>
        </w:r>
        <w:r w:rsidR="00AB6C38">
          <w:rPr>
            <w:noProof/>
            <w:webHidden/>
          </w:rPr>
          <w:fldChar w:fldCharType="end"/>
        </w:r>
      </w:hyperlink>
    </w:p>
    <w:p w14:paraId="4EA0FAB1" w14:textId="26A7CECD" w:rsidR="00AB6C38" w:rsidRDefault="00054A8A" w:rsidP="00874565">
      <w:pPr>
        <w:pStyle w:val="TableofFigures"/>
        <w:tabs>
          <w:tab w:val="right" w:leader="dot" w:pos="9350"/>
        </w:tabs>
        <w:spacing w:line="360" w:lineRule="auto"/>
        <w:rPr>
          <w:rFonts w:eastAsiaTheme="minorEastAsia"/>
          <w:noProof/>
          <w:lang w:eastAsia="en-CA"/>
        </w:rPr>
      </w:pPr>
      <w:hyperlink w:anchor="_Toc61097567" w:history="1">
        <w:r w:rsidR="00AB6C38" w:rsidRPr="00C47CE1">
          <w:rPr>
            <w:rStyle w:val="Hyperlink"/>
            <w:b/>
            <w:bCs/>
            <w:noProof/>
          </w:rPr>
          <w:t xml:space="preserve">Figure 28. </w:t>
        </w:r>
        <w:r w:rsidR="00AB6C38" w:rsidRPr="00AB6C38">
          <w:rPr>
            <w:rStyle w:val="Hyperlink"/>
            <w:noProof/>
          </w:rPr>
          <w:t>Prediction Performance of the model for Temperature and RH (RF Model</w:t>
        </w:r>
        <w:r w:rsidR="00AB6C38" w:rsidRPr="00C47CE1">
          <w:rPr>
            <w:rStyle w:val="Hyperlink"/>
            <w:b/>
            <w:bCs/>
            <w:noProof/>
          </w:rPr>
          <w:t>)</w:t>
        </w:r>
        <w:r w:rsidR="00AB6C38">
          <w:rPr>
            <w:noProof/>
            <w:webHidden/>
          </w:rPr>
          <w:tab/>
        </w:r>
        <w:r w:rsidR="00AB6C38">
          <w:rPr>
            <w:noProof/>
            <w:webHidden/>
          </w:rPr>
          <w:fldChar w:fldCharType="begin"/>
        </w:r>
        <w:r w:rsidR="00AB6C38">
          <w:rPr>
            <w:noProof/>
            <w:webHidden/>
          </w:rPr>
          <w:instrText xml:space="preserve"> PAGEREF _Toc61097567 \h </w:instrText>
        </w:r>
        <w:r w:rsidR="00AB6C38">
          <w:rPr>
            <w:noProof/>
            <w:webHidden/>
          </w:rPr>
        </w:r>
        <w:r w:rsidR="00AB6C38">
          <w:rPr>
            <w:noProof/>
            <w:webHidden/>
          </w:rPr>
          <w:fldChar w:fldCharType="separate"/>
        </w:r>
        <w:r w:rsidR="00AB6C38">
          <w:rPr>
            <w:noProof/>
            <w:webHidden/>
          </w:rPr>
          <w:t>59</w:t>
        </w:r>
        <w:r w:rsidR="00AB6C38">
          <w:rPr>
            <w:noProof/>
            <w:webHidden/>
          </w:rPr>
          <w:fldChar w:fldCharType="end"/>
        </w:r>
      </w:hyperlink>
    </w:p>
    <w:p w14:paraId="10BE3657" w14:textId="71A9460D" w:rsidR="00AB6C38" w:rsidRDefault="00054A8A" w:rsidP="00874565">
      <w:pPr>
        <w:pStyle w:val="TableofFigures"/>
        <w:tabs>
          <w:tab w:val="right" w:leader="dot" w:pos="9350"/>
        </w:tabs>
        <w:spacing w:line="360" w:lineRule="auto"/>
        <w:rPr>
          <w:rFonts w:eastAsiaTheme="minorEastAsia"/>
          <w:noProof/>
          <w:lang w:eastAsia="en-CA"/>
        </w:rPr>
      </w:pPr>
      <w:hyperlink w:anchor="_Toc61097568" w:history="1">
        <w:r w:rsidR="00AB6C38" w:rsidRPr="00C47CE1">
          <w:rPr>
            <w:rStyle w:val="Hyperlink"/>
            <w:b/>
            <w:bCs/>
            <w:noProof/>
          </w:rPr>
          <w:t xml:space="preserve">Figure 29. </w:t>
        </w:r>
        <w:r w:rsidR="00AB6C38" w:rsidRPr="00AB6C38">
          <w:rPr>
            <w:rStyle w:val="Hyperlink"/>
            <w:noProof/>
          </w:rPr>
          <w:t>Predicted Vs Test Scatter Plots for Temperature and RH (Linear Regression Model)</w:t>
        </w:r>
        <w:r w:rsidR="00AB6C38">
          <w:rPr>
            <w:noProof/>
            <w:webHidden/>
          </w:rPr>
          <w:tab/>
        </w:r>
        <w:r w:rsidR="00AB6C38">
          <w:rPr>
            <w:noProof/>
            <w:webHidden/>
          </w:rPr>
          <w:fldChar w:fldCharType="begin"/>
        </w:r>
        <w:r w:rsidR="00AB6C38">
          <w:rPr>
            <w:noProof/>
            <w:webHidden/>
          </w:rPr>
          <w:instrText xml:space="preserve"> PAGEREF _Toc61097568 \h </w:instrText>
        </w:r>
        <w:r w:rsidR="00AB6C38">
          <w:rPr>
            <w:noProof/>
            <w:webHidden/>
          </w:rPr>
        </w:r>
        <w:r w:rsidR="00AB6C38">
          <w:rPr>
            <w:noProof/>
            <w:webHidden/>
          </w:rPr>
          <w:fldChar w:fldCharType="separate"/>
        </w:r>
        <w:r w:rsidR="00AB6C38">
          <w:rPr>
            <w:noProof/>
            <w:webHidden/>
          </w:rPr>
          <w:t>60</w:t>
        </w:r>
        <w:r w:rsidR="00AB6C38">
          <w:rPr>
            <w:noProof/>
            <w:webHidden/>
          </w:rPr>
          <w:fldChar w:fldCharType="end"/>
        </w:r>
      </w:hyperlink>
    </w:p>
    <w:p w14:paraId="6C375981" w14:textId="11106B40" w:rsidR="00AB6C38" w:rsidRDefault="00054A8A" w:rsidP="00874565">
      <w:pPr>
        <w:pStyle w:val="TableofFigures"/>
        <w:tabs>
          <w:tab w:val="right" w:leader="dot" w:pos="9350"/>
        </w:tabs>
        <w:spacing w:line="360" w:lineRule="auto"/>
        <w:rPr>
          <w:rFonts w:eastAsiaTheme="minorEastAsia"/>
          <w:noProof/>
          <w:lang w:eastAsia="en-CA"/>
        </w:rPr>
      </w:pPr>
      <w:hyperlink w:anchor="_Toc61097569" w:history="1">
        <w:r w:rsidR="00AB6C38" w:rsidRPr="00C47CE1">
          <w:rPr>
            <w:rStyle w:val="Hyperlink"/>
            <w:b/>
            <w:bCs/>
            <w:noProof/>
          </w:rPr>
          <w:t xml:space="preserve">Figure 30. </w:t>
        </w:r>
        <w:r w:rsidR="00AB6C38" w:rsidRPr="00AB6C38">
          <w:rPr>
            <w:rStyle w:val="Hyperlink"/>
            <w:noProof/>
          </w:rPr>
          <w:t>Prediction Performance of the model for Temperature and RH (Linear Regression Model)</w:t>
        </w:r>
        <w:r w:rsidR="00AB6C38">
          <w:rPr>
            <w:noProof/>
            <w:webHidden/>
          </w:rPr>
          <w:tab/>
        </w:r>
        <w:r w:rsidR="00AB6C38">
          <w:rPr>
            <w:noProof/>
            <w:webHidden/>
          </w:rPr>
          <w:fldChar w:fldCharType="begin"/>
        </w:r>
        <w:r w:rsidR="00AB6C38">
          <w:rPr>
            <w:noProof/>
            <w:webHidden/>
          </w:rPr>
          <w:instrText xml:space="preserve"> PAGEREF _Toc61097569 \h </w:instrText>
        </w:r>
        <w:r w:rsidR="00AB6C38">
          <w:rPr>
            <w:noProof/>
            <w:webHidden/>
          </w:rPr>
        </w:r>
        <w:r w:rsidR="00AB6C38">
          <w:rPr>
            <w:noProof/>
            <w:webHidden/>
          </w:rPr>
          <w:fldChar w:fldCharType="separate"/>
        </w:r>
        <w:r w:rsidR="00AB6C38">
          <w:rPr>
            <w:noProof/>
            <w:webHidden/>
          </w:rPr>
          <w:t>60</w:t>
        </w:r>
        <w:r w:rsidR="00AB6C38">
          <w:rPr>
            <w:noProof/>
            <w:webHidden/>
          </w:rPr>
          <w:fldChar w:fldCharType="end"/>
        </w:r>
      </w:hyperlink>
    </w:p>
    <w:p w14:paraId="2271A905" w14:textId="2DF60473" w:rsidR="00AB6C38" w:rsidRDefault="00054A8A" w:rsidP="00874565">
      <w:pPr>
        <w:pStyle w:val="TableofFigures"/>
        <w:tabs>
          <w:tab w:val="right" w:leader="dot" w:pos="9350"/>
        </w:tabs>
        <w:spacing w:line="360" w:lineRule="auto"/>
        <w:rPr>
          <w:rFonts w:eastAsiaTheme="minorEastAsia"/>
          <w:noProof/>
          <w:lang w:eastAsia="en-CA"/>
        </w:rPr>
      </w:pPr>
      <w:hyperlink w:anchor="_Toc61097570" w:history="1">
        <w:r w:rsidR="00AB6C38" w:rsidRPr="00C47CE1">
          <w:rPr>
            <w:rStyle w:val="Hyperlink"/>
            <w:b/>
            <w:bCs/>
            <w:noProof/>
          </w:rPr>
          <w:t xml:space="preserve">Figure 31. </w:t>
        </w:r>
        <w:r w:rsidR="00AB6C38" w:rsidRPr="00AB6C38">
          <w:rPr>
            <w:rStyle w:val="Hyperlink"/>
            <w:noProof/>
          </w:rPr>
          <w:t>Predicted Vs Test Scatter Plots for Temperature and RH (KNN Regression Model)</w:t>
        </w:r>
        <w:r w:rsidR="00AB6C38">
          <w:rPr>
            <w:noProof/>
            <w:webHidden/>
          </w:rPr>
          <w:tab/>
        </w:r>
        <w:r w:rsidR="00AB6C38">
          <w:rPr>
            <w:noProof/>
            <w:webHidden/>
          </w:rPr>
          <w:fldChar w:fldCharType="begin"/>
        </w:r>
        <w:r w:rsidR="00AB6C38">
          <w:rPr>
            <w:noProof/>
            <w:webHidden/>
          </w:rPr>
          <w:instrText xml:space="preserve"> PAGEREF _Toc61097570 \h </w:instrText>
        </w:r>
        <w:r w:rsidR="00AB6C38">
          <w:rPr>
            <w:noProof/>
            <w:webHidden/>
          </w:rPr>
        </w:r>
        <w:r w:rsidR="00AB6C38">
          <w:rPr>
            <w:noProof/>
            <w:webHidden/>
          </w:rPr>
          <w:fldChar w:fldCharType="separate"/>
        </w:r>
        <w:r w:rsidR="00AB6C38">
          <w:rPr>
            <w:noProof/>
            <w:webHidden/>
          </w:rPr>
          <w:t>61</w:t>
        </w:r>
        <w:r w:rsidR="00AB6C38">
          <w:rPr>
            <w:noProof/>
            <w:webHidden/>
          </w:rPr>
          <w:fldChar w:fldCharType="end"/>
        </w:r>
      </w:hyperlink>
    </w:p>
    <w:p w14:paraId="7D6DE1BB" w14:textId="3D77A723" w:rsidR="00AB6C38" w:rsidRDefault="00054A8A" w:rsidP="00874565">
      <w:pPr>
        <w:pStyle w:val="TableofFigures"/>
        <w:tabs>
          <w:tab w:val="right" w:leader="dot" w:pos="9350"/>
        </w:tabs>
        <w:spacing w:line="360" w:lineRule="auto"/>
        <w:rPr>
          <w:rFonts w:eastAsiaTheme="minorEastAsia"/>
          <w:noProof/>
          <w:lang w:eastAsia="en-CA"/>
        </w:rPr>
      </w:pPr>
      <w:hyperlink w:anchor="_Toc61097571" w:history="1">
        <w:r w:rsidR="00AB6C38" w:rsidRPr="00C47CE1">
          <w:rPr>
            <w:rStyle w:val="Hyperlink"/>
            <w:b/>
            <w:bCs/>
            <w:noProof/>
          </w:rPr>
          <w:t xml:space="preserve">Figure 32. </w:t>
        </w:r>
        <w:r w:rsidR="00AB6C38" w:rsidRPr="00AB6C38">
          <w:rPr>
            <w:rStyle w:val="Hyperlink"/>
            <w:noProof/>
          </w:rPr>
          <w:t>Prediction Performance of the model for Temperature and RH (KNN Regression Model)</w:t>
        </w:r>
        <w:r w:rsidR="00AB6C38">
          <w:rPr>
            <w:noProof/>
            <w:webHidden/>
          </w:rPr>
          <w:tab/>
        </w:r>
        <w:r w:rsidR="00AB6C38">
          <w:rPr>
            <w:noProof/>
            <w:webHidden/>
          </w:rPr>
          <w:fldChar w:fldCharType="begin"/>
        </w:r>
        <w:r w:rsidR="00AB6C38">
          <w:rPr>
            <w:noProof/>
            <w:webHidden/>
          </w:rPr>
          <w:instrText xml:space="preserve"> PAGEREF _Toc61097571 \h </w:instrText>
        </w:r>
        <w:r w:rsidR="00AB6C38">
          <w:rPr>
            <w:noProof/>
            <w:webHidden/>
          </w:rPr>
        </w:r>
        <w:r w:rsidR="00AB6C38">
          <w:rPr>
            <w:noProof/>
            <w:webHidden/>
          </w:rPr>
          <w:fldChar w:fldCharType="separate"/>
        </w:r>
        <w:r w:rsidR="00AB6C38">
          <w:rPr>
            <w:noProof/>
            <w:webHidden/>
          </w:rPr>
          <w:t>61</w:t>
        </w:r>
        <w:r w:rsidR="00AB6C38">
          <w:rPr>
            <w:noProof/>
            <w:webHidden/>
          </w:rPr>
          <w:fldChar w:fldCharType="end"/>
        </w:r>
      </w:hyperlink>
    </w:p>
    <w:p w14:paraId="7B79B69F" w14:textId="7F146428" w:rsidR="00AB6C38" w:rsidRDefault="00054A8A" w:rsidP="00874565">
      <w:pPr>
        <w:pStyle w:val="TableofFigures"/>
        <w:tabs>
          <w:tab w:val="right" w:leader="dot" w:pos="9350"/>
        </w:tabs>
        <w:spacing w:line="360" w:lineRule="auto"/>
        <w:rPr>
          <w:rFonts w:eastAsiaTheme="minorEastAsia"/>
          <w:noProof/>
          <w:lang w:eastAsia="en-CA"/>
        </w:rPr>
      </w:pPr>
      <w:hyperlink w:anchor="_Toc61097572" w:history="1">
        <w:r w:rsidR="00AB6C38" w:rsidRPr="00C47CE1">
          <w:rPr>
            <w:rStyle w:val="Hyperlink"/>
            <w:b/>
            <w:bCs/>
            <w:noProof/>
          </w:rPr>
          <w:t xml:space="preserve">Figure 33. </w:t>
        </w:r>
        <w:r w:rsidR="00AB6C38" w:rsidRPr="00AB6C38">
          <w:rPr>
            <w:rStyle w:val="Hyperlink"/>
            <w:noProof/>
          </w:rPr>
          <w:t>Predicted Vs Test Scatter Plots for Temperature and RH (SVR- Multioutput Wrapper)</w:t>
        </w:r>
        <w:r w:rsidR="00AB6C38">
          <w:rPr>
            <w:noProof/>
            <w:webHidden/>
          </w:rPr>
          <w:tab/>
        </w:r>
        <w:r w:rsidR="00AB6C38">
          <w:rPr>
            <w:noProof/>
            <w:webHidden/>
          </w:rPr>
          <w:fldChar w:fldCharType="begin"/>
        </w:r>
        <w:r w:rsidR="00AB6C38">
          <w:rPr>
            <w:noProof/>
            <w:webHidden/>
          </w:rPr>
          <w:instrText xml:space="preserve"> PAGEREF _Toc61097572 \h </w:instrText>
        </w:r>
        <w:r w:rsidR="00AB6C38">
          <w:rPr>
            <w:noProof/>
            <w:webHidden/>
          </w:rPr>
        </w:r>
        <w:r w:rsidR="00AB6C38">
          <w:rPr>
            <w:noProof/>
            <w:webHidden/>
          </w:rPr>
          <w:fldChar w:fldCharType="separate"/>
        </w:r>
        <w:r w:rsidR="00AB6C38">
          <w:rPr>
            <w:noProof/>
            <w:webHidden/>
          </w:rPr>
          <w:t>62</w:t>
        </w:r>
        <w:r w:rsidR="00AB6C38">
          <w:rPr>
            <w:noProof/>
            <w:webHidden/>
          </w:rPr>
          <w:fldChar w:fldCharType="end"/>
        </w:r>
      </w:hyperlink>
    </w:p>
    <w:p w14:paraId="075FDCFD" w14:textId="4DD36CFB" w:rsidR="00AB6C38" w:rsidRDefault="00054A8A" w:rsidP="00874565">
      <w:pPr>
        <w:pStyle w:val="TableofFigures"/>
        <w:tabs>
          <w:tab w:val="right" w:leader="dot" w:pos="9350"/>
        </w:tabs>
        <w:spacing w:line="360" w:lineRule="auto"/>
        <w:rPr>
          <w:rFonts w:eastAsiaTheme="minorEastAsia"/>
          <w:noProof/>
          <w:lang w:eastAsia="en-CA"/>
        </w:rPr>
      </w:pPr>
      <w:hyperlink w:anchor="_Toc61097573" w:history="1">
        <w:r w:rsidR="00AB6C38" w:rsidRPr="00C47CE1">
          <w:rPr>
            <w:rStyle w:val="Hyperlink"/>
            <w:b/>
            <w:bCs/>
            <w:noProof/>
          </w:rPr>
          <w:t xml:space="preserve">Figure 34. </w:t>
        </w:r>
        <w:r w:rsidR="00AB6C38" w:rsidRPr="00AB6C38">
          <w:rPr>
            <w:rStyle w:val="Hyperlink"/>
            <w:noProof/>
          </w:rPr>
          <w:t>Prediction Performance of the model for Temp and RH (SVR- Multioutput Wrapper)</w:t>
        </w:r>
        <w:r w:rsidR="00AB6C38">
          <w:rPr>
            <w:noProof/>
            <w:webHidden/>
          </w:rPr>
          <w:tab/>
        </w:r>
        <w:r w:rsidR="00AB6C38">
          <w:rPr>
            <w:noProof/>
            <w:webHidden/>
          </w:rPr>
          <w:fldChar w:fldCharType="begin"/>
        </w:r>
        <w:r w:rsidR="00AB6C38">
          <w:rPr>
            <w:noProof/>
            <w:webHidden/>
          </w:rPr>
          <w:instrText xml:space="preserve"> PAGEREF _Toc61097573 \h </w:instrText>
        </w:r>
        <w:r w:rsidR="00AB6C38">
          <w:rPr>
            <w:noProof/>
            <w:webHidden/>
          </w:rPr>
        </w:r>
        <w:r w:rsidR="00AB6C38">
          <w:rPr>
            <w:noProof/>
            <w:webHidden/>
          </w:rPr>
          <w:fldChar w:fldCharType="separate"/>
        </w:r>
        <w:r w:rsidR="00AB6C38">
          <w:rPr>
            <w:noProof/>
            <w:webHidden/>
          </w:rPr>
          <w:t>62</w:t>
        </w:r>
        <w:r w:rsidR="00AB6C38">
          <w:rPr>
            <w:noProof/>
            <w:webHidden/>
          </w:rPr>
          <w:fldChar w:fldCharType="end"/>
        </w:r>
      </w:hyperlink>
    </w:p>
    <w:p w14:paraId="03AD86B1" w14:textId="1E2FCF3F" w:rsidR="00AB6C38" w:rsidRDefault="00054A8A" w:rsidP="00874565">
      <w:pPr>
        <w:pStyle w:val="TableofFigures"/>
        <w:tabs>
          <w:tab w:val="right" w:leader="dot" w:pos="9350"/>
        </w:tabs>
        <w:spacing w:line="360" w:lineRule="auto"/>
        <w:rPr>
          <w:rFonts w:eastAsiaTheme="minorEastAsia"/>
          <w:noProof/>
          <w:lang w:eastAsia="en-CA"/>
        </w:rPr>
      </w:pPr>
      <w:hyperlink w:anchor="_Toc61097574" w:history="1">
        <w:r w:rsidR="00AB6C38" w:rsidRPr="00C47CE1">
          <w:rPr>
            <w:rStyle w:val="Hyperlink"/>
            <w:b/>
            <w:bCs/>
            <w:noProof/>
          </w:rPr>
          <w:t xml:space="preserve">Figure 35. </w:t>
        </w:r>
        <w:r w:rsidR="00AB6C38" w:rsidRPr="00AB6C38">
          <w:rPr>
            <w:rStyle w:val="Hyperlink"/>
            <w:noProof/>
          </w:rPr>
          <w:t>Predicted Vs Test Scatter Plots for Temperature and RH (SVR- Regressor Chain)</w:t>
        </w:r>
        <w:r w:rsidR="00AB6C38">
          <w:rPr>
            <w:noProof/>
            <w:webHidden/>
          </w:rPr>
          <w:tab/>
        </w:r>
        <w:r w:rsidR="00AB6C38">
          <w:rPr>
            <w:noProof/>
            <w:webHidden/>
          </w:rPr>
          <w:fldChar w:fldCharType="begin"/>
        </w:r>
        <w:r w:rsidR="00AB6C38">
          <w:rPr>
            <w:noProof/>
            <w:webHidden/>
          </w:rPr>
          <w:instrText xml:space="preserve"> PAGEREF _Toc61097574 \h </w:instrText>
        </w:r>
        <w:r w:rsidR="00AB6C38">
          <w:rPr>
            <w:noProof/>
            <w:webHidden/>
          </w:rPr>
        </w:r>
        <w:r w:rsidR="00AB6C38">
          <w:rPr>
            <w:noProof/>
            <w:webHidden/>
          </w:rPr>
          <w:fldChar w:fldCharType="separate"/>
        </w:r>
        <w:r w:rsidR="00AB6C38">
          <w:rPr>
            <w:noProof/>
            <w:webHidden/>
          </w:rPr>
          <w:t>63</w:t>
        </w:r>
        <w:r w:rsidR="00AB6C38">
          <w:rPr>
            <w:noProof/>
            <w:webHidden/>
          </w:rPr>
          <w:fldChar w:fldCharType="end"/>
        </w:r>
      </w:hyperlink>
    </w:p>
    <w:p w14:paraId="3314F14B" w14:textId="1E1ADC83" w:rsidR="00AB6C38" w:rsidRDefault="00054A8A" w:rsidP="00874565">
      <w:pPr>
        <w:pStyle w:val="TableofFigures"/>
        <w:tabs>
          <w:tab w:val="right" w:leader="dot" w:pos="9350"/>
        </w:tabs>
        <w:spacing w:line="360" w:lineRule="auto"/>
        <w:rPr>
          <w:rFonts w:eastAsiaTheme="minorEastAsia"/>
          <w:noProof/>
          <w:lang w:eastAsia="en-CA"/>
        </w:rPr>
      </w:pPr>
      <w:hyperlink w:anchor="_Toc61097575" w:history="1">
        <w:r w:rsidR="00AB6C38" w:rsidRPr="00C47CE1">
          <w:rPr>
            <w:rStyle w:val="Hyperlink"/>
            <w:b/>
            <w:bCs/>
            <w:noProof/>
          </w:rPr>
          <w:t xml:space="preserve">Figure 36. </w:t>
        </w:r>
        <w:r w:rsidR="00AB6C38" w:rsidRPr="00AB6C38">
          <w:rPr>
            <w:rStyle w:val="Hyperlink"/>
            <w:noProof/>
          </w:rPr>
          <w:t>Prediction Performance of the model for Temperature and RH (SVR – Regressor Chain)</w:t>
        </w:r>
        <w:r w:rsidR="00AB6C38">
          <w:rPr>
            <w:noProof/>
            <w:webHidden/>
          </w:rPr>
          <w:tab/>
        </w:r>
        <w:r w:rsidR="00AB6C38">
          <w:rPr>
            <w:noProof/>
            <w:webHidden/>
          </w:rPr>
          <w:fldChar w:fldCharType="begin"/>
        </w:r>
        <w:r w:rsidR="00AB6C38">
          <w:rPr>
            <w:noProof/>
            <w:webHidden/>
          </w:rPr>
          <w:instrText xml:space="preserve"> PAGEREF _Toc61097575 \h </w:instrText>
        </w:r>
        <w:r w:rsidR="00AB6C38">
          <w:rPr>
            <w:noProof/>
            <w:webHidden/>
          </w:rPr>
        </w:r>
        <w:r w:rsidR="00AB6C38">
          <w:rPr>
            <w:noProof/>
            <w:webHidden/>
          </w:rPr>
          <w:fldChar w:fldCharType="separate"/>
        </w:r>
        <w:r w:rsidR="00AB6C38">
          <w:rPr>
            <w:noProof/>
            <w:webHidden/>
          </w:rPr>
          <w:t>63</w:t>
        </w:r>
        <w:r w:rsidR="00AB6C38">
          <w:rPr>
            <w:noProof/>
            <w:webHidden/>
          </w:rPr>
          <w:fldChar w:fldCharType="end"/>
        </w:r>
      </w:hyperlink>
    </w:p>
    <w:p w14:paraId="45799E8A" w14:textId="6007FF87" w:rsidR="00AB6C38" w:rsidRDefault="00054A8A" w:rsidP="00874565">
      <w:pPr>
        <w:pStyle w:val="TableofFigures"/>
        <w:tabs>
          <w:tab w:val="right" w:leader="dot" w:pos="9350"/>
        </w:tabs>
        <w:spacing w:line="360" w:lineRule="auto"/>
        <w:rPr>
          <w:rFonts w:eastAsiaTheme="minorEastAsia"/>
          <w:noProof/>
          <w:lang w:eastAsia="en-CA"/>
        </w:rPr>
      </w:pPr>
      <w:hyperlink w:anchor="_Toc61097576" w:history="1">
        <w:r w:rsidR="00AB6C38" w:rsidRPr="00C47CE1">
          <w:rPr>
            <w:rStyle w:val="Hyperlink"/>
            <w:b/>
            <w:bCs/>
            <w:noProof/>
          </w:rPr>
          <w:t xml:space="preserve">Figure 37. </w:t>
        </w:r>
        <w:r w:rsidR="00AB6C38" w:rsidRPr="00AB6C38">
          <w:rPr>
            <w:rStyle w:val="Hyperlink"/>
            <w:noProof/>
          </w:rPr>
          <w:t>Predicted Vs Test Scatter Plots for Temperature and RH (DT)</w:t>
        </w:r>
        <w:r w:rsidR="00AB6C38">
          <w:rPr>
            <w:noProof/>
            <w:webHidden/>
          </w:rPr>
          <w:tab/>
        </w:r>
        <w:r w:rsidR="00AB6C38">
          <w:rPr>
            <w:noProof/>
            <w:webHidden/>
          </w:rPr>
          <w:fldChar w:fldCharType="begin"/>
        </w:r>
        <w:r w:rsidR="00AB6C38">
          <w:rPr>
            <w:noProof/>
            <w:webHidden/>
          </w:rPr>
          <w:instrText xml:space="preserve"> PAGEREF _Toc61097576 \h </w:instrText>
        </w:r>
        <w:r w:rsidR="00AB6C38">
          <w:rPr>
            <w:noProof/>
            <w:webHidden/>
          </w:rPr>
        </w:r>
        <w:r w:rsidR="00AB6C38">
          <w:rPr>
            <w:noProof/>
            <w:webHidden/>
          </w:rPr>
          <w:fldChar w:fldCharType="separate"/>
        </w:r>
        <w:r w:rsidR="00AB6C38">
          <w:rPr>
            <w:noProof/>
            <w:webHidden/>
          </w:rPr>
          <w:t>64</w:t>
        </w:r>
        <w:r w:rsidR="00AB6C38">
          <w:rPr>
            <w:noProof/>
            <w:webHidden/>
          </w:rPr>
          <w:fldChar w:fldCharType="end"/>
        </w:r>
      </w:hyperlink>
    </w:p>
    <w:p w14:paraId="65C3FB3B" w14:textId="739B95C7" w:rsidR="00AB6C38" w:rsidRDefault="00054A8A" w:rsidP="00874565">
      <w:pPr>
        <w:pStyle w:val="TableofFigures"/>
        <w:tabs>
          <w:tab w:val="right" w:leader="dot" w:pos="9350"/>
        </w:tabs>
        <w:spacing w:line="360" w:lineRule="auto"/>
        <w:rPr>
          <w:rFonts w:eastAsiaTheme="minorEastAsia"/>
          <w:noProof/>
          <w:lang w:eastAsia="en-CA"/>
        </w:rPr>
      </w:pPr>
      <w:hyperlink w:anchor="_Toc61097577" w:history="1">
        <w:r w:rsidR="00AB6C38" w:rsidRPr="00C47CE1">
          <w:rPr>
            <w:rStyle w:val="Hyperlink"/>
            <w:b/>
            <w:bCs/>
            <w:noProof/>
          </w:rPr>
          <w:t xml:space="preserve">Figure 38. </w:t>
        </w:r>
        <w:r w:rsidR="00AB6C38" w:rsidRPr="00AB6C38">
          <w:rPr>
            <w:rStyle w:val="Hyperlink"/>
            <w:noProof/>
          </w:rPr>
          <w:t>Prediction Performance of the model for Temperature and RH (DT)</w:t>
        </w:r>
        <w:r w:rsidR="00AB6C38">
          <w:rPr>
            <w:noProof/>
            <w:webHidden/>
          </w:rPr>
          <w:tab/>
        </w:r>
        <w:r w:rsidR="00AB6C38">
          <w:rPr>
            <w:noProof/>
            <w:webHidden/>
          </w:rPr>
          <w:fldChar w:fldCharType="begin"/>
        </w:r>
        <w:r w:rsidR="00AB6C38">
          <w:rPr>
            <w:noProof/>
            <w:webHidden/>
          </w:rPr>
          <w:instrText xml:space="preserve"> PAGEREF _Toc61097577 \h </w:instrText>
        </w:r>
        <w:r w:rsidR="00AB6C38">
          <w:rPr>
            <w:noProof/>
            <w:webHidden/>
          </w:rPr>
        </w:r>
        <w:r w:rsidR="00AB6C38">
          <w:rPr>
            <w:noProof/>
            <w:webHidden/>
          </w:rPr>
          <w:fldChar w:fldCharType="separate"/>
        </w:r>
        <w:r w:rsidR="00AB6C38">
          <w:rPr>
            <w:noProof/>
            <w:webHidden/>
          </w:rPr>
          <w:t>64</w:t>
        </w:r>
        <w:r w:rsidR="00AB6C38">
          <w:rPr>
            <w:noProof/>
            <w:webHidden/>
          </w:rPr>
          <w:fldChar w:fldCharType="end"/>
        </w:r>
      </w:hyperlink>
    </w:p>
    <w:p w14:paraId="2A8A043D" w14:textId="5BC3656D" w:rsidR="00AB6C38" w:rsidRDefault="00054A8A" w:rsidP="00874565">
      <w:pPr>
        <w:pStyle w:val="TableofFigures"/>
        <w:tabs>
          <w:tab w:val="right" w:leader="dot" w:pos="9350"/>
        </w:tabs>
        <w:spacing w:line="360" w:lineRule="auto"/>
        <w:rPr>
          <w:rFonts w:eastAsiaTheme="minorEastAsia"/>
          <w:noProof/>
          <w:lang w:eastAsia="en-CA"/>
        </w:rPr>
      </w:pPr>
      <w:hyperlink w:anchor="_Toc61097578" w:history="1">
        <w:r w:rsidR="00AB6C38" w:rsidRPr="00C47CE1">
          <w:rPr>
            <w:rStyle w:val="Hyperlink"/>
            <w:b/>
            <w:bCs/>
            <w:noProof/>
          </w:rPr>
          <w:t xml:space="preserve">Figure 39. </w:t>
        </w:r>
        <w:r w:rsidR="00AB6C38" w:rsidRPr="00AB6C38">
          <w:rPr>
            <w:rStyle w:val="Hyperlink"/>
            <w:noProof/>
          </w:rPr>
          <w:t>Predicted Vs Test Scatter Plots for Temperature and RH (GBT)</w:t>
        </w:r>
        <w:r w:rsidR="00AB6C38">
          <w:rPr>
            <w:noProof/>
            <w:webHidden/>
          </w:rPr>
          <w:tab/>
        </w:r>
        <w:r w:rsidR="00AB6C38">
          <w:rPr>
            <w:noProof/>
            <w:webHidden/>
          </w:rPr>
          <w:fldChar w:fldCharType="begin"/>
        </w:r>
        <w:r w:rsidR="00AB6C38">
          <w:rPr>
            <w:noProof/>
            <w:webHidden/>
          </w:rPr>
          <w:instrText xml:space="preserve"> PAGEREF _Toc61097578 \h </w:instrText>
        </w:r>
        <w:r w:rsidR="00AB6C38">
          <w:rPr>
            <w:noProof/>
            <w:webHidden/>
          </w:rPr>
        </w:r>
        <w:r w:rsidR="00AB6C38">
          <w:rPr>
            <w:noProof/>
            <w:webHidden/>
          </w:rPr>
          <w:fldChar w:fldCharType="separate"/>
        </w:r>
        <w:r w:rsidR="00AB6C38">
          <w:rPr>
            <w:noProof/>
            <w:webHidden/>
          </w:rPr>
          <w:t>65</w:t>
        </w:r>
        <w:r w:rsidR="00AB6C38">
          <w:rPr>
            <w:noProof/>
            <w:webHidden/>
          </w:rPr>
          <w:fldChar w:fldCharType="end"/>
        </w:r>
      </w:hyperlink>
    </w:p>
    <w:p w14:paraId="0BD17107" w14:textId="25E18B5A" w:rsidR="00AB6C38" w:rsidRDefault="00054A8A" w:rsidP="00874565">
      <w:pPr>
        <w:pStyle w:val="TableofFigures"/>
        <w:tabs>
          <w:tab w:val="right" w:leader="dot" w:pos="9350"/>
        </w:tabs>
        <w:spacing w:line="360" w:lineRule="auto"/>
        <w:rPr>
          <w:rFonts w:eastAsiaTheme="minorEastAsia"/>
          <w:noProof/>
          <w:lang w:eastAsia="en-CA"/>
        </w:rPr>
      </w:pPr>
      <w:hyperlink w:anchor="_Toc61097579" w:history="1">
        <w:r w:rsidR="00AB6C38" w:rsidRPr="00C47CE1">
          <w:rPr>
            <w:rStyle w:val="Hyperlink"/>
            <w:b/>
            <w:bCs/>
            <w:noProof/>
          </w:rPr>
          <w:t xml:space="preserve">Figure 40. </w:t>
        </w:r>
        <w:r w:rsidR="00AB6C38" w:rsidRPr="00AB6C38">
          <w:rPr>
            <w:rStyle w:val="Hyperlink"/>
            <w:noProof/>
          </w:rPr>
          <w:t>Prediction Performance of the model for Temperature and RH (GBT)</w:t>
        </w:r>
        <w:r w:rsidR="00AB6C38">
          <w:rPr>
            <w:noProof/>
            <w:webHidden/>
          </w:rPr>
          <w:tab/>
        </w:r>
        <w:r w:rsidR="00AB6C38">
          <w:rPr>
            <w:noProof/>
            <w:webHidden/>
          </w:rPr>
          <w:fldChar w:fldCharType="begin"/>
        </w:r>
        <w:r w:rsidR="00AB6C38">
          <w:rPr>
            <w:noProof/>
            <w:webHidden/>
          </w:rPr>
          <w:instrText xml:space="preserve"> PAGEREF _Toc61097579 \h </w:instrText>
        </w:r>
        <w:r w:rsidR="00AB6C38">
          <w:rPr>
            <w:noProof/>
            <w:webHidden/>
          </w:rPr>
        </w:r>
        <w:r w:rsidR="00AB6C38">
          <w:rPr>
            <w:noProof/>
            <w:webHidden/>
          </w:rPr>
          <w:fldChar w:fldCharType="separate"/>
        </w:r>
        <w:r w:rsidR="00AB6C38">
          <w:rPr>
            <w:noProof/>
            <w:webHidden/>
          </w:rPr>
          <w:t>65</w:t>
        </w:r>
        <w:r w:rsidR="00AB6C38">
          <w:rPr>
            <w:noProof/>
            <w:webHidden/>
          </w:rPr>
          <w:fldChar w:fldCharType="end"/>
        </w:r>
      </w:hyperlink>
    </w:p>
    <w:p w14:paraId="7CE9DD5A" w14:textId="4C811F87" w:rsidR="00AB6C38" w:rsidRDefault="00054A8A" w:rsidP="00874565">
      <w:pPr>
        <w:pStyle w:val="TableofFigures"/>
        <w:tabs>
          <w:tab w:val="right" w:leader="dot" w:pos="9350"/>
        </w:tabs>
        <w:spacing w:line="360" w:lineRule="auto"/>
        <w:rPr>
          <w:rFonts w:eastAsiaTheme="minorEastAsia"/>
          <w:noProof/>
          <w:lang w:eastAsia="en-CA"/>
        </w:rPr>
      </w:pPr>
      <w:hyperlink w:anchor="_Toc61097580" w:history="1">
        <w:r w:rsidR="00AB6C38" w:rsidRPr="00C47CE1">
          <w:rPr>
            <w:rStyle w:val="Hyperlink"/>
            <w:b/>
            <w:bCs/>
            <w:noProof/>
          </w:rPr>
          <w:t xml:space="preserve">Figure 41. </w:t>
        </w:r>
        <w:r w:rsidR="00AB6C38" w:rsidRPr="00AB6C38">
          <w:rPr>
            <w:rStyle w:val="Hyperlink"/>
            <w:noProof/>
          </w:rPr>
          <w:t>Predicted Vs Test Scatter Plots for Temperature and RH (GBT - LightGBM)</w:t>
        </w:r>
        <w:r w:rsidR="00AB6C38">
          <w:rPr>
            <w:noProof/>
            <w:webHidden/>
          </w:rPr>
          <w:tab/>
        </w:r>
        <w:r w:rsidR="00AB6C38">
          <w:rPr>
            <w:noProof/>
            <w:webHidden/>
          </w:rPr>
          <w:fldChar w:fldCharType="begin"/>
        </w:r>
        <w:r w:rsidR="00AB6C38">
          <w:rPr>
            <w:noProof/>
            <w:webHidden/>
          </w:rPr>
          <w:instrText xml:space="preserve"> PAGEREF _Toc61097580 \h </w:instrText>
        </w:r>
        <w:r w:rsidR="00AB6C38">
          <w:rPr>
            <w:noProof/>
            <w:webHidden/>
          </w:rPr>
        </w:r>
        <w:r w:rsidR="00AB6C38">
          <w:rPr>
            <w:noProof/>
            <w:webHidden/>
          </w:rPr>
          <w:fldChar w:fldCharType="separate"/>
        </w:r>
        <w:r w:rsidR="00AB6C38">
          <w:rPr>
            <w:noProof/>
            <w:webHidden/>
          </w:rPr>
          <w:t>66</w:t>
        </w:r>
        <w:r w:rsidR="00AB6C38">
          <w:rPr>
            <w:noProof/>
            <w:webHidden/>
          </w:rPr>
          <w:fldChar w:fldCharType="end"/>
        </w:r>
      </w:hyperlink>
    </w:p>
    <w:p w14:paraId="32DDAE4C" w14:textId="3EB27E92" w:rsidR="00AB6C38" w:rsidRDefault="00054A8A" w:rsidP="00874565">
      <w:pPr>
        <w:pStyle w:val="TableofFigures"/>
        <w:tabs>
          <w:tab w:val="right" w:leader="dot" w:pos="9350"/>
        </w:tabs>
        <w:spacing w:line="360" w:lineRule="auto"/>
        <w:rPr>
          <w:rFonts w:eastAsiaTheme="minorEastAsia"/>
          <w:noProof/>
          <w:lang w:eastAsia="en-CA"/>
        </w:rPr>
      </w:pPr>
      <w:hyperlink w:anchor="_Toc61097581" w:history="1">
        <w:r w:rsidR="00AB6C38" w:rsidRPr="00C47CE1">
          <w:rPr>
            <w:rStyle w:val="Hyperlink"/>
            <w:b/>
            <w:bCs/>
            <w:noProof/>
          </w:rPr>
          <w:t xml:space="preserve">Figure 42. </w:t>
        </w:r>
        <w:r w:rsidR="00AB6C38" w:rsidRPr="00AB6C38">
          <w:rPr>
            <w:rStyle w:val="Hyperlink"/>
            <w:noProof/>
          </w:rPr>
          <w:t>Prediction Performance of the model for Temperature and RH (GBT – LightGBM)</w:t>
        </w:r>
        <w:r w:rsidR="00AB6C38">
          <w:rPr>
            <w:noProof/>
            <w:webHidden/>
          </w:rPr>
          <w:tab/>
        </w:r>
        <w:r w:rsidR="00AB6C38">
          <w:rPr>
            <w:noProof/>
            <w:webHidden/>
          </w:rPr>
          <w:fldChar w:fldCharType="begin"/>
        </w:r>
        <w:r w:rsidR="00AB6C38">
          <w:rPr>
            <w:noProof/>
            <w:webHidden/>
          </w:rPr>
          <w:instrText xml:space="preserve"> PAGEREF _Toc61097581 \h </w:instrText>
        </w:r>
        <w:r w:rsidR="00AB6C38">
          <w:rPr>
            <w:noProof/>
            <w:webHidden/>
          </w:rPr>
        </w:r>
        <w:r w:rsidR="00AB6C38">
          <w:rPr>
            <w:noProof/>
            <w:webHidden/>
          </w:rPr>
          <w:fldChar w:fldCharType="separate"/>
        </w:r>
        <w:r w:rsidR="00AB6C38">
          <w:rPr>
            <w:noProof/>
            <w:webHidden/>
          </w:rPr>
          <w:t>66</w:t>
        </w:r>
        <w:r w:rsidR="00AB6C38">
          <w:rPr>
            <w:noProof/>
            <w:webHidden/>
          </w:rPr>
          <w:fldChar w:fldCharType="end"/>
        </w:r>
      </w:hyperlink>
    </w:p>
    <w:p w14:paraId="52E8507A" w14:textId="7D7462F6" w:rsidR="005A7EA0" w:rsidRDefault="005A7EA0" w:rsidP="006759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fldChar w:fldCharType="end"/>
      </w:r>
    </w:p>
    <w:p w14:paraId="610D333E" w14:textId="5B60CD2B" w:rsidR="005A7EA0" w:rsidRDefault="005A7EA0" w:rsidP="00771859">
      <w:pPr>
        <w:spacing w:line="480" w:lineRule="auto"/>
        <w:jc w:val="both"/>
        <w:rPr>
          <w:rFonts w:ascii="Times New Roman" w:hAnsi="Times New Roman" w:cs="Times New Roman"/>
          <w:b/>
          <w:bCs/>
          <w:sz w:val="24"/>
          <w:szCs w:val="24"/>
        </w:rPr>
      </w:pPr>
    </w:p>
    <w:p w14:paraId="2BABC7B0" w14:textId="781865FA" w:rsidR="0073558F" w:rsidRDefault="0073558F" w:rsidP="00771859">
      <w:pPr>
        <w:spacing w:line="480" w:lineRule="auto"/>
        <w:jc w:val="both"/>
        <w:rPr>
          <w:rFonts w:ascii="Times New Roman" w:hAnsi="Times New Roman" w:cs="Times New Roman"/>
          <w:b/>
          <w:bCs/>
          <w:sz w:val="24"/>
          <w:szCs w:val="24"/>
        </w:rPr>
      </w:pPr>
    </w:p>
    <w:p w14:paraId="5B0D2D1E" w14:textId="121F9BDE" w:rsidR="0073558F" w:rsidRDefault="0073558F" w:rsidP="00771859">
      <w:pPr>
        <w:spacing w:line="480" w:lineRule="auto"/>
        <w:jc w:val="both"/>
        <w:rPr>
          <w:rFonts w:ascii="Times New Roman" w:hAnsi="Times New Roman" w:cs="Times New Roman"/>
          <w:b/>
          <w:bCs/>
          <w:sz w:val="24"/>
          <w:szCs w:val="24"/>
        </w:rPr>
      </w:pPr>
    </w:p>
    <w:p w14:paraId="61AB5B6E" w14:textId="41286970" w:rsidR="007949EB" w:rsidRDefault="007949EB" w:rsidP="00771859">
      <w:pPr>
        <w:spacing w:line="480" w:lineRule="auto"/>
        <w:jc w:val="both"/>
        <w:rPr>
          <w:rFonts w:ascii="Times New Roman" w:hAnsi="Times New Roman" w:cs="Times New Roman"/>
          <w:b/>
          <w:bCs/>
          <w:sz w:val="24"/>
          <w:szCs w:val="24"/>
        </w:rPr>
      </w:pPr>
    </w:p>
    <w:p w14:paraId="4661B29F" w14:textId="2D0E5BCC" w:rsidR="00FC6F57" w:rsidRDefault="00FC6F57" w:rsidP="00771859">
      <w:pPr>
        <w:spacing w:line="480" w:lineRule="auto"/>
        <w:jc w:val="both"/>
        <w:rPr>
          <w:rFonts w:ascii="Times New Roman" w:hAnsi="Times New Roman" w:cs="Times New Roman"/>
          <w:b/>
          <w:bCs/>
          <w:sz w:val="24"/>
          <w:szCs w:val="24"/>
        </w:rPr>
      </w:pPr>
    </w:p>
    <w:p w14:paraId="1AE47961" w14:textId="4A1130AA" w:rsidR="00FC6F57" w:rsidRDefault="00FC6F57" w:rsidP="00771859">
      <w:pPr>
        <w:spacing w:line="480" w:lineRule="auto"/>
        <w:jc w:val="both"/>
        <w:rPr>
          <w:rFonts w:ascii="Times New Roman" w:hAnsi="Times New Roman" w:cs="Times New Roman"/>
          <w:b/>
          <w:bCs/>
          <w:sz w:val="24"/>
          <w:szCs w:val="24"/>
        </w:rPr>
      </w:pPr>
    </w:p>
    <w:p w14:paraId="1084CCF7" w14:textId="51B7E616" w:rsidR="00FC6F57" w:rsidRDefault="00FC6F57" w:rsidP="00771859">
      <w:pPr>
        <w:spacing w:line="480" w:lineRule="auto"/>
        <w:jc w:val="both"/>
        <w:rPr>
          <w:rFonts w:ascii="Times New Roman" w:hAnsi="Times New Roman" w:cs="Times New Roman"/>
          <w:b/>
          <w:bCs/>
          <w:sz w:val="24"/>
          <w:szCs w:val="24"/>
        </w:rPr>
      </w:pPr>
    </w:p>
    <w:p w14:paraId="1702C957" w14:textId="60F2BEEF" w:rsidR="00FC6F57" w:rsidRDefault="00FC6F57" w:rsidP="00771859">
      <w:pPr>
        <w:spacing w:line="480" w:lineRule="auto"/>
        <w:jc w:val="both"/>
        <w:rPr>
          <w:rFonts w:ascii="Times New Roman" w:hAnsi="Times New Roman" w:cs="Times New Roman"/>
          <w:b/>
          <w:bCs/>
          <w:sz w:val="24"/>
          <w:szCs w:val="24"/>
        </w:rPr>
      </w:pPr>
    </w:p>
    <w:p w14:paraId="5B93B6BB" w14:textId="4CD610F4" w:rsidR="00FC6F57" w:rsidRDefault="00FC6F57" w:rsidP="00771859">
      <w:pPr>
        <w:spacing w:line="480" w:lineRule="auto"/>
        <w:jc w:val="both"/>
        <w:rPr>
          <w:rFonts w:ascii="Times New Roman" w:hAnsi="Times New Roman" w:cs="Times New Roman"/>
          <w:b/>
          <w:bCs/>
          <w:sz w:val="24"/>
          <w:szCs w:val="24"/>
        </w:rPr>
      </w:pPr>
    </w:p>
    <w:p w14:paraId="4B55457E" w14:textId="77777777" w:rsidR="00FC6F57" w:rsidRDefault="00FC6F57" w:rsidP="00771859">
      <w:pPr>
        <w:spacing w:line="480" w:lineRule="auto"/>
        <w:jc w:val="both"/>
        <w:rPr>
          <w:rFonts w:ascii="Times New Roman" w:hAnsi="Times New Roman" w:cs="Times New Roman"/>
          <w:b/>
          <w:bCs/>
          <w:sz w:val="24"/>
          <w:szCs w:val="24"/>
        </w:rPr>
      </w:pPr>
    </w:p>
    <w:p w14:paraId="663C1D5E" w14:textId="378EFA05" w:rsidR="007949EB" w:rsidRPr="00FC6F57" w:rsidRDefault="00FC6F57" w:rsidP="00771859">
      <w:pPr>
        <w:spacing w:line="480" w:lineRule="auto"/>
        <w:jc w:val="both"/>
        <w:rPr>
          <w:rFonts w:ascii="Times New Roman" w:hAnsi="Times New Roman" w:cs="Times New Roman"/>
          <w:b/>
          <w:bCs/>
          <w:sz w:val="32"/>
          <w:szCs w:val="32"/>
        </w:rPr>
      </w:pPr>
      <w:r w:rsidRPr="00FC6F57">
        <w:rPr>
          <w:rFonts w:ascii="Times New Roman" w:hAnsi="Times New Roman" w:cs="Times New Roman"/>
          <w:b/>
          <w:bCs/>
          <w:sz w:val="32"/>
          <w:szCs w:val="32"/>
        </w:rPr>
        <w:lastRenderedPageBreak/>
        <w:t>List of Tables</w:t>
      </w:r>
    </w:p>
    <w:p w14:paraId="28BEBF41" w14:textId="61B8F721" w:rsidR="00261A37" w:rsidRDefault="00081AC1" w:rsidP="00261A37">
      <w:pPr>
        <w:pStyle w:val="TableofFigures"/>
        <w:tabs>
          <w:tab w:val="right" w:leader="dot" w:pos="9350"/>
        </w:tabs>
        <w:spacing w:line="360" w:lineRule="auto"/>
        <w:rPr>
          <w:rFonts w:eastAsiaTheme="minorEastAsia"/>
          <w:noProof/>
          <w:lang w:eastAsia="en-CA"/>
        </w:rPr>
      </w:pP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TOC \h \z \c "Table" </w:instrText>
      </w:r>
      <w:r>
        <w:rPr>
          <w:rFonts w:ascii="Times New Roman" w:hAnsi="Times New Roman" w:cs="Times New Roman"/>
          <w:b/>
          <w:bCs/>
          <w:sz w:val="24"/>
          <w:szCs w:val="24"/>
        </w:rPr>
        <w:fldChar w:fldCharType="separate"/>
      </w:r>
      <w:hyperlink w:anchor="_Toc61098851" w:history="1">
        <w:r w:rsidR="00261A37" w:rsidRPr="008F4608">
          <w:rPr>
            <w:rStyle w:val="Hyperlink"/>
            <w:b/>
            <w:bCs/>
            <w:noProof/>
          </w:rPr>
          <w:t xml:space="preserve">Table 1. </w:t>
        </w:r>
        <w:r w:rsidR="00261A37" w:rsidRPr="00261A37">
          <w:rPr>
            <w:rStyle w:val="Hyperlink"/>
            <w:noProof/>
          </w:rPr>
          <w:t>Local and Global Impacts of DCs on Environment</w:t>
        </w:r>
        <w:r w:rsidR="00261A37">
          <w:rPr>
            <w:noProof/>
            <w:webHidden/>
          </w:rPr>
          <w:tab/>
        </w:r>
        <w:r w:rsidR="00261A37">
          <w:rPr>
            <w:noProof/>
            <w:webHidden/>
          </w:rPr>
          <w:fldChar w:fldCharType="begin"/>
        </w:r>
        <w:r w:rsidR="00261A37">
          <w:rPr>
            <w:noProof/>
            <w:webHidden/>
          </w:rPr>
          <w:instrText xml:space="preserve"> PAGEREF _Toc61098851 \h </w:instrText>
        </w:r>
        <w:r w:rsidR="00261A37">
          <w:rPr>
            <w:noProof/>
            <w:webHidden/>
          </w:rPr>
        </w:r>
        <w:r w:rsidR="00261A37">
          <w:rPr>
            <w:noProof/>
            <w:webHidden/>
          </w:rPr>
          <w:fldChar w:fldCharType="separate"/>
        </w:r>
        <w:r w:rsidR="00261A37">
          <w:rPr>
            <w:noProof/>
            <w:webHidden/>
          </w:rPr>
          <w:t>26</w:t>
        </w:r>
        <w:r w:rsidR="00261A37">
          <w:rPr>
            <w:noProof/>
            <w:webHidden/>
          </w:rPr>
          <w:fldChar w:fldCharType="end"/>
        </w:r>
      </w:hyperlink>
    </w:p>
    <w:p w14:paraId="38BBDDAE" w14:textId="20EE4E0F" w:rsidR="00261A37" w:rsidRDefault="00054A8A" w:rsidP="00261A37">
      <w:pPr>
        <w:pStyle w:val="TableofFigures"/>
        <w:tabs>
          <w:tab w:val="right" w:leader="dot" w:pos="9350"/>
        </w:tabs>
        <w:spacing w:line="360" w:lineRule="auto"/>
        <w:rPr>
          <w:rFonts w:eastAsiaTheme="minorEastAsia"/>
          <w:noProof/>
          <w:lang w:eastAsia="en-CA"/>
        </w:rPr>
      </w:pPr>
      <w:hyperlink w:anchor="_Toc61098852" w:history="1">
        <w:r w:rsidR="00261A37" w:rsidRPr="008F4608">
          <w:rPr>
            <w:rStyle w:val="Hyperlink"/>
            <w:b/>
            <w:bCs/>
            <w:noProof/>
          </w:rPr>
          <w:t xml:space="preserve">Table 2. </w:t>
        </w:r>
        <w:r w:rsidR="00261A37" w:rsidRPr="00261A37">
          <w:rPr>
            <w:rStyle w:val="Hyperlink"/>
            <w:noProof/>
          </w:rPr>
          <w:t>ASHRAE environmental operating classes for DCs</w:t>
        </w:r>
        <w:r w:rsidR="00261A37">
          <w:rPr>
            <w:noProof/>
            <w:webHidden/>
          </w:rPr>
          <w:tab/>
        </w:r>
        <w:r w:rsidR="00261A37">
          <w:rPr>
            <w:noProof/>
            <w:webHidden/>
          </w:rPr>
          <w:fldChar w:fldCharType="begin"/>
        </w:r>
        <w:r w:rsidR="00261A37">
          <w:rPr>
            <w:noProof/>
            <w:webHidden/>
          </w:rPr>
          <w:instrText xml:space="preserve"> PAGEREF _Toc61098852 \h </w:instrText>
        </w:r>
        <w:r w:rsidR="00261A37">
          <w:rPr>
            <w:noProof/>
            <w:webHidden/>
          </w:rPr>
        </w:r>
        <w:r w:rsidR="00261A37">
          <w:rPr>
            <w:noProof/>
            <w:webHidden/>
          </w:rPr>
          <w:fldChar w:fldCharType="separate"/>
        </w:r>
        <w:r w:rsidR="00261A37">
          <w:rPr>
            <w:noProof/>
            <w:webHidden/>
          </w:rPr>
          <w:t>33</w:t>
        </w:r>
        <w:r w:rsidR="00261A37">
          <w:rPr>
            <w:noProof/>
            <w:webHidden/>
          </w:rPr>
          <w:fldChar w:fldCharType="end"/>
        </w:r>
      </w:hyperlink>
    </w:p>
    <w:p w14:paraId="1A34377A" w14:textId="1C08167D" w:rsidR="00261A37" w:rsidRDefault="00054A8A" w:rsidP="00261A37">
      <w:pPr>
        <w:pStyle w:val="TableofFigures"/>
        <w:tabs>
          <w:tab w:val="right" w:leader="dot" w:pos="9350"/>
        </w:tabs>
        <w:spacing w:line="360" w:lineRule="auto"/>
        <w:rPr>
          <w:rFonts w:eastAsiaTheme="minorEastAsia"/>
          <w:noProof/>
          <w:lang w:eastAsia="en-CA"/>
        </w:rPr>
      </w:pPr>
      <w:hyperlink w:anchor="_Toc61098853" w:history="1">
        <w:r w:rsidR="00261A37" w:rsidRPr="008F4608">
          <w:rPr>
            <w:rStyle w:val="Hyperlink"/>
            <w:b/>
            <w:bCs/>
            <w:noProof/>
          </w:rPr>
          <w:t>Table 3.</w:t>
        </w:r>
        <w:r w:rsidR="00261A37" w:rsidRPr="00261A37">
          <w:rPr>
            <w:rStyle w:val="Hyperlink"/>
            <w:noProof/>
          </w:rPr>
          <w:t xml:space="preserve"> External air temperature and enthalpy measurements in worldwide climate zones</w:t>
        </w:r>
        <w:r w:rsidR="00261A37">
          <w:rPr>
            <w:noProof/>
            <w:webHidden/>
          </w:rPr>
          <w:tab/>
        </w:r>
        <w:r w:rsidR="00261A37">
          <w:rPr>
            <w:noProof/>
            <w:webHidden/>
          </w:rPr>
          <w:fldChar w:fldCharType="begin"/>
        </w:r>
        <w:r w:rsidR="00261A37">
          <w:rPr>
            <w:noProof/>
            <w:webHidden/>
          </w:rPr>
          <w:instrText xml:space="preserve"> PAGEREF _Toc61098853 \h </w:instrText>
        </w:r>
        <w:r w:rsidR="00261A37">
          <w:rPr>
            <w:noProof/>
            <w:webHidden/>
          </w:rPr>
        </w:r>
        <w:r w:rsidR="00261A37">
          <w:rPr>
            <w:noProof/>
            <w:webHidden/>
          </w:rPr>
          <w:fldChar w:fldCharType="separate"/>
        </w:r>
        <w:r w:rsidR="00261A37">
          <w:rPr>
            <w:noProof/>
            <w:webHidden/>
          </w:rPr>
          <w:t>34</w:t>
        </w:r>
        <w:r w:rsidR="00261A37">
          <w:rPr>
            <w:noProof/>
            <w:webHidden/>
          </w:rPr>
          <w:fldChar w:fldCharType="end"/>
        </w:r>
      </w:hyperlink>
    </w:p>
    <w:p w14:paraId="6040FFF0" w14:textId="324C982C" w:rsidR="00261A37" w:rsidRDefault="00054A8A" w:rsidP="00261A37">
      <w:pPr>
        <w:pStyle w:val="TableofFigures"/>
        <w:tabs>
          <w:tab w:val="right" w:leader="dot" w:pos="9350"/>
        </w:tabs>
        <w:spacing w:line="360" w:lineRule="auto"/>
        <w:rPr>
          <w:rFonts w:eastAsiaTheme="minorEastAsia"/>
          <w:noProof/>
          <w:lang w:eastAsia="en-CA"/>
        </w:rPr>
      </w:pPr>
      <w:hyperlink w:anchor="_Toc61098854" w:history="1">
        <w:r w:rsidR="00261A37" w:rsidRPr="008F4608">
          <w:rPr>
            <w:rStyle w:val="Hyperlink"/>
            <w:b/>
            <w:bCs/>
            <w:noProof/>
          </w:rPr>
          <w:t xml:space="preserve">Table 4. </w:t>
        </w:r>
        <w:r w:rsidR="00261A37" w:rsidRPr="00261A37">
          <w:rPr>
            <w:rStyle w:val="Hyperlink"/>
            <w:noProof/>
          </w:rPr>
          <w:t>Metrics for Model comparison</w:t>
        </w:r>
        <w:r w:rsidR="00261A37">
          <w:rPr>
            <w:noProof/>
            <w:webHidden/>
          </w:rPr>
          <w:tab/>
        </w:r>
        <w:r w:rsidR="00261A37">
          <w:rPr>
            <w:noProof/>
            <w:webHidden/>
          </w:rPr>
          <w:fldChar w:fldCharType="begin"/>
        </w:r>
        <w:r w:rsidR="00261A37">
          <w:rPr>
            <w:noProof/>
            <w:webHidden/>
          </w:rPr>
          <w:instrText xml:space="preserve"> PAGEREF _Toc61098854 \h </w:instrText>
        </w:r>
        <w:r w:rsidR="00261A37">
          <w:rPr>
            <w:noProof/>
            <w:webHidden/>
          </w:rPr>
        </w:r>
        <w:r w:rsidR="00261A37">
          <w:rPr>
            <w:noProof/>
            <w:webHidden/>
          </w:rPr>
          <w:fldChar w:fldCharType="separate"/>
        </w:r>
        <w:r w:rsidR="00261A37">
          <w:rPr>
            <w:noProof/>
            <w:webHidden/>
          </w:rPr>
          <w:t>52</w:t>
        </w:r>
        <w:r w:rsidR="00261A37">
          <w:rPr>
            <w:noProof/>
            <w:webHidden/>
          </w:rPr>
          <w:fldChar w:fldCharType="end"/>
        </w:r>
      </w:hyperlink>
    </w:p>
    <w:p w14:paraId="38A77201" w14:textId="19892319" w:rsidR="00261A37" w:rsidRDefault="00054A8A" w:rsidP="00261A37">
      <w:pPr>
        <w:pStyle w:val="TableofFigures"/>
        <w:tabs>
          <w:tab w:val="right" w:leader="dot" w:pos="9350"/>
        </w:tabs>
        <w:spacing w:line="360" w:lineRule="auto"/>
        <w:rPr>
          <w:rFonts w:eastAsiaTheme="minorEastAsia"/>
          <w:noProof/>
          <w:lang w:eastAsia="en-CA"/>
        </w:rPr>
      </w:pPr>
      <w:hyperlink w:anchor="_Toc61098855" w:history="1">
        <w:r w:rsidR="00261A37" w:rsidRPr="008F4608">
          <w:rPr>
            <w:rStyle w:val="Hyperlink"/>
            <w:b/>
            <w:bCs/>
            <w:noProof/>
          </w:rPr>
          <w:t xml:space="preserve">Table 5. </w:t>
        </w:r>
        <w:r w:rsidR="00261A37" w:rsidRPr="00261A37">
          <w:rPr>
            <w:rStyle w:val="Hyperlink"/>
            <w:noProof/>
          </w:rPr>
          <w:t>Sample Predictions Using different models</w:t>
        </w:r>
        <w:r w:rsidR="00261A37">
          <w:rPr>
            <w:noProof/>
            <w:webHidden/>
          </w:rPr>
          <w:tab/>
        </w:r>
        <w:r w:rsidR="00261A37">
          <w:rPr>
            <w:noProof/>
            <w:webHidden/>
          </w:rPr>
          <w:fldChar w:fldCharType="begin"/>
        </w:r>
        <w:r w:rsidR="00261A37">
          <w:rPr>
            <w:noProof/>
            <w:webHidden/>
          </w:rPr>
          <w:instrText xml:space="preserve"> PAGEREF _Toc61098855 \h </w:instrText>
        </w:r>
        <w:r w:rsidR="00261A37">
          <w:rPr>
            <w:noProof/>
            <w:webHidden/>
          </w:rPr>
        </w:r>
        <w:r w:rsidR="00261A37">
          <w:rPr>
            <w:noProof/>
            <w:webHidden/>
          </w:rPr>
          <w:fldChar w:fldCharType="separate"/>
        </w:r>
        <w:r w:rsidR="00261A37">
          <w:rPr>
            <w:noProof/>
            <w:webHidden/>
          </w:rPr>
          <w:t>54</w:t>
        </w:r>
        <w:r w:rsidR="00261A37">
          <w:rPr>
            <w:noProof/>
            <w:webHidden/>
          </w:rPr>
          <w:fldChar w:fldCharType="end"/>
        </w:r>
      </w:hyperlink>
    </w:p>
    <w:p w14:paraId="0ACD65B6" w14:textId="2200847A" w:rsidR="00261A37" w:rsidRDefault="00054A8A" w:rsidP="00261A37">
      <w:pPr>
        <w:pStyle w:val="TableofFigures"/>
        <w:tabs>
          <w:tab w:val="right" w:leader="dot" w:pos="9350"/>
        </w:tabs>
        <w:spacing w:line="360" w:lineRule="auto"/>
        <w:rPr>
          <w:rFonts w:eastAsiaTheme="minorEastAsia"/>
          <w:noProof/>
          <w:lang w:eastAsia="en-CA"/>
        </w:rPr>
      </w:pPr>
      <w:hyperlink w:anchor="_Toc61098856" w:history="1">
        <w:r w:rsidR="00261A37" w:rsidRPr="008F4608">
          <w:rPr>
            <w:rStyle w:val="Hyperlink"/>
            <w:b/>
            <w:bCs/>
            <w:noProof/>
          </w:rPr>
          <w:t xml:space="preserve">Table 6. </w:t>
        </w:r>
        <w:r w:rsidR="00261A37" w:rsidRPr="00261A37">
          <w:rPr>
            <w:rStyle w:val="Hyperlink"/>
            <w:noProof/>
          </w:rPr>
          <w:t>Power Ratings of DASFC components</w:t>
        </w:r>
        <w:r w:rsidR="00261A37">
          <w:rPr>
            <w:noProof/>
            <w:webHidden/>
          </w:rPr>
          <w:tab/>
        </w:r>
        <w:r w:rsidR="00261A37">
          <w:rPr>
            <w:noProof/>
            <w:webHidden/>
          </w:rPr>
          <w:fldChar w:fldCharType="begin"/>
        </w:r>
        <w:r w:rsidR="00261A37">
          <w:rPr>
            <w:noProof/>
            <w:webHidden/>
          </w:rPr>
          <w:instrText xml:space="preserve"> PAGEREF _Toc61098856 \h </w:instrText>
        </w:r>
        <w:r w:rsidR="00261A37">
          <w:rPr>
            <w:noProof/>
            <w:webHidden/>
          </w:rPr>
        </w:r>
        <w:r w:rsidR="00261A37">
          <w:rPr>
            <w:noProof/>
            <w:webHidden/>
          </w:rPr>
          <w:fldChar w:fldCharType="separate"/>
        </w:r>
        <w:r w:rsidR="00261A37">
          <w:rPr>
            <w:noProof/>
            <w:webHidden/>
          </w:rPr>
          <w:t>68</w:t>
        </w:r>
        <w:r w:rsidR="00261A37">
          <w:rPr>
            <w:noProof/>
            <w:webHidden/>
          </w:rPr>
          <w:fldChar w:fldCharType="end"/>
        </w:r>
      </w:hyperlink>
    </w:p>
    <w:p w14:paraId="04C3A653" w14:textId="1F043E7A" w:rsidR="00261A37" w:rsidRDefault="00054A8A" w:rsidP="00261A37">
      <w:pPr>
        <w:pStyle w:val="TableofFigures"/>
        <w:tabs>
          <w:tab w:val="right" w:leader="dot" w:pos="9350"/>
        </w:tabs>
        <w:spacing w:line="360" w:lineRule="auto"/>
        <w:rPr>
          <w:rFonts w:eastAsiaTheme="minorEastAsia"/>
          <w:noProof/>
          <w:lang w:eastAsia="en-CA"/>
        </w:rPr>
      </w:pPr>
      <w:hyperlink w:anchor="_Toc61098857" w:history="1">
        <w:r w:rsidR="00261A37" w:rsidRPr="008F4608">
          <w:rPr>
            <w:rStyle w:val="Hyperlink"/>
            <w:b/>
            <w:bCs/>
            <w:noProof/>
          </w:rPr>
          <w:t xml:space="preserve">Table 7. </w:t>
        </w:r>
        <w:r w:rsidR="00261A37" w:rsidRPr="00261A37">
          <w:rPr>
            <w:rStyle w:val="Hyperlink"/>
            <w:noProof/>
          </w:rPr>
          <w:t>Hourly distribution of the supporting system involvement over 365 days</w:t>
        </w:r>
        <w:r w:rsidR="00261A37">
          <w:rPr>
            <w:noProof/>
            <w:webHidden/>
          </w:rPr>
          <w:tab/>
        </w:r>
        <w:r w:rsidR="00261A37">
          <w:rPr>
            <w:noProof/>
            <w:webHidden/>
          </w:rPr>
          <w:fldChar w:fldCharType="begin"/>
        </w:r>
        <w:r w:rsidR="00261A37">
          <w:rPr>
            <w:noProof/>
            <w:webHidden/>
          </w:rPr>
          <w:instrText xml:space="preserve"> PAGEREF _Toc61098857 \h </w:instrText>
        </w:r>
        <w:r w:rsidR="00261A37">
          <w:rPr>
            <w:noProof/>
            <w:webHidden/>
          </w:rPr>
        </w:r>
        <w:r w:rsidR="00261A37">
          <w:rPr>
            <w:noProof/>
            <w:webHidden/>
          </w:rPr>
          <w:fldChar w:fldCharType="separate"/>
        </w:r>
        <w:r w:rsidR="00261A37">
          <w:rPr>
            <w:noProof/>
            <w:webHidden/>
          </w:rPr>
          <w:t>69</w:t>
        </w:r>
        <w:r w:rsidR="00261A37">
          <w:rPr>
            <w:noProof/>
            <w:webHidden/>
          </w:rPr>
          <w:fldChar w:fldCharType="end"/>
        </w:r>
      </w:hyperlink>
    </w:p>
    <w:p w14:paraId="60D08243" w14:textId="52EAECBE" w:rsidR="00261A37" w:rsidRDefault="00054A8A" w:rsidP="00261A37">
      <w:pPr>
        <w:pStyle w:val="TableofFigures"/>
        <w:tabs>
          <w:tab w:val="right" w:leader="dot" w:pos="9350"/>
        </w:tabs>
        <w:spacing w:line="360" w:lineRule="auto"/>
        <w:rPr>
          <w:rFonts w:eastAsiaTheme="minorEastAsia"/>
          <w:noProof/>
          <w:lang w:eastAsia="en-CA"/>
        </w:rPr>
      </w:pPr>
      <w:hyperlink w:anchor="_Toc61098858" w:history="1">
        <w:r w:rsidR="00261A37" w:rsidRPr="008F4608">
          <w:rPr>
            <w:rStyle w:val="Hyperlink"/>
            <w:b/>
            <w:bCs/>
            <w:noProof/>
          </w:rPr>
          <w:t xml:space="preserve">Table 8. </w:t>
        </w:r>
        <w:r w:rsidR="00261A37" w:rsidRPr="00261A37">
          <w:rPr>
            <w:rStyle w:val="Hyperlink"/>
            <w:noProof/>
          </w:rPr>
          <w:t>Min-Max values predicted for T and RH over 365 days</w:t>
        </w:r>
        <w:r w:rsidR="00261A37">
          <w:rPr>
            <w:noProof/>
            <w:webHidden/>
          </w:rPr>
          <w:tab/>
        </w:r>
        <w:r w:rsidR="00261A37">
          <w:rPr>
            <w:noProof/>
            <w:webHidden/>
          </w:rPr>
          <w:fldChar w:fldCharType="begin"/>
        </w:r>
        <w:r w:rsidR="00261A37">
          <w:rPr>
            <w:noProof/>
            <w:webHidden/>
          </w:rPr>
          <w:instrText xml:space="preserve"> PAGEREF _Toc61098858 \h </w:instrText>
        </w:r>
        <w:r w:rsidR="00261A37">
          <w:rPr>
            <w:noProof/>
            <w:webHidden/>
          </w:rPr>
        </w:r>
        <w:r w:rsidR="00261A37">
          <w:rPr>
            <w:noProof/>
            <w:webHidden/>
          </w:rPr>
          <w:fldChar w:fldCharType="separate"/>
        </w:r>
        <w:r w:rsidR="00261A37">
          <w:rPr>
            <w:noProof/>
            <w:webHidden/>
          </w:rPr>
          <w:t>69</w:t>
        </w:r>
        <w:r w:rsidR="00261A37">
          <w:rPr>
            <w:noProof/>
            <w:webHidden/>
          </w:rPr>
          <w:fldChar w:fldCharType="end"/>
        </w:r>
      </w:hyperlink>
    </w:p>
    <w:p w14:paraId="1DEE643B" w14:textId="3A222273" w:rsidR="007949EB" w:rsidRDefault="00081AC1" w:rsidP="00771859">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fldChar w:fldCharType="end"/>
      </w:r>
    </w:p>
    <w:p w14:paraId="1AF1EAE5" w14:textId="69F59151" w:rsidR="0073558F" w:rsidRDefault="0073558F" w:rsidP="00771859">
      <w:pPr>
        <w:spacing w:line="480" w:lineRule="auto"/>
        <w:jc w:val="both"/>
        <w:rPr>
          <w:rFonts w:ascii="Times New Roman" w:hAnsi="Times New Roman" w:cs="Times New Roman"/>
          <w:b/>
          <w:bCs/>
          <w:sz w:val="24"/>
          <w:szCs w:val="24"/>
        </w:rPr>
      </w:pPr>
    </w:p>
    <w:p w14:paraId="0CD4B0C9" w14:textId="568ED91F" w:rsidR="00261A37" w:rsidRDefault="00261A37" w:rsidP="00771859">
      <w:pPr>
        <w:spacing w:line="480" w:lineRule="auto"/>
        <w:jc w:val="both"/>
        <w:rPr>
          <w:rFonts w:ascii="Times New Roman" w:hAnsi="Times New Roman" w:cs="Times New Roman"/>
          <w:b/>
          <w:bCs/>
          <w:sz w:val="24"/>
          <w:szCs w:val="24"/>
        </w:rPr>
      </w:pPr>
    </w:p>
    <w:p w14:paraId="412C6CC1" w14:textId="044042D2" w:rsidR="00261A37" w:rsidRDefault="00261A37" w:rsidP="00771859">
      <w:pPr>
        <w:spacing w:line="480" w:lineRule="auto"/>
        <w:jc w:val="both"/>
        <w:rPr>
          <w:rFonts w:ascii="Times New Roman" w:hAnsi="Times New Roman" w:cs="Times New Roman"/>
          <w:b/>
          <w:bCs/>
          <w:sz w:val="24"/>
          <w:szCs w:val="24"/>
        </w:rPr>
      </w:pPr>
    </w:p>
    <w:p w14:paraId="30503653" w14:textId="0EAC553E" w:rsidR="00261A37" w:rsidRDefault="00261A37" w:rsidP="00771859">
      <w:pPr>
        <w:spacing w:line="480" w:lineRule="auto"/>
        <w:jc w:val="both"/>
        <w:rPr>
          <w:rFonts w:ascii="Times New Roman" w:hAnsi="Times New Roman" w:cs="Times New Roman"/>
          <w:b/>
          <w:bCs/>
          <w:sz w:val="24"/>
          <w:szCs w:val="24"/>
        </w:rPr>
      </w:pPr>
    </w:p>
    <w:p w14:paraId="044EEC44" w14:textId="1EB30A7E" w:rsidR="00261A37" w:rsidRDefault="00261A37" w:rsidP="00771859">
      <w:pPr>
        <w:spacing w:line="480" w:lineRule="auto"/>
        <w:jc w:val="both"/>
        <w:rPr>
          <w:rFonts w:ascii="Times New Roman" w:hAnsi="Times New Roman" w:cs="Times New Roman"/>
          <w:b/>
          <w:bCs/>
          <w:sz w:val="24"/>
          <w:szCs w:val="24"/>
        </w:rPr>
      </w:pPr>
    </w:p>
    <w:p w14:paraId="55A64602" w14:textId="711007CB" w:rsidR="00261A37" w:rsidRDefault="00261A37" w:rsidP="00771859">
      <w:pPr>
        <w:spacing w:line="480" w:lineRule="auto"/>
        <w:jc w:val="both"/>
        <w:rPr>
          <w:rFonts w:ascii="Times New Roman" w:hAnsi="Times New Roman" w:cs="Times New Roman"/>
          <w:b/>
          <w:bCs/>
          <w:sz w:val="24"/>
          <w:szCs w:val="24"/>
        </w:rPr>
      </w:pPr>
    </w:p>
    <w:p w14:paraId="0F07E5A5" w14:textId="4EAF8782" w:rsidR="00261A37" w:rsidRDefault="00261A37" w:rsidP="00771859">
      <w:pPr>
        <w:spacing w:line="480" w:lineRule="auto"/>
        <w:jc w:val="both"/>
        <w:rPr>
          <w:rFonts w:ascii="Times New Roman" w:hAnsi="Times New Roman" w:cs="Times New Roman"/>
          <w:b/>
          <w:bCs/>
          <w:sz w:val="24"/>
          <w:szCs w:val="24"/>
        </w:rPr>
      </w:pPr>
    </w:p>
    <w:p w14:paraId="3EEE59D9" w14:textId="1C3CAC60" w:rsidR="00261A37" w:rsidRDefault="00261A37" w:rsidP="00771859">
      <w:pPr>
        <w:spacing w:line="480" w:lineRule="auto"/>
        <w:jc w:val="both"/>
        <w:rPr>
          <w:rFonts w:ascii="Times New Roman" w:hAnsi="Times New Roman" w:cs="Times New Roman"/>
          <w:b/>
          <w:bCs/>
          <w:sz w:val="24"/>
          <w:szCs w:val="24"/>
        </w:rPr>
      </w:pPr>
    </w:p>
    <w:p w14:paraId="5EADAF1F" w14:textId="148DB539" w:rsidR="00261A37" w:rsidRDefault="00261A37" w:rsidP="00771859">
      <w:pPr>
        <w:spacing w:line="480" w:lineRule="auto"/>
        <w:jc w:val="both"/>
        <w:rPr>
          <w:rFonts w:ascii="Times New Roman" w:hAnsi="Times New Roman" w:cs="Times New Roman"/>
          <w:b/>
          <w:bCs/>
          <w:sz w:val="24"/>
          <w:szCs w:val="24"/>
        </w:rPr>
      </w:pPr>
    </w:p>
    <w:p w14:paraId="1B6E0DDF" w14:textId="5CDA5742" w:rsidR="00261A37" w:rsidRDefault="00261A37" w:rsidP="00771859">
      <w:pPr>
        <w:spacing w:line="480" w:lineRule="auto"/>
        <w:jc w:val="both"/>
        <w:rPr>
          <w:rFonts w:ascii="Times New Roman" w:hAnsi="Times New Roman" w:cs="Times New Roman"/>
          <w:b/>
          <w:bCs/>
          <w:sz w:val="24"/>
          <w:szCs w:val="24"/>
        </w:rPr>
      </w:pPr>
    </w:p>
    <w:p w14:paraId="3F527164" w14:textId="22360231" w:rsidR="00261A37" w:rsidRDefault="00261A37" w:rsidP="00771859">
      <w:pPr>
        <w:spacing w:line="480" w:lineRule="auto"/>
        <w:jc w:val="both"/>
        <w:rPr>
          <w:rFonts w:ascii="Times New Roman" w:hAnsi="Times New Roman" w:cs="Times New Roman"/>
          <w:b/>
          <w:bCs/>
          <w:sz w:val="24"/>
          <w:szCs w:val="24"/>
        </w:rPr>
      </w:pPr>
    </w:p>
    <w:p w14:paraId="758E5DA1" w14:textId="537B4AFB" w:rsidR="00771859" w:rsidRDefault="001A2E3B" w:rsidP="00D05022">
      <w:pPr>
        <w:pStyle w:val="Heading1"/>
        <w:spacing w:line="480" w:lineRule="auto"/>
        <w:jc w:val="center"/>
        <w:rPr>
          <w:rFonts w:ascii="Times New Roman" w:hAnsi="Times New Roman" w:cs="Times New Roman"/>
          <w:b/>
          <w:bCs/>
          <w:color w:val="000000" w:themeColor="text1"/>
          <w:sz w:val="40"/>
          <w:szCs w:val="40"/>
        </w:rPr>
      </w:pPr>
      <w:bookmarkStart w:id="0" w:name="_Toc61123832"/>
      <w:r w:rsidRPr="00285270">
        <w:rPr>
          <w:rFonts w:ascii="Times New Roman" w:hAnsi="Times New Roman" w:cs="Times New Roman"/>
          <w:b/>
          <w:bCs/>
          <w:color w:val="000000" w:themeColor="text1"/>
          <w:sz w:val="40"/>
          <w:szCs w:val="40"/>
        </w:rPr>
        <w:lastRenderedPageBreak/>
        <w:t>C</w:t>
      </w:r>
      <w:r w:rsidR="00771859" w:rsidRPr="00285270">
        <w:rPr>
          <w:rFonts w:ascii="Times New Roman" w:hAnsi="Times New Roman" w:cs="Times New Roman"/>
          <w:b/>
          <w:bCs/>
          <w:color w:val="000000" w:themeColor="text1"/>
          <w:sz w:val="40"/>
          <w:szCs w:val="40"/>
        </w:rPr>
        <w:t xml:space="preserve">hapter </w:t>
      </w:r>
      <w:r w:rsidR="00285270" w:rsidRPr="00285270">
        <w:rPr>
          <w:rFonts w:ascii="Times New Roman" w:hAnsi="Times New Roman" w:cs="Times New Roman"/>
          <w:b/>
          <w:bCs/>
          <w:color w:val="000000" w:themeColor="text1"/>
          <w:sz w:val="40"/>
          <w:szCs w:val="40"/>
        </w:rPr>
        <w:t xml:space="preserve">1 </w:t>
      </w:r>
      <w:r w:rsidR="00FA03BB">
        <w:rPr>
          <w:rFonts w:ascii="Times New Roman" w:hAnsi="Times New Roman" w:cs="Times New Roman"/>
          <w:b/>
          <w:bCs/>
          <w:color w:val="000000" w:themeColor="text1"/>
          <w:sz w:val="40"/>
          <w:szCs w:val="40"/>
        </w:rPr>
        <w:t>–</w:t>
      </w:r>
      <w:r w:rsidR="007D3B01" w:rsidRPr="00285270">
        <w:rPr>
          <w:rFonts w:ascii="Times New Roman" w:hAnsi="Times New Roman" w:cs="Times New Roman"/>
          <w:b/>
          <w:bCs/>
          <w:color w:val="000000" w:themeColor="text1"/>
          <w:sz w:val="40"/>
          <w:szCs w:val="40"/>
        </w:rPr>
        <w:t xml:space="preserve"> Introduction</w:t>
      </w:r>
      <w:bookmarkEnd w:id="0"/>
    </w:p>
    <w:p w14:paraId="4CAF6845" w14:textId="3C4CB4C0" w:rsidR="00EE15B1" w:rsidRPr="00EE15B1" w:rsidRDefault="00EE15B1"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general introduction to the problem domain, research question, objectives and other research considerations are outlined in this chapter. </w:t>
      </w:r>
    </w:p>
    <w:p w14:paraId="45B712E8" w14:textId="2394D7B9" w:rsidR="00771859" w:rsidRPr="00117F13" w:rsidRDefault="00A85C0F" w:rsidP="00D05022">
      <w:pPr>
        <w:pStyle w:val="Heading2"/>
        <w:spacing w:line="480" w:lineRule="auto"/>
        <w:rPr>
          <w:rFonts w:ascii="Times New Roman" w:hAnsi="Times New Roman" w:cs="Times New Roman"/>
          <w:b/>
          <w:bCs/>
          <w:color w:val="auto"/>
          <w:sz w:val="32"/>
          <w:szCs w:val="32"/>
        </w:rPr>
      </w:pPr>
      <w:bookmarkStart w:id="1" w:name="_Toc61123833"/>
      <w:r w:rsidRPr="00117F13">
        <w:rPr>
          <w:rFonts w:ascii="Times New Roman" w:hAnsi="Times New Roman" w:cs="Times New Roman"/>
          <w:b/>
          <w:bCs/>
          <w:color w:val="auto"/>
          <w:sz w:val="32"/>
          <w:szCs w:val="32"/>
        </w:rPr>
        <w:t xml:space="preserve">1.1 </w:t>
      </w:r>
      <w:r w:rsidR="00C5613A">
        <w:rPr>
          <w:rFonts w:ascii="Times New Roman" w:hAnsi="Times New Roman" w:cs="Times New Roman"/>
          <w:b/>
          <w:bCs/>
          <w:color w:val="auto"/>
          <w:sz w:val="32"/>
          <w:szCs w:val="32"/>
        </w:rPr>
        <w:t>Background</w:t>
      </w:r>
      <w:bookmarkEnd w:id="1"/>
    </w:p>
    <w:p w14:paraId="3972E8D2" w14:textId="136C0A6C" w:rsidR="00337E17" w:rsidRDefault="00337E17" w:rsidP="00D05022">
      <w:pPr>
        <w:spacing w:line="480" w:lineRule="auto"/>
        <w:jc w:val="both"/>
        <w:rPr>
          <w:rFonts w:ascii="Times New Roman" w:hAnsi="Times New Roman" w:cs="Times New Roman"/>
          <w:sz w:val="24"/>
          <w:szCs w:val="24"/>
        </w:rPr>
      </w:pPr>
      <w:r w:rsidRPr="00337E17">
        <w:rPr>
          <w:rFonts w:ascii="Times New Roman" w:hAnsi="Times New Roman" w:cs="Times New Roman"/>
          <w:sz w:val="24"/>
          <w:szCs w:val="24"/>
        </w:rPr>
        <w:t xml:space="preserve">Cloud computing offerings </w:t>
      </w:r>
      <w:r w:rsidR="00776118">
        <w:rPr>
          <w:rFonts w:ascii="Times New Roman" w:hAnsi="Times New Roman" w:cs="Times New Roman"/>
          <w:sz w:val="24"/>
          <w:szCs w:val="24"/>
        </w:rPr>
        <w:t>are evolving</w:t>
      </w:r>
      <w:r w:rsidRPr="00337E17">
        <w:rPr>
          <w:rFonts w:ascii="Times New Roman" w:hAnsi="Times New Roman" w:cs="Times New Roman"/>
          <w:sz w:val="24"/>
          <w:szCs w:val="24"/>
        </w:rPr>
        <w:t xml:space="preserve"> on an enormous scale supported</w:t>
      </w:r>
      <w:r>
        <w:rPr>
          <w:rFonts w:ascii="Times New Roman" w:hAnsi="Times New Roman" w:cs="Times New Roman"/>
          <w:sz w:val="24"/>
          <w:szCs w:val="24"/>
        </w:rPr>
        <w:t xml:space="preserve"> </w:t>
      </w:r>
      <w:r w:rsidRPr="00337E17">
        <w:rPr>
          <w:rFonts w:ascii="Times New Roman" w:hAnsi="Times New Roman" w:cs="Times New Roman"/>
          <w:sz w:val="24"/>
          <w:szCs w:val="24"/>
        </w:rPr>
        <w:t xml:space="preserve">by the rapid innovation in the field. </w:t>
      </w:r>
      <w:r w:rsidR="00006FCF">
        <w:rPr>
          <w:rFonts w:ascii="Times New Roman" w:hAnsi="Times New Roman" w:cs="Times New Roman"/>
          <w:sz w:val="24"/>
          <w:szCs w:val="24"/>
        </w:rPr>
        <w:t xml:space="preserve">The increasing demand for computing resources and the data storage as well as processing needs at various levels </w:t>
      </w:r>
      <w:r w:rsidRPr="00337E17">
        <w:rPr>
          <w:rFonts w:ascii="Times New Roman" w:hAnsi="Times New Roman" w:cs="Times New Roman"/>
          <w:sz w:val="24"/>
          <w:szCs w:val="24"/>
        </w:rPr>
        <w:t>has been attracting</w:t>
      </w:r>
      <w:r>
        <w:rPr>
          <w:rFonts w:ascii="Times New Roman" w:hAnsi="Times New Roman" w:cs="Times New Roman"/>
          <w:sz w:val="24"/>
          <w:szCs w:val="24"/>
        </w:rPr>
        <w:t xml:space="preserve"> </w:t>
      </w:r>
      <w:r w:rsidRPr="00337E17">
        <w:rPr>
          <w:rFonts w:ascii="Times New Roman" w:hAnsi="Times New Roman" w:cs="Times New Roman"/>
          <w:sz w:val="24"/>
          <w:szCs w:val="24"/>
        </w:rPr>
        <w:t xml:space="preserve">massive customer base </w:t>
      </w:r>
      <w:r w:rsidR="00006FCF">
        <w:rPr>
          <w:rFonts w:ascii="Times New Roman" w:hAnsi="Times New Roman" w:cs="Times New Roman"/>
          <w:sz w:val="24"/>
          <w:szCs w:val="24"/>
        </w:rPr>
        <w:t xml:space="preserve">for the cloud computing platforms </w:t>
      </w:r>
      <w:r w:rsidRPr="00337E17">
        <w:rPr>
          <w:rFonts w:ascii="Times New Roman" w:hAnsi="Times New Roman" w:cs="Times New Roman"/>
          <w:sz w:val="24"/>
          <w:szCs w:val="24"/>
        </w:rPr>
        <w:t>ranging from large-scale industries to an individual user</w:t>
      </w:r>
      <w:r w:rsidR="00C162AA">
        <w:rPr>
          <w:rFonts w:ascii="Times New Roman" w:hAnsi="Times New Roman" w:cs="Times New Roman"/>
          <w:sz w:val="24"/>
          <w:szCs w:val="24"/>
        </w:rPr>
        <w:t xml:space="preserve">. This is </w:t>
      </w:r>
      <w:r w:rsidRPr="00337E17">
        <w:rPr>
          <w:rFonts w:ascii="Times New Roman" w:hAnsi="Times New Roman" w:cs="Times New Roman"/>
          <w:sz w:val="24"/>
          <w:szCs w:val="24"/>
        </w:rPr>
        <w:t xml:space="preserve">because of </w:t>
      </w:r>
      <w:r w:rsidR="00006FCF">
        <w:rPr>
          <w:rFonts w:ascii="Times New Roman" w:hAnsi="Times New Roman" w:cs="Times New Roman"/>
          <w:sz w:val="24"/>
          <w:szCs w:val="24"/>
        </w:rPr>
        <w:t>the</w:t>
      </w:r>
      <w:r w:rsidRPr="00337E17">
        <w:rPr>
          <w:rFonts w:ascii="Times New Roman" w:hAnsi="Times New Roman" w:cs="Times New Roman"/>
          <w:sz w:val="24"/>
          <w:szCs w:val="24"/>
        </w:rPr>
        <w:t xml:space="preserve"> flexibility, reliability, scalability, security, and cost structure</w:t>
      </w:r>
      <w:r w:rsidR="00006FCF">
        <w:rPr>
          <w:rFonts w:ascii="Times New Roman" w:hAnsi="Times New Roman" w:cs="Times New Roman"/>
          <w:sz w:val="24"/>
          <w:szCs w:val="24"/>
        </w:rPr>
        <w:t xml:space="preserve"> involved </w:t>
      </w:r>
      <w:r w:rsidR="00C162AA">
        <w:rPr>
          <w:rFonts w:ascii="Times New Roman" w:hAnsi="Times New Roman" w:cs="Times New Roman"/>
          <w:sz w:val="24"/>
          <w:szCs w:val="24"/>
        </w:rPr>
        <w:t>in</w:t>
      </w:r>
      <w:r w:rsidR="00006FCF">
        <w:rPr>
          <w:rFonts w:ascii="Times New Roman" w:hAnsi="Times New Roman" w:cs="Times New Roman"/>
          <w:sz w:val="24"/>
          <w:szCs w:val="24"/>
        </w:rPr>
        <w:t xml:space="preserve"> the</w:t>
      </w:r>
      <w:r w:rsidR="00C162AA">
        <w:rPr>
          <w:rFonts w:ascii="Times New Roman" w:hAnsi="Times New Roman" w:cs="Times New Roman"/>
          <w:sz w:val="24"/>
          <w:szCs w:val="24"/>
        </w:rPr>
        <w:t xml:space="preserve"> cloud</w:t>
      </w:r>
      <w:r w:rsidR="00006FCF">
        <w:rPr>
          <w:rFonts w:ascii="Times New Roman" w:hAnsi="Times New Roman" w:cs="Times New Roman"/>
          <w:sz w:val="24"/>
          <w:szCs w:val="24"/>
        </w:rPr>
        <w:t xml:space="preserve"> platform</w:t>
      </w:r>
      <w:r w:rsidRPr="00337E17">
        <w:rPr>
          <w:rFonts w:ascii="Times New Roman" w:hAnsi="Times New Roman" w:cs="Times New Roman"/>
          <w:sz w:val="24"/>
          <w:szCs w:val="24"/>
        </w:rPr>
        <w:t>.  The</w:t>
      </w:r>
      <w:r>
        <w:rPr>
          <w:rFonts w:ascii="Times New Roman" w:hAnsi="Times New Roman" w:cs="Times New Roman"/>
          <w:sz w:val="24"/>
          <w:szCs w:val="24"/>
        </w:rPr>
        <w:t xml:space="preserve"> </w:t>
      </w:r>
      <w:r w:rsidRPr="00337E17">
        <w:rPr>
          <w:rFonts w:ascii="Times New Roman" w:hAnsi="Times New Roman" w:cs="Times New Roman"/>
          <w:sz w:val="24"/>
          <w:szCs w:val="24"/>
        </w:rPr>
        <w:t xml:space="preserve">multitude of cloud services have </w:t>
      </w:r>
      <w:r>
        <w:rPr>
          <w:rFonts w:ascii="Times New Roman" w:hAnsi="Times New Roman" w:cs="Times New Roman"/>
          <w:sz w:val="24"/>
          <w:szCs w:val="24"/>
        </w:rPr>
        <w:t>DC</w:t>
      </w:r>
      <w:r w:rsidRPr="00337E17">
        <w:rPr>
          <w:rFonts w:ascii="Times New Roman" w:hAnsi="Times New Roman" w:cs="Times New Roman"/>
          <w:sz w:val="24"/>
          <w:szCs w:val="24"/>
        </w:rPr>
        <w:t xml:space="preserve"> at their core.  The ever-growing</w:t>
      </w:r>
      <w:r>
        <w:rPr>
          <w:rFonts w:ascii="Times New Roman" w:hAnsi="Times New Roman" w:cs="Times New Roman"/>
          <w:sz w:val="24"/>
          <w:szCs w:val="24"/>
        </w:rPr>
        <w:t xml:space="preserve"> </w:t>
      </w:r>
      <w:r w:rsidRPr="00337E17">
        <w:rPr>
          <w:rFonts w:ascii="Times New Roman" w:hAnsi="Times New Roman" w:cs="Times New Roman"/>
          <w:sz w:val="24"/>
          <w:szCs w:val="24"/>
        </w:rPr>
        <w:t>technology</w:t>
      </w:r>
      <w:r>
        <w:rPr>
          <w:rFonts w:ascii="Times New Roman" w:hAnsi="Times New Roman" w:cs="Times New Roman"/>
          <w:sz w:val="24"/>
          <w:szCs w:val="24"/>
        </w:rPr>
        <w:t>, services and devices</w:t>
      </w:r>
      <w:r w:rsidRPr="00337E17">
        <w:rPr>
          <w:rFonts w:ascii="Times New Roman" w:hAnsi="Times New Roman" w:cs="Times New Roman"/>
          <w:sz w:val="24"/>
          <w:szCs w:val="24"/>
        </w:rPr>
        <w:t xml:space="preserve"> </w:t>
      </w:r>
      <w:r>
        <w:rPr>
          <w:rFonts w:ascii="Times New Roman" w:hAnsi="Times New Roman" w:cs="Times New Roman"/>
          <w:sz w:val="24"/>
          <w:szCs w:val="24"/>
        </w:rPr>
        <w:t xml:space="preserve">in turn </w:t>
      </w:r>
      <w:r w:rsidRPr="00337E17">
        <w:rPr>
          <w:rFonts w:ascii="Times New Roman" w:hAnsi="Times New Roman" w:cs="Times New Roman"/>
          <w:sz w:val="24"/>
          <w:szCs w:val="24"/>
        </w:rPr>
        <w:t xml:space="preserve">uses and generates more data </w:t>
      </w:r>
      <w:r>
        <w:rPr>
          <w:rFonts w:ascii="Times New Roman" w:hAnsi="Times New Roman" w:cs="Times New Roman"/>
          <w:sz w:val="24"/>
          <w:szCs w:val="24"/>
        </w:rPr>
        <w:t>which</w:t>
      </w:r>
      <w:r w:rsidRPr="00337E17">
        <w:rPr>
          <w:rFonts w:ascii="Times New Roman" w:hAnsi="Times New Roman" w:cs="Times New Roman"/>
          <w:sz w:val="24"/>
          <w:szCs w:val="24"/>
        </w:rPr>
        <w:t xml:space="preserve"> creat</w:t>
      </w:r>
      <w:r>
        <w:rPr>
          <w:rFonts w:ascii="Times New Roman" w:hAnsi="Times New Roman" w:cs="Times New Roman"/>
          <w:sz w:val="24"/>
          <w:szCs w:val="24"/>
        </w:rPr>
        <w:t>es</w:t>
      </w:r>
      <w:r w:rsidRPr="00337E17">
        <w:rPr>
          <w:rFonts w:ascii="Times New Roman" w:hAnsi="Times New Roman" w:cs="Times New Roman"/>
          <w:sz w:val="24"/>
          <w:szCs w:val="24"/>
        </w:rPr>
        <w:t xml:space="preserve"> </w:t>
      </w:r>
      <w:r>
        <w:rPr>
          <w:rFonts w:ascii="Times New Roman" w:hAnsi="Times New Roman" w:cs="Times New Roman"/>
          <w:sz w:val="24"/>
          <w:szCs w:val="24"/>
        </w:rPr>
        <w:t>an exponentially</w:t>
      </w:r>
      <w:r w:rsidRPr="00337E17">
        <w:rPr>
          <w:rFonts w:ascii="Times New Roman" w:hAnsi="Times New Roman" w:cs="Times New Roman"/>
          <w:sz w:val="24"/>
          <w:szCs w:val="24"/>
        </w:rPr>
        <w:t xml:space="preserve"> increasing</w:t>
      </w:r>
      <w:r>
        <w:rPr>
          <w:rFonts w:ascii="Times New Roman" w:hAnsi="Times New Roman" w:cs="Times New Roman"/>
          <w:sz w:val="24"/>
          <w:szCs w:val="24"/>
        </w:rPr>
        <w:t xml:space="preserve"> </w:t>
      </w:r>
      <w:r w:rsidRPr="00337E17">
        <w:rPr>
          <w:rFonts w:ascii="Times New Roman" w:hAnsi="Times New Roman" w:cs="Times New Roman"/>
          <w:sz w:val="24"/>
          <w:szCs w:val="24"/>
        </w:rPr>
        <w:t xml:space="preserve">demand for the </w:t>
      </w:r>
      <w:r>
        <w:rPr>
          <w:rFonts w:ascii="Times New Roman" w:hAnsi="Times New Roman" w:cs="Times New Roman"/>
          <w:sz w:val="24"/>
          <w:szCs w:val="24"/>
        </w:rPr>
        <w:t>upgradation of the existing DCs and establishment of the new DCs</w:t>
      </w:r>
      <w:r w:rsidRPr="00337E17">
        <w:rPr>
          <w:rFonts w:ascii="Times New Roman" w:hAnsi="Times New Roman" w:cs="Times New Roman"/>
          <w:sz w:val="24"/>
          <w:szCs w:val="24"/>
        </w:rPr>
        <w:t>.</w:t>
      </w:r>
      <w:r w:rsidR="00C13745" w:rsidRPr="00771859">
        <w:rPr>
          <w:rFonts w:ascii="Times New Roman" w:hAnsi="Times New Roman" w:cs="Times New Roman"/>
          <w:sz w:val="24"/>
          <w:szCs w:val="24"/>
        </w:rPr>
        <w:t xml:space="preserve"> </w:t>
      </w:r>
      <w:r w:rsidR="00C6792E" w:rsidRPr="00771859">
        <w:rPr>
          <w:rFonts w:ascii="Times New Roman" w:hAnsi="Times New Roman" w:cs="Times New Roman"/>
          <w:sz w:val="24"/>
          <w:szCs w:val="24"/>
        </w:rPr>
        <w:t xml:space="preserve">These </w:t>
      </w:r>
      <w:r>
        <w:rPr>
          <w:rFonts w:ascii="Times New Roman" w:hAnsi="Times New Roman" w:cs="Times New Roman"/>
          <w:sz w:val="24"/>
          <w:szCs w:val="24"/>
        </w:rPr>
        <w:t>DCs</w:t>
      </w:r>
      <w:r w:rsidR="00C13745" w:rsidRPr="00771859">
        <w:rPr>
          <w:rFonts w:ascii="Times New Roman" w:hAnsi="Times New Roman" w:cs="Times New Roman"/>
          <w:sz w:val="24"/>
          <w:szCs w:val="24"/>
        </w:rPr>
        <w:t xml:space="preserve"> serve the live business models that drive the modern world and are expected to have the highest </w:t>
      </w:r>
      <w:r w:rsidR="00527B0C" w:rsidRPr="00771859">
        <w:rPr>
          <w:rFonts w:ascii="Times New Roman" w:hAnsi="Times New Roman" w:cs="Times New Roman"/>
          <w:sz w:val="24"/>
          <w:szCs w:val="24"/>
        </w:rPr>
        <w:t xml:space="preserve">possible </w:t>
      </w:r>
      <w:r w:rsidR="00C13745" w:rsidRPr="00771859">
        <w:rPr>
          <w:rFonts w:ascii="Times New Roman" w:hAnsi="Times New Roman" w:cs="Times New Roman"/>
          <w:sz w:val="24"/>
          <w:szCs w:val="24"/>
        </w:rPr>
        <w:t>levels of reliability</w:t>
      </w:r>
      <w:r w:rsidR="00C162AA">
        <w:rPr>
          <w:rFonts w:ascii="Times New Roman" w:hAnsi="Times New Roman" w:cs="Times New Roman"/>
          <w:sz w:val="24"/>
          <w:szCs w:val="24"/>
        </w:rPr>
        <w:t xml:space="preserve"> and </w:t>
      </w:r>
      <w:r w:rsidR="00C13745" w:rsidRPr="00771859">
        <w:rPr>
          <w:rFonts w:ascii="Times New Roman" w:hAnsi="Times New Roman" w:cs="Times New Roman"/>
          <w:sz w:val="24"/>
          <w:szCs w:val="24"/>
        </w:rPr>
        <w:t>efficiency all the while ma</w:t>
      </w:r>
      <w:r w:rsidR="00D03A0C" w:rsidRPr="00771859">
        <w:rPr>
          <w:rFonts w:ascii="Times New Roman" w:hAnsi="Times New Roman" w:cs="Times New Roman"/>
          <w:sz w:val="24"/>
          <w:szCs w:val="24"/>
        </w:rPr>
        <w:t>intaining the least amount of downtime in line with the stringent service level agreements of the respective industry or customer segment</w:t>
      </w:r>
      <w:r w:rsidR="000A7974" w:rsidRPr="00771859">
        <w:rPr>
          <w:rFonts w:ascii="Times New Roman" w:hAnsi="Times New Roman" w:cs="Times New Roman"/>
          <w:sz w:val="24"/>
          <w:szCs w:val="24"/>
        </w:rPr>
        <w:t>s</w:t>
      </w:r>
      <w:r w:rsidR="00D03A0C" w:rsidRPr="00771859">
        <w:rPr>
          <w:rFonts w:ascii="Times New Roman" w:hAnsi="Times New Roman" w:cs="Times New Roman"/>
          <w:sz w:val="24"/>
          <w:szCs w:val="24"/>
        </w:rPr>
        <w:t xml:space="preserve"> they are serving</w:t>
      </w:r>
      <w:r w:rsidR="00081DC4">
        <w:rPr>
          <w:rFonts w:ascii="Times New Roman" w:hAnsi="Times New Roman" w:cs="Times New Roman"/>
          <w:sz w:val="24"/>
          <w:szCs w:val="24"/>
        </w:rPr>
        <w:t xml:space="preserve"> </w:t>
      </w:r>
      <w:r w:rsidR="00081DC4">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{"citationItems":[{"id":"ITEM-1","itemData":{"abstract":"The fast growing demand for computational power utilized by modern applications with rapidly changing Cloud computing technology have directed to the foundation of large-scale virtualized data centers. Such data centers consume massive amounts of electrical energy resulting in high operating costs and carbon dioxide (CO2) emissions. Dynamic consolidation of virtual machines (VMs) using Dynamic migration and switching off idle nodes to the sleep mode provide better optimized resource usage, lower energy consumption, which provides high performance &amp; better quality of service. However incompatibility between specification of physical machine and user requests in cloud, leads towards problems like poor load balancing, energy-performance trade-off and large power consumption etc. Also the VM placement should be optimized continuously in an online manner because of fast varying workloads in current application. To understand the inferences of the online behaviour of the problem, we conduct competitive analysis of optimal online deterministic &amp; Adaptive Migration Thresholds based algorithms for the single VM migration and dynamic VM consolidation problem. Concentrating at this issue, this paper presents an energy conscious, power aware load balancing strategy based on adaptive migration of virtual machines (VMs). This strategy will be applied to virtual machines on cloud, considering higher and lower thresholds for migration of virtual machines on the servers also here we consider RAM &amp; Bandwidth for better performance &amp; load balancing. If the load is greater or lower then defined upper &amp; lower thresholds, VMs will be migrated respectively, boosting resource utilization of the cloud data center and reducing their energy consumption. To reduce number of migration we integrate minimum migration time policy which is capable of reducing the number of migration and the energy consumption of virtual machine migration also achieves load balancing and meet service level agreement (SLA) requirements. This document gives formatting instructions for authors preparing papers for publication in the Proceedings of an IEEE conference. The authors must follow the instructions given in the document for the papers to be published. You can use this document as both an instruction set and as a template into which you can type your own text.","author":[{"dropping-particle":"","family":"Maurya","given":"Khushbu","non-dropping-particle":"","parse-names":false,"suffix":""},{"dropping-particle":"","family":"Sinha","given":"Richa","non-dropping-particle":"","parse-names":false,"suffix":""}],"container-title":"Ijcsmc","id":"ITEM-1","issue":"3","issued":{"date-parts":[["2013"]]},"page":"74-82","title":"Energy Conscious Dynamic Provisioning of Virtual Machines using Adaptive Migration Thresholds in Cloud Data Center","type":"article-journal","volume":"2"},"uris":["http://www.mendeley.com/documents/?uuid=d4aeac53-fa20-4013-a243-702b688f540a"]}],"mendeley":{"formattedCitation":"(Maurya and Sinha, 2013)","plainTextFormattedCitation":"(Maurya and Sinha, 2013)","previouslyFormattedCitation":"(Maurya and Sinha, 2013)"},"properties":{"noteIndex":0},"schema":"https://github.com/citation-style-language/schema/raw/master/csl-citation.json"}</w:instrText>
      </w:r>
      <w:r w:rsidR="00081DC4">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(Maurya and Sinha, 2013)</w:t>
      </w:r>
      <w:r w:rsidR="00081DC4">
        <w:rPr>
          <w:rFonts w:ascii="Times New Roman" w:hAnsi="Times New Roman" w:cs="Times New Roman"/>
          <w:sz w:val="24"/>
          <w:szCs w:val="24"/>
        </w:rPr>
        <w:fldChar w:fldCharType="end"/>
      </w:r>
      <w:r w:rsidR="00D03A0C" w:rsidRPr="00771859">
        <w:rPr>
          <w:rFonts w:ascii="Times New Roman" w:hAnsi="Times New Roman" w:cs="Times New Roman"/>
          <w:sz w:val="24"/>
          <w:szCs w:val="24"/>
        </w:rPr>
        <w:t xml:space="preserve">. </w:t>
      </w:r>
    </w:p>
    <w:p w14:paraId="60C7F944" w14:textId="38A82524" w:rsidR="00B76D04" w:rsidRDefault="00310156" w:rsidP="00D05022">
      <w:pPr>
        <w:spacing w:line="480" w:lineRule="auto"/>
        <w:jc w:val="both"/>
        <w:rPr>
          <w:rFonts w:ascii="Times New Roman" w:hAnsi="Times New Roman" w:cs="Times New Roman"/>
          <w:sz w:val="24"/>
          <w:szCs w:val="24"/>
        </w:rPr>
      </w:pPr>
      <w:r w:rsidRPr="00771859">
        <w:rPr>
          <w:rFonts w:ascii="Times New Roman" w:hAnsi="Times New Roman" w:cs="Times New Roman"/>
          <w:sz w:val="24"/>
          <w:szCs w:val="24"/>
        </w:rPr>
        <w:t xml:space="preserve">The </w:t>
      </w:r>
      <w:r w:rsidR="00E02716">
        <w:rPr>
          <w:rFonts w:ascii="Times New Roman" w:hAnsi="Times New Roman" w:cs="Times New Roman"/>
          <w:sz w:val="24"/>
          <w:szCs w:val="24"/>
        </w:rPr>
        <w:t>substantial</w:t>
      </w:r>
      <w:r w:rsidRPr="00771859">
        <w:rPr>
          <w:rFonts w:ascii="Times New Roman" w:hAnsi="Times New Roman" w:cs="Times New Roman"/>
          <w:sz w:val="24"/>
          <w:szCs w:val="24"/>
        </w:rPr>
        <w:t xml:space="preserve"> increase in the demand for the new </w:t>
      </w:r>
      <w:r w:rsidR="008D3666">
        <w:rPr>
          <w:rFonts w:ascii="Times New Roman" w:hAnsi="Times New Roman" w:cs="Times New Roman"/>
          <w:sz w:val="24"/>
          <w:szCs w:val="24"/>
        </w:rPr>
        <w:t xml:space="preserve">DCs </w:t>
      </w:r>
      <w:r w:rsidRPr="00771859">
        <w:rPr>
          <w:rFonts w:ascii="Times New Roman" w:hAnsi="Times New Roman" w:cs="Times New Roman"/>
          <w:sz w:val="24"/>
          <w:szCs w:val="24"/>
        </w:rPr>
        <w:t xml:space="preserve">aggravates </w:t>
      </w:r>
      <w:r w:rsidR="008D3666">
        <w:rPr>
          <w:rFonts w:ascii="Times New Roman" w:hAnsi="Times New Roman" w:cs="Times New Roman"/>
          <w:sz w:val="24"/>
          <w:szCs w:val="24"/>
        </w:rPr>
        <w:t>the</w:t>
      </w:r>
      <w:r w:rsidRPr="00771859">
        <w:rPr>
          <w:rFonts w:ascii="Times New Roman" w:hAnsi="Times New Roman" w:cs="Times New Roman"/>
          <w:sz w:val="24"/>
          <w:szCs w:val="24"/>
        </w:rPr>
        <w:t xml:space="preserve"> effect on the environment</w:t>
      </w:r>
      <w:r w:rsidR="008D3666">
        <w:rPr>
          <w:rFonts w:ascii="Times New Roman" w:hAnsi="Times New Roman" w:cs="Times New Roman"/>
          <w:sz w:val="24"/>
          <w:szCs w:val="24"/>
        </w:rPr>
        <w:t xml:space="preserve"> </w:t>
      </w:r>
      <w:r w:rsidR="008D3666">
        <w:rPr>
          <w:rFonts w:ascii="Times New Roman" w:hAnsi="Times New Roman" w:cs="Times New Roman"/>
          <w:sz w:val="24"/>
          <w:szCs w:val="24"/>
        </w:rPr>
        <w:fldChar w:fldCharType="begin" w:fldLock="1"/>
      </w:r>
      <w:r w:rsidR="008D3666">
        <w:rPr>
          <w:rFonts w:ascii="Times New Roman" w:hAnsi="Times New Roman" w:cs="Times New Roman"/>
          <w:sz w:val="24"/>
          <w:szCs w:val="24"/>
        </w:rPr>
        <w:instrText>ADDIN CSL_CITATION {"citationItems":[{"id":"ITEM-1","itemData":{"DOI":"10.1504/IJGE.2014.065852","ISSN":"17449936","abstract":"The advancement in information and communication technology based businesses and social practices in last few decades have transformed many, if not most, economies into e-economy and businesses into e-businesses. Technology has the potential to create sustainable business and society both in grim and green economic times. Data centres are found major culprits in consuming too much energy in their overall operations and generating huge amount of CO2. This paper determines the properties and attributes of green IT infrastructures and provides ways for achieving green sustainable businesses. The proposed green IT attributes and characteristics using virtualisation technology are very industrious and efficient for data centres to be more energy efficient and green, hence reducing the emission of greenhouse gases so that the overall effect on global warming can be reduced or even eliminated.","author":[{"dropping-particle":"","family":"Uddin","given":"Mueen","non-dropping-particle":"","parse-names":false,"suffix":""},{"dropping-particle":"","family":"Shah","given":"Asadullah","non-dropping-particle":"","parse-names":false,"suffix":""},{"dropping-particle":"","family":"Memon","given":"Jamshed","non-dropping-particle":"","parse-names":false,"suffix":""}],"container-title":"International Journal of Green Economics","id":"ITEM-1","issue":"2","issued":{"date-parts":[["2014"]]},"page":"144-157","title":"Energy efficiency and environmental considerations for green data centres","type":"article-journal","volume":"8"},"uris":["http://www.mendeley.com/documents/?uuid=6ee0219d-bdb7-4afe-8edc-68e851f13f4e"]}],"mendeley":{"formattedCitation":"(Uddin, Shah and Memon, 2014)","plainTextFormattedCitation":"(Uddin, Shah and Memon, 2014)","previouslyFormattedCitation":"(Uddin, Shah and Memon, 2014)"},"properties":{"noteIndex":0},"schema":"https://github.com/citation-style-language/schema/raw/master/csl-citation.json"}</w:instrText>
      </w:r>
      <w:r w:rsidR="008D3666">
        <w:rPr>
          <w:rFonts w:ascii="Times New Roman" w:hAnsi="Times New Roman" w:cs="Times New Roman"/>
          <w:sz w:val="24"/>
          <w:szCs w:val="24"/>
        </w:rPr>
        <w:fldChar w:fldCharType="separate"/>
      </w:r>
      <w:r w:rsidR="008D3666" w:rsidRPr="00BE198A">
        <w:rPr>
          <w:rFonts w:ascii="Times New Roman" w:hAnsi="Times New Roman" w:cs="Times New Roman"/>
          <w:noProof/>
          <w:sz w:val="24"/>
          <w:szCs w:val="24"/>
        </w:rPr>
        <w:t>(Uddin, Shah and Memon, 2014)</w:t>
      </w:r>
      <w:r w:rsidR="008D3666">
        <w:rPr>
          <w:rFonts w:ascii="Times New Roman" w:hAnsi="Times New Roman" w:cs="Times New Roman"/>
          <w:sz w:val="24"/>
          <w:szCs w:val="24"/>
        </w:rPr>
        <w:fldChar w:fldCharType="end"/>
      </w:r>
      <w:r w:rsidRPr="00771859">
        <w:rPr>
          <w:rFonts w:ascii="Times New Roman" w:hAnsi="Times New Roman" w:cs="Times New Roman"/>
          <w:sz w:val="24"/>
          <w:szCs w:val="24"/>
        </w:rPr>
        <w:t xml:space="preserve">. </w:t>
      </w:r>
      <w:r w:rsidR="008E1267">
        <w:rPr>
          <w:rFonts w:ascii="Times New Roman" w:hAnsi="Times New Roman" w:cs="Times New Roman"/>
          <w:sz w:val="24"/>
          <w:szCs w:val="24"/>
        </w:rPr>
        <w:t>To ensure a sustainable cloud computing future, the environmental effects caused by the DCs must be controlled to the maximum possible extent</w:t>
      </w:r>
      <w:r w:rsidRPr="00771859">
        <w:rPr>
          <w:rFonts w:ascii="Times New Roman" w:hAnsi="Times New Roman" w:cs="Times New Roman"/>
          <w:sz w:val="24"/>
          <w:szCs w:val="24"/>
        </w:rPr>
        <w:t>.</w:t>
      </w:r>
      <w:r w:rsidR="00700CBC">
        <w:rPr>
          <w:rFonts w:ascii="Times New Roman" w:hAnsi="Times New Roman" w:cs="Times New Roman"/>
          <w:sz w:val="24"/>
          <w:szCs w:val="24"/>
        </w:rPr>
        <w:t xml:space="preserve"> The eco-friendly DC infrastructure establishment is encouraged by</w:t>
      </w:r>
      <w:r>
        <w:rPr>
          <w:rFonts w:ascii="Times New Roman" w:hAnsi="Times New Roman" w:cs="Times New Roman"/>
          <w:sz w:val="24"/>
          <w:szCs w:val="24"/>
        </w:rPr>
        <w:t xml:space="preserve"> </w:t>
      </w:r>
      <w:r w:rsidRPr="002520BE">
        <w:rPr>
          <w:rFonts w:ascii="Times New Roman" w:hAnsi="Times New Roman" w:cs="Times New Roman"/>
          <w:sz w:val="24"/>
          <w:szCs w:val="24"/>
        </w:rPr>
        <w:t xml:space="preserve">Green cloud computing </w:t>
      </w:r>
      <w:r w:rsidR="00700CBC">
        <w:rPr>
          <w:rFonts w:ascii="Times New Roman" w:hAnsi="Times New Roman" w:cs="Times New Roman"/>
          <w:sz w:val="24"/>
          <w:szCs w:val="24"/>
        </w:rPr>
        <w:t>practices</w:t>
      </w:r>
      <w:r w:rsidRPr="002520BE">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{"citationItems":[{"id":"ITEM-1","itemData":{"DOI":"10.1109/ICGCIoT.2015.7380621","ISBN":"9781467379090","abstract":"As we know Energy is crucial research in today's world. Due to emerging trends in technology, consumption of energy is growing independently but energy production capabilities are not growing as fast so, efforts to produce more energy is proving hazards for our environment that is usually becoming very important to adopt energy saving. Cloud is an energy hungry technology with data centre running hundreds of hosts. 24</w:instrText>
      </w:r>
      <w:r w:rsidR="00A76948">
        <w:rPr>
          <w:rFonts w:ascii="Cambria Math" w:hAnsi="Cambria Math" w:cs="Cambria Math"/>
          <w:sz w:val="24"/>
          <w:szCs w:val="24"/>
        </w:rPr>
        <w:instrText>∗</w:instrText>
      </w:r>
      <w:r w:rsidR="00A76948">
        <w:rPr>
          <w:rFonts w:ascii="Times New Roman" w:hAnsi="Times New Roman" w:cs="Times New Roman"/>
          <w:sz w:val="24"/>
          <w:szCs w:val="24"/>
        </w:rPr>
        <w:instrText>7 energy consumption is very high. So, there is the need of study various techniques to reduce this energy consumption of the clouds and purpose an algorithm to reduce energy consumption. So, the objective of this paper is to study the energy efficient techniques in cloud computing and in this we proposed an energy efficient hybrid technique to lessen energy consumption in cloud computing. We will not only meet energy efficiency requirement but would also ensure quality of service to the user by minimizing the Service Level Agreement violation. We would also validate the proposed technique results with higher efficiency. The results of proposed technique/policy are compared with energy efficient cloud and power aware cloud.","author":[{"dropping-particle":"","family":"Goyal","given":"Yashi","non-dropping-particle":"","parse-names":false,"suffix":""},{"dropping-particle":"","family":"Arya","given":"Meenakshi S.","non-dropping-particle":"","parse-names":false,"suffix":""},{"dropping-particle":"","family":"Nagpal","given":"Sunil","non-dropping-particle":"","parse-names":false,"suffix":""}],"container-title":"Proceedings of the 2015 International Conference on Green Computing and Internet of Things, ICGCIoT 2015","id":"ITEM-1","issued":{"date-parts":[["2016"]]},"page":"1065-1069","publisher":"IEEE","title":"Energy efficient hybrid policy in green cloud computing","type":"article-journal"},"uris":["http://www.mendeley.com/documents/?uuid=7eed5256-c8e2-4aec-8ff2-471ff226f78d"]}],"mendeley":{"formattedCitation":"(Goyal, Arya and Nagpal, 2016)","plainTextFormattedCitation":"(Goyal, Arya and Nagpal, 2016)","previouslyFormattedCitation":"(Goyal, Arya and Nagpal, 2016)"},"properties":{"noteIndex":0},"schema":"https://github.com/citation-style-language/schema/raw/master/csl-citation.json"}</w:instrText>
      </w:r>
      <w:r>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(Goyal, Arya and Nagpal, 2016)</w:t>
      </w:r>
      <w:r>
        <w:rPr>
          <w:rFonts w:ascii="Times New Roman" w:hAnsi="Times New Roman" w:cs="Times New Roman"/>
          <w:sz w:val="24"/>
          <w:szCs w:val="24"/>
        </w:rPr>
        <w:fldChar w:fldCharType="end"/>
      </w:r>
      <w:r w:rsidRPr="002520BE">
        <w:rPr>
          <w:rFonts w:ascii="Times New Roman" w:hAnsi="Times New Roman" w:cs="Times New Roman"/>
          <w:sz w:val="24"/>
          <w:szCs w:val="24"/>
        </w:rPr>
        <w:t>.</w:t>
      </w:r>
      <w:r w:rsidR="00490979">
        <w:rPr>
          <w:rFonts w:ascii="Times New Roman" w:hAnsi="Times New Roman" w:cs="Times New Roman"/>
          <w:sz w:val="24"/>
          <w:szCs w:val="24"/>
        </w:rPr>
        <w:t xml:space="preserve"> </w:t>
      </w:r>
      <w:r w:rsidR="00791E50">
        <w:rPr>
          <w:rFonts w:ascii="Times New Roman" w:hAnsi="Times New Roman" w:cs="Times New Roman"/>
          <w:sz w:val="24"/>
          <w:szCs w:val="24"/>
        </w:rPr>
        <w:t xml:space="preserve">An analysis on the climate change and associated </w:t>
      </w:r>
      <w:r w:rsidR="00791E50">
        <w:rPr>
          <w:rFonts w:ascii="Times New Roman" w:hAnsi="Times New Roman" w:cs="Times New Roman"/>
          <w:sz w:val="24"/>
          <w:szCs w:val="24"/>
        </w:rPr>
        <w:lastRenderedPageBreak/>
        <w:t xml:space="preserve">effects from the business and IT sector perspectives  </w:t>
      </w:r>
      <w:r w:rsidR="00C162AA">
        <w:rPr>
          <w:rFonts w:ascii="Times New Roman" w:hAnsi="Times New Roman" w:cs="Times New Roman"/>
          <w:sz w:val="24"/>
          <w:szCs w:val="24"/>
        </w:rPr>
        <w:t xml:space="preserve">in </w:t>
      </w:r>
      <w:r w:rsidR="00791E50">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{"citationItems":[{"id":"ITEM-1","itemData":{"DOI":"10.1109/CSNT.2011.148","ISBN":"9780769544373","abstract":"Due to tremendous growth of Industrial activities throughout the globe, the climate of the earth is gradually changing. The Increase awareness of climate change and more concern for the environment, has forced the big industries to review their environmental credentials. The Global IT sector, for example, accounts for between two and three percent of the world's total carbon dioxide emissions which contribute towards global warming and climate change. So if the IT companies are increasing exponentially then the global warming will be more and more. Keeping all these facts the companies throughout the world are now paying more attention to Green IT as an initiative towards cost savings and a greener environment. However, a significant percentage of total population of the globe unaware of the various good practices in ICT towards Green IT. In the present work the authors tried to make a systematic study on the issues of climate change and also explore green computing from the business and IT perspective, and also to find the best practices of green computing into the users of ICT. © 2011 IEEE.","author":[{"dropping-particle":"","family":"Agarwal","given":"Shalabh","non-dropping-particle":"","parse-names":false,"suffix":""},{"dropping-particle":"","family":"Nath","given":"Asoke","non-dropping-particle":"","parse-names":false,"suffix":""}],"container-title":"Proceedings - 2011 International Conference on Communication Systems and Network Technologies, CSNT 2011","id":"ITEM-1","issued":{"date-parts":[["2011"]]},"page":"688-693","title":"\"Green computing - A new horizon of energy efficiency and electronic waste minimization\": A global perspective","type":"article-journal"},"uris":["http://www.mendeley.com/documents/?uuid=441a20dd-3569-4bcb-84c4-b1cb36ec3ed1"]}],"mendeley":{"formattedCitation":"(Agarwal and Nath, 2011)","plainTextFormattedCitation":"(Agarwal and Nath, 2011)","previouslyFormattedCitation":"(Agarwal and Nath, 2011)"},"properties":{"noteIndex":0},"schema":"https://github.com/citation-style-language/schema/raw/master/csl-citation.json"}</w:instrText>
      </w:r>
      <w:r w:rsidR="00791E50">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(Agarwal and Nath, 2011)</w:t>
      </w:r>
      <w:r w:rsidR="00791E50">
        <w:rPr>
          <w:rFonts w:ascii="Times New Roman" w:hAnsi="Times New Roman" w:cs="Times New Roman"/>
          <w:sz w:val="24"/>
          <w:szCs w:val="24"/>
        </w:rPr>
        <w:fldChar w:fldCharType="end"/>
      </w:r>
      <w:r w:rsidR="00791E50">
        <w:rPr>
          <w:rFonts w:ascii="Times New Roman" w:hAnsi="Times New Roman" w:cs="Times New Roman"/>
          <w:sz w:val="24"/>
          <w:szCs w:val="24"/>
        </w:rPr>
        <w:t xml:space="preserve"> </w:t>
      </w:r>
      <w:r w:rsidR="007E6019">
        <w:rPr>
          <w:rFonts w:ascii="Times New Roman" w:hAnsi="Times New Roman" w:cs="Times New Roman"/>
          <w:sz w:val="24"/>
          <w:szCs w:val="24"/>
        </w:rPr>
        <w:t xml:space="preserve">talks about the need to implement the best practices in </w:t>
      </w:r>
      <w:r w:rsidR="00791E50">
        <w:rPr>
          <w:rFonts w:ascii="Times New Roman" w:hAnsi="Times New Roman" w:cs="Times New Roman"/>
          <w:sz w:val="24"/>
          <w:szCs w:val="24"/>
        </w:rPr>
        <w:t>the Data Center expansio</w:t>
      </w:r>
      <w:r w:rsidR="007E6019">
        <w:rPr>
          <w:rFonts w:ascii="Times New Roman" w:hAnsi="Times New Roman" w:cs="Times New Roman"/>
          <w:sz w:val="24"/>
          <w:szCs w:val="24"/>
        </w:rPr>
        <w:t>ns.</w:t>
      </w:r>
    </w:p>
    <w:p w14:paraId="56E79C41" w14:textId="0286652B" w:rsidR="00053FBA" w:rsidRDefault="00C81CA0" w:rsidP="00D05022">
      <w:pPr>
        <w:spacing w:line="480" w:lineRule="auto"/>
        <w:jc w:val="both"/>
        <w:rPr>
          <w:rFonts w:ascii="Times New Roman" w:hAnsi="Times New Roman" w:cs="Times New Roman"/>
          <w:sz w:val="24"/>
          <w:szCs w:val="24"/>
        </w:rPr>
      </w:pPr>
      <w:r w:rsidRPr="00771859">
        <w:rPr>
          <w:rFonts w:ascii="Times New Roman" w:hAnsi="Times New Roman" w:cs="Times New Roman"/>
          <w:sz w:val="24"/>
          <w:szCs w:val="24"/>
        </w:rPr>
        <w:t>As part of the green cloud computing initiatives</w:t>
      </w:r>
      <w:r>
        <w:rPr>
          <w:rFonts w:ascii="Times New Roman" w:hAnsi="Times New Roman" w:cs="Times New Roman"/>
          <w:sz w:val="24"/>
          <w:szCs w:val="24"/>
        </w:rPr>
        <w:t xml:space="preserve">, </w:t>
      </w:r>
      <w:r w:rsidRPr="00771859">
        <w:rPr>
          <w:rFonts w:ascii="Times New Roman" w:hAnsi="Times New Roman" w:cs="Times New Roman"/>
          <w:sz w:val="24"/>
          <w:szCs w:val="24"/>
        </w:rPr>
        <w:t xml:space="preserve">several improvement areas are identified through research in academia for reducing the power consumption </w:t>
      </w:r>
      <w:r w:rsidR="00CB3186">
        <w:rPr>
          <w:rFonts w:ascii="Times New Roman" w:hAnsi="Times New Roman" w:cs="Times New Roman"/>
          <w:sz w:val="24"/>
          <w:szCs w:val="24"/>
        </w:rPr>
        <w:t xml:space="preserve"> </w:t>
      </w:r>
      <w:r w:rsidRPr="00771859">
        <w:rPr>
          <w:rFonts w:ascii="Times New Roman" w:hAnsi="Times New Roman" w:cs="Times New Roman"/>
          <w:sz w:val="24"/>
          <w:szCs w:val="24"/>
        </w:rPr>
        <w:t>of the IT equipment thereby reducing the effect on the environment proportionately</w:t>
      </w:r>
      <w:r w:rsidR="00247826">
        <w:rPr>
          <w:rFonts w:ascii="Times New Roman" w:hAnsi="Times New Roman" w:cs="Times New Roman"/>
          <w:sz w:val="24"/>
          <w:szCs w:val="24"/>
        </w:rPr>
        <w:t xml:space="preserve"> </w:t>
      </w:r>
      <w:r w:rsidR="00247826">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{"citationItems":[{"id":"ITEM-1","itemData":{"abstract":"The fast growing demand for computational power utilized by modern applications with rapidly changing Cloud computing technology have directed to the foundation of large-scale virtualized data centers. Such data centers consume massive amounts of electrical energy resulting in high operating costs and carbon dioxide (CO2) emissions. Dynamic consolidation of virtual machines (VMs) using Dynamic migration and switching off idle nodes to the sleep mode provide better optimized resource usage, lower energy consumption, which provides high performance &amp; better quality of service. However incompatibility between specification of physical machine and user requests in cloud, leads towards problems like poor load balancing, energy-performance trade-off and large power consumption etc. Also the VM placement should be optimized continuously in an online manner because of fast varying workloads in current application. To understand the inferences of the online behaviour of the problem, we conduct competitive analysis of optimal online deterministic &amp; Adaptive Migration Thresholds based algorithms for the single VM migration and dynamic VM consolidation problem. Concentrating at this issue, this paper presents an energy conscious, power aware load balancing strategy based on adaptive migration of virtual machines (VMs). This strategy will be applied to virtual machines on cloud, considering higher and lower thresholds for migration of virtual machines on the servers also here we consider RAM &amp; Bandwidth for better performance &amp; load balancing. If the load is greater or lower then defined upper &amp; lower thresholds, VMs will be migrated respectively, boosting resource utilization of the cloud data center and reducing their energy consumption. To reduce number of migration we integrate minimum migration time policy which is capable of reducing the number of migration and the energy consumption of virtual machine migration also achieves load balancing and meet service level agreement (SLA) requirements. This document gives formatting instructions for authors preparing papers for publication in the Proceedings of an IEEE conference. The authors must follow the instructions given in the document for the papers to be published. You can use this document as both an instruction set and as a template into which you can type your own text.","author":[{"dropping-particle":"","family":"Maurya","given":"Khushbu","non-dropping-particle":"","parse-names":false,"suffix":""},{"dropping-particle":"","family":"Sinha","given":"Richa","non-dropping-particle":"","parse-names":false,"suffix":""}],"container-title":"Ijcsmc","id":"ITEM-1","issue":"3","issued":{"date-parts":[["2013"]]},"page":"74-82","title":"Energy Conscious Dynamic Provisioning of Virtual Machines using Adaptive Migration Thresholds in Cloud Data Center","type":"article-journal","volume":"2"},"uris":["http://www.mendeley.com/documents/?uuid=d4aeac53-fa20-4013-a243-702b688f540a"]}],"mendeley":{"formattedCitation":"(Maurya and Sinha, 2013)","plainTextFormattedCitation":"(Maurya and Sinha, 2013)","previouslyFormattedCitation":"(Maurya and Sinha, 2013)"},"properties":{"noteIndex":0},"schema":"https://github.com/citation-style-language/schema/raw/master/csl-citation.json"}</w:instrText>
      </w:r>
      <w:r w:rsidR="00247826">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(Maurya and Sinha, 2013)</w:t>
      </w:r>
      <w:r w:rsidR="00247826">
        <w:rPr>
          <w:rFonts w:ascii="Times New Roman" w:hAnsi="Times New Roman" w:cs="Times New Roman"/>
          <w:sz w:val="24"/>
          <w:szCs w:val="24"/>
        </w:rPr>
        <w:fldChar w:fldCharType="end"/>
      </w:r>
      <w:r w:rsidR="00247826">
        <w:rPr>
          <w:rFonts w:ascii="Times New Roman" w:hAnsi="Times New Roman" w:cs="Times New Roman"/>
          <w:sz w:val="24"/>
          <w:szCs w:val="24"/>
        </w:rPr>
        <w:t xml:space="preserve"> </w:t>
      </w:r>
      <w:r w:rsidR="00247826">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{"citationItems":[{"id":"ITEM-1","itemData":{"DOI":"10.1109/CSNT.2011.148","ISBN":"9780769544373","abstract":"Due to tremendous growth of Industrial activities throughout the globe, the climate of the earth is gradually changing. The Increase awareness of climate change and more concern for the environment, has forced the big industries to review their environmental credentials. The Global IT sector, for example, accounts for between two and three percent of the world's total carbon dioxide emissions which contribute towards global warming and climate change. So if the IT companies are increasing exponentially then the global warming will be more and more. Keeping all these facts the companies throughout the world are now paying more attention to Green IT as an initiative towards cost savings and a greener environment. However, a significant percentage of total population of the globe unaware of the various good practices in ICT towards Green IT. In the present work the authors tried to make a systematic study on the issues of climate change and also explore green computing from the business and IT perspective, and also to find the best practices of green computing into the users of ICT. © 2011 IEEE.","author":[{"dropping-particle":"","family":"Agarwal","given":"Shalabh","non-dropping-particle":"","parse-names":false,"suffix":""},{"dropping-particle":"","family":"Nath","given":"Asoke","non-dropping-particle":"","parse-names":false,"suffix":""}],"container-title":"Proceedings - 2011 International Conference on Communication Systems and Network Technologies, CSNT 2011","id":"ITEM-1","issued":{"date-parts":[["2011"]]},"page":"688-693","title":"\"Green computing - A new horizon of energy efficiency and electronic waste minimization\": A global perspective","type":"article-journal"},"uris":["http://www.mendeley.com/documents/?uuid=441a20dd-3569-4bcb-84c4-b1cb36ec3ed1"]}],"mendeley":{"formattedCitation":"(Agarwal and Nath, 2011)","plainTextFormattedCitation":"(Agarwal and Nath, 2011)","previouslyFormattedCitation":"(Agarwal and Nath, 2011)"},"properties":{"noteIndex":0},"schema":"https://github.com/citation-style-language/schema/raw/master/csl-citation.json"}</w:instrText>
      </w:r>
      <w:r w:rsidR="00247826">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(Agarwal and Nath, 2011)</w:t>
      </w:r>
      <w:r w:rsidR="00247826">
        <w:rPr>
          <w:rFonts w:ascii="Times New Roman" w:hAnsi="Times New Roman" w:cs="Times New Roman"/>
          <w:sz w:val="24"/>
          <w:szCs w:val="24"/>
        </w:rPr>
        <w:fldChar w:fldCharType="end"/>
      </w:r>
      <w:r w:rsidR="00247826">
        <w:rPr>
          <w:rFonts w:ascii="Times New Roman" w:hAnsi="Times New Roman" w:cs="Times New Roman"/>
          <w:sz w:val="24"/>
          <w:szCs w:val="24"/>
        </w:rPr>
        <w:t xml:space="preserve"> </w:t>
      </w:r>
      <w:r w:rsidR="00247826">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{"citationItems":[{"id":"ITEM-1","itemData":{"DOI":"10.1504/IJGE.2014.065852","ISSN":"17449936","abstract":"The advancement in information and communication technology based businesses and social practices in last few decades have transformed many, if not most, economies into e-economy and businesses into e-businesses. Technology has the potential to create sustainable business and society both in grim and green economic times. Data centres are found major culprits in consuming too much energy in their overall operations and generating huge amount of CO2. This paper determines the properties and attributes of green IT infrastructures and provides ways for achieving green sustainable businesses. The proposed green IT attributes and characteristics using virtualisation technology are very industrious and efficient for data centres to be more energy efficient and green, hence reducing the emission of greenhouse gases so that the overall effect on global warming can be reduced or even eliminated.","author":[{"dropping-particle":"","family":"Uddin","given":"Mueen","non-dropping-particle":"","parse-names":false,"suffix":""},{"dropping-particle":"","family":"Shah","given":"Asadullah","non-dropping-particle":"","parse-names":false,"suffix":""},{"dropping-particle":"","family":"Memon","given":"Jamshed","non-dropping-particle":"","parse-names":false,"suffix":""}],"container-title":"International Journal of Green Economics","id":"ITEM-1","issue":"2","issued":{"date-parts":[["2014"]]},"page":"144-157","title":"Energy efficiency and environmental considerations for green data centres","type":"article-journal","volume":"8"},"uris":["http://www.mendeley.com/documents/?uuid=6ee0219d-bdb7-4afe-8edc-68e851f13f4e"]}],"mendeley":{"formattedCitation":"(Uddin, Shah and Memon, 2014)","plainTextFormattedCitation":"(Uddin, Shah and Memon, 2014)","previouslyFormattedCitation":"(Uddin, Shah and Memon, 2014)"},"properties":{"noteIndex":0},"schema":"https://github.com/citation-style-language/schema/raw/master/csl-citation.json"}</w:instrText>
      </w:r>
      <w:r w:rsidR="00247826">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(Uddin, Shah and Memon, 2014)</w:t>
      </w:r>
      <w:r w:rsidR="00247826">
        <w:rPr>
          <w:rFonts w:ascii="Times New Roman" w:hAnsi="Times New Roman" w:cs="Times New Roman"/>
          <w:sz w:val="24"/>
          <w:szCs w:val="24"/>
        </w:rPr>
        <w:fldChar w:fldCharType="end"/>
      </w:r>
      <w:r w:rsidR="00247826">
        <w:rPr>
          <w:rFonts w:ascii="Times New Roman" w:hAnsi="Times New Roman" w:cs="Times New Roman"/>
          <w:sz w:val="24"/>
          <w:szCs w:val="24"/>
        </w:rPr>
        <w:t xml:space="preserve"> </w:t>
      </w:r>
      <w:r w:rsidR="00247826">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{"citationItems":[{"id":"ITEM-1","itemData":{"abstract":"The environment is the surroundings or conditions in which a human being, animal, or plant lives or operates. It is the sole responsibility of human being (a social animal) to safe guard the nature. With the invention of new technologies, there is a threat to the nature and resulted in global warming. Global warming means an increase in the earth's average atmospheric temperature that causes corresponding changes in climate and that may result from the green house effect. With Information Technology at its peak, it is also contributing heavily to global warming. Hence, Green computing. Green Computing is the study and practices of designing, manufacturing, using &amp; disposing of computers, servers and associated subsystems of computers such as monitors, printers, storage devices and networking and communications systems efficiently and effectively with minimal or no impact on the environment. Most of the IT Companies / Departments are a source for excessive power use, excessive spending of resources and uses many toxic materials. In this paper we discuss about several issues in the EcoSystem because of IT ,Current Green computing Technologies , proposed practices and potential research areas in green computing (IT related)..","author":[{"dropping-particle":"","family":"Nixon","given":"J Sebastian","non-dropping-particle":"","parse-names":false,"suffix":""},{"dropping-particle":"","family":"Francis","given":"A","non-dropping-particle":"","parse-names":false,"suffix":""},{"dropping-particle":"","family":"Devaraj","given":"Saviour","non-dropping-particle":"","parse-names":false,"suffix":""}],"container-title":"International Journal of Computer Systems, ISSN","id":"ITEM-1","issue":"12","issued":{"date-parts":[["2015"]]},"page":"2394-1065","title":"Green Computing: Awareness, Current Issues and best practices","type":"article-journal","volume":"520"},"uris":["http://www.mendeley.com/documents/?uuid=abe48aa3-0004-4cff-818f-136602c395a8"]}],"mendeley":{"formattedCitation":"(Nixon, Francis and Devaraj, 2015)","plainTextFormattedCitation":"(Nixon, Francis and Devaraj, 2015)","previouslyFormattedCitation":"(Nixon, Francis and Devaraj, 2015)"},"properties":{"noteIndex":0},"schema":"https://github.com/citation-style-language/schema/raw/master/csl-citation.json"}</w:instrText>
      </w:r>
      <w:r w:rsidR="00247826">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(Nixon, Francis and Devaraj, 2015)</w:t>
      </w:r>
      <w:r w:rsidR="00247826">
        <w:rPr>
          <w:rFonts w:ascii="Times New Roman" w:hAnsi="Times New Roman" w:cs="Times New Roman"/>
          <w:sz w:val="24"/>
          <w:szCs w:val="24"/>
        </w:rPr>
        <w:fldChar w:fldCharType="end"/>
      </w:r>
      <w:r w:rsidR="00247826">
        <w:rPr>
          <w:rFonts w:ascii="Times New Roman" w:hAnsi="Times New Roman" w:cs="Times New Roman"/>
          <w:sz w:val="24"/>
          <w:szCs w:val="24"/>
        </w:rPr>
        <w:t xml:space="preserve"> </w:t>
      </w:r>
      <w:r w:rsidR="00247826">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{"citationItems":[{"id":"ITEM-1","itemData":{"ISBN":"0167-739X","ISSN":"15320626","abstract":"Cloud computing is offering utility-oriented IT services to users worldwide. Based on a pay-as-you-go model, it enables hosting of pervasive applications from consumer, scientific, and business domains. However, data centers hosting Cloud applications consume huge amounts of energy, contributing to high operational costs and carbon footprints to the environment. Therefore, we need Green Cloud computing solutions that can not only save energy for the environment but also reduce operational costs. This paper presents vision, challenges, and architectural elements for energy-efficient management of Cloud computing environments. We focus on the development of dynamic resource provisioning and allocation algorithms that consider the synergy between various data center infrastructures (i.e., the hardware, power units, cooling and software), and holistically work to boost data center energy efficiency and performance. In particular, this paper proposes (a) architectural principles for energy-efficient management of Clouds; (b) energy-efficient resource allocation policies and scheduling algorithms considering quality-of-service expectations, and devices power usage characteristics; and (c) a novel software technology for energy-efficient management of Clouds. We have validated our approach by conducting a set of rigorous performance evaluation study using the CloudSim toolkit. The results demonstrate that Cloud computing model has immense potential as it offers significant performance gains as regards to response time and cost saving under dynamic workload scenarios.","author":[{"dropping-particle":"","family":"Buyya","given":"Rajkumar","non-dropping-particle":"","parse-names":false,"suffix":""},{"dropping-particle":"","family":"Beloglazov","given":"Anton","non-dropping-particle":"","parse-names":false,"suffix":""},{"dropping-particle":"","family":"Abawajy","given":"Jemal","non-dropping-particle":"","parse-names":false,"suffix":""}],"container-title":"The University of Melbourne, Australia","id":"ITEM-1","issue":"Vm","issued":{"date-parts":[["2010"]]},"page":"1-12","title":"Energy-Efficient Management of Data Center Resources for Cloud Computing : A Vision , Architectural Elements , and Open Challenges Clou d Computing and D istributed S ystems ( CLOUDS ) Laboratory Department of Computer Science and Software Engineering The","type":"article-journal"},"uris":["http://www.mendeley.com/documents/?uuid=3b722ad3-4dd0-4681-9150-2982b1b3ea73"]}],"mendeley":{"formattedCitation":"(Buyya, Beloglazov and Abawajy, 2010)","plainTextFormattedCitation":"(Buyya, Beloglazov and Abawajy, 2010)","previouslyFormattedCitation":"(Buyya, Beloglazov and Abawajy, 2010)"},"properties":{"noteIndex":0},"schema":"https://github.com/citation-style-language/schema/raw/master/csl-citation.json"}</w:instrText>
      </w:r>
      <w:r w:rsidR="00247826">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(Buyya, Beloglazov and Abawajy, 2010)</w:t>
      </w:r>
      <w:r w:rsidR="00247826">
        <w:rPr>
          <w:rFonts w:ascii="Times New Roman" w:hAnsi="Times New Roman" w:cs="Times New Roman"/>
          <w:sz w:val="24"/>
          <w:szCs w:val="24"/>
        </w:rPr>
        <w:fldChar w:fldCharType="end"/>
      </w:r>
      <w:r w:rsidR="00247826">
        <w:rPr>
          <w:rFonts w:ascii="Times New Roman" w:hAnsi="Times New Roman" w:cs="Times New Roman"/>
          <w:sz w:val="24"/>
          <w:szCs w:val="24"/>
        </w:rPr>
        <w:t xml:space="preserve"> </w:t>
      </w:r>
      <w:r w:rsidR="00247826">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author":[{"dropping-particle":"","family":"Suresh","given":"Grs","non-dropping-particle":"","parse-names":false,"suffix":""}],"container-title":"Ijirst.Org","id":"ITEM-1","issue":"8","issued":{"date-parts":[["2015"]]},"page":"212-215","title":"Power Efficient Management In Data Centers Using Server Consolidation For Green Computing","type":"article-journal","volume":"1"},"uris":["http://www.mendeley.com/documents/?uuid=e311e6e7-0fb9-436e-bedc-88d962c0eed0"]}],"mendeley":{"formattedCitation":"(Suresh, 2015)","plainTextFormattedCitation":"(Suresh, 2015)","previouslyFormattedCitation":"(Suresh, 2015)"},"properties":{"noteIndex":0},"schema":"https://github.com/citation-style-language/schema/raw/master/csl-citation.json"}</w:instrText>
      </w:r>
      <w:r w:rsidR="00247826">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(Suresh, 2015)</w:t>
      </w:r>
      <w:r w:rsidR="00247826">
        <w:rPr>
          <w:rFonts w:ascii="Times New Roman" w:hAnsi="Times New Roman" w:cs="Times New Roman"/>
          <w:sz w:val="24"/>
          <w:szCs w:val="24"/>
        </w:rPr>
        <w:fldChar w:fldCharType="end"/>
      </w:r>
      <w:r w:rsidRPr="00771859">
        <w:rPr>
          <w:rFonts w:ascii="Times New Roman" w:hAnsi="Times New Roman" w:cs="Times New Roman"/>
          <w:sz w:val="24"/>
          <w:szCs w:val="24"/>
        </w:rPr>
        <w:t xml:space="preserve">. While this can be effective, an even greater result can be achieved by reducing the cooling related power needs of the </w:t>
      </w:r>
      <w:r>
        <w:rPr>
          <w:rFonts w:ascii="Times New Roman" w:hAnsi="Times New Roman" w:cs="Times New Roman"/>
          <w:sz w:val="24"/>
          <w:szCs w:val="24"/>
        </w:rPr>
        <w:t>DC</w:t>
      </w:r>
      <w:r w:rsidR="006B3034">
        <w:rPr>
          <w:rFonts w:ascii="Times New Roman" w:hAnsi="Times New Roman" w:cs="Times New Roman"/>
          <w:sz w:val="24"/>
          <w:szCs w:val="24"/>
        </w:rPr>
        <w:t>s</w:t>
      </w:r>
      <w:r>
        <w:rPr>
          <w:rFonts w:ascii="Times New Roman" w:hAnsi="Times New Roman" w:cs="Times New Roman"/>
          <w:sz w:val="24"/>
          <w:szCs w:val="24"/>
        </w:rPr>
        <w:t xml:space="preserve"> in addition to the optimization of the DC equipment </w:t>
      </w:r>
      <w:r w:rsidR="006B3034">
        <w:rPr>
          <w:rFonts w:ascii="Times New Roman" w:hAnsi="Times New Roman" w:cs="Times New Roman"/>
          <w:sz w:val="24"/>
          <w:szCs w:val="24"/>
        </w:rPr>
        <w:t>and</w:t>
      </w:r>
      <w:r>
        <w:rPr>
          <w:rFonts w:ascii="Times New Roman" w:hAnsi="Times New Roman" w:cs="Times New Roman"/>
          <w:sz w:val="24"/>
          <w:szCs w:val="24"/>
        </w:rPr>
        <w:t xml:space="preserve"> </w:t>
      </w:r>
      <w:r w:rsidR="006B3034">
        <w:rPr>
          <w:rFonts w:ascii="Times New Roman" w:hAnsi="Times New Roman" w:cs="Times New Roman"/>
          <w:sz w:val="24"/>
          <w:szCs w:val="24"/>
        </w:rPr>
        <w:t>Load Management</w:t>
      </w:r>
      <w:r w:rsidRPr="00771859">
        <w:rPr>
          <w:rFonts w:ascii="Times New Roman" w:hAnsi="Times New Roman" w:cs="Times New Roman"/>
          <w:sz w:val="24"/>
          <w:szCs w:val="24"/>
        </w:rPr>
        <w:t>.</w:t>
      </w:r>
      <w:r>
        <w:rPr>
          <w:rFonts w:ascii="Times New Roman" w:hAnsi="Times New Roman" w:cs="Times New Roman"/>
          <w:sz w:val="24"/>
          <w:szCs w:val="24"/>
        </w:rPr>
        <w:t xml:space="preserve"> </w:t>
      </w:r>
      <w:r w:rsidR="00506973">
        <w:rPr>
          <w:rFonts w:ascii="Times New Roman" w:hAnsi="Times New Roman" w:cs="Times New Roman"/>
          <w:sz w:val="24"/>
          <w:szCs w:val="24"/>
        </w:rPr>
        <w:t xml:space="preserve">The improvements in the software and hardware coupled with the changes in the designs of the data center cooling systems will help in the reduction of the power consumption and ultimately the associated emissions </w:t>
      </w:r>
      <w:r w:rsidR="00053FBA">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{"citationItems":[{"id":"ITEM-1","itemData":{"DOI":"10.1145/1721654.1721671","ISSN":"00010782","abstract":"What can be done to make cooling systems in data centers more energy efficient? © 2010 ACM.","author":[{"dropping-particle":"","family":"Woods","given":"Andy","non-dropping-particle":"","parse-names":false,"suffix":""}],"container-title":"Communications of the ACM","id":"ITEM-1","issue":"4","issued":{"date-parts":[["2010"]]},"page":"36-42","title":"Cooling the data center","type":"article-journal","volume":"53"},"uris":["http://www.mendeley.com/documents/?uuid=82e2c037-8c97-4c91-ab3c-53450fc58c14"]}],"mendeley":{"formattedCitation":"(Woods, 2010)","plainTextFormattedCitation":"(Woods, 2010)","previouslyFormattedCitation":"(Woods, 2010)"},"properties":{"noteIndex":0},"schema":"https://github.com/citation-style-language/schema/raw/master/csl-citation.json"}</w:instrText>
      </w:r>
      <w:r w:rsidR="00053FBA">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(Woods, 2010)</w:t>
      </w:r>
      <w:r w:rsidR="00053FBA">
        <w:rPr>
          <w:rFonts w:ascii="Times New Roman" w:hAnsi="Times New Roman" w:cs="Times New Roman"/>
          <w:sz w:val="24"/>
          <w:szCs w:val="24"/>
        </w:rPr>
        <w:fldChar w:fldCharType="end"/>
      </w:r>
      <w:r w:rsidR="00506973">
        <w:rPr>
          <w:rFonts w:ascii="Times New Roman" w:hAnsi="Times New Roman" w:cs="Times New Roman"/>
          <w:sz w:val="24"/>
          <w:szCs w:val="24"/>
        </w:rPr>
        <w:t xml:space="preserve">. </w:t>
      </w:r>
    </w:p>
    <w:p w14:paraId="1D3DB2A7" w14:textId="28822AEF" w:rsidR="00584990" w:rsidRDefault="00C81CA0" w:rsidP="00D05022">
      <w:pPr>
        <w:spacing w:line="480" w:lineRule="auto"/>
        <w:jc w:val="both"/>
        <w:rPr>
          <w:rFonts w:ascii="Times New Roman" w:hAnsi="Times New Roman" w:cs="Times New Roman"/>
          <w:sz w:val="24"/>
          <w:szCs w:val="24"/>
        </w:rPr>
      </w:pPr>
      <w:r w:rsidRPr="00771859">
        <w:rPr>
          <w:rFonts w:ascii="Times New Roman" w:hAnsi="Times New Roman" w:cs="Times New Roman"/>
          <w:sz w:val="24"/>
          <w:szCs w:val="24"/>
        </w:rPr>
        <w:t>The approximate distribution of the power consumption across the major segments in a data center is illustrated in fig</w:t>
      </w:r>
      <w:r>
        <w:rPr>
          <w:rFonts w:ascii="Times New Roman" w:hAnsi="Times New Roman" w:cs="Times New Roman"/>
          <w:sz w:val="24"/>
          <w:szCs w:val="24"/>
        </w:rPr>
        <w:t xml:space="preserve">. </w:t>
      </w:r>
      <w:r w:rsidRPr="00771859">
        <w:rPr>
          <w:rFonts w:ascii="Times New Roman" w:hAnsi="Times New Roman" w:cs="Times New Roman"/>
          <w:sz w:val="24"/>
          <w:szCs w:val="24"/>
        </w:rPr>
        <w:t>1</w:t>
      </w:r>
      <w:r w:rsidR="004340A3">
        <w:rPr>
          <w:rFonts w:ascii="Times New Roman" w:hAnsi="Times New Roman" w:cs="Times New Roman"/>
          <w:sz w:val="24"/>
          <w:szCs w:val="24"/>
        </w:rPr>
        <w:t xml:space="preserve"> </w:t>
      </w:r>
      <w:r w:rsidR="000178F4">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{"citationItems":[{"id":"ITEM-1","itemData":{"DOI":"10.1016/j.egypro.2015.07.178","ISSN":"18766102","abstract":"In data centers, about 40% of the total energy is consumed for cooling the IT equipment. Cooling costs are thus one of the major contributors to the total electricity bill of large data centers. This paper studies two factors affecting data center cooling energy consumption, namely air flow management and data center location selection. A unique rack layout with a vertically cooling air flow is proposed. Two cooling systems, computer room air conditioning (CRAC) cooling system and airside economizer (ASE), have been studied. Based on these two cooling systems, four cities have been selected from the worldwide data center locations. A number of energy efficiency metrics are explored for data center cooling, such as power usage effectiveness (PUE), coefficient of performance (COP) and chiller hours. By analyzing the effects of chiller hours and economizer hours, comparative economic results of cooling power consumption are provided in both systems. The results show that the cooling efficiency and operating costs vary significantly with different climate conditions, energy prices and cooling technologies. As climate condition is the major factor which affects the airside economizer, employing the airside economizer in the cold climate yields much lower energy consumption and operation costs.","author":[{"dropping-particle":"","family":"Song","given":"Z.","non-dropping-particle":"","parse-names":false,"suffix":""},{"dropping-particle":"","family":"Zhang","given":"X.","non-dropping-particle":"","parse-names":false,"suffix":""},{"dropping-particle":"","family":"Eriksson","given":"C.","non-dropping-particle":"","parse-names":false,"suffix":""}],"container-title":"Energy Procedia","id":"ITEM-1","issued":{"date-parts":[["2015"]]},"page":"1255-1260","publisher":"Elsevier B.V.","title":"Data Center Energy and Cost Saving Evaluation","type":"article-journal","volume":"75"},"uris":["http://www.mendeley.com/documents/?uuid=44bc6825-1642-4514-8735-b7e1616a7c66"]}],"mendeley":{"formattedCitation":"(Song, Zhang and Eriksson, 2015)","plainTextFormattedCitation":"(Song, Zhang and Eriksson, 2015)","previouslyFormattedCitation":"(Song, Zhang and Eriksson, 2015)"},"properties":{"noteIndex":0},"schema":"https://github.com/citation-style-language/schema/raw/master/csl-citation.json"}</w:instrText>
      </w:r>
      <w:r w:rsidR="000178F4">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(Song, Zhang and Eriksson, 2015)</w:t>
      </w:r>
      <w:r w:rsidR="000178F4">
        <w:rPr>
          <w:rFonts w:ascii="Times New Roman" w:hAnsi="Times New Roman" w:cs="Times New Roman"/>
          <w:sz w:val="24"/>
          <w:szCs w:val="24"/>
        </w:rPr>
        <w:fldChar w:fldCharType="end"/>
      </w:r>
      <w:r w:rsidRPr="00771859">
        <w:rPr>
          <w:rFonts w:ascii="Times New Roman" w:hAnsi="Times New Roman" w:cs="Times New Roman"/>
          <w:sz w:val="24"/>
          <w:szCs w:val="24"/>
        </w:rPr>
        <w:t>. It can be seen that the cooling needs of the data center amounts to around 40 percent of the total power consumption</w:t>
      </w:r>
      <w:r w:rsidR="00F32656">
        <w:rPr>
          <w:rFonts w:ascii="Times New Roman" w:hAnsi="Times New Roman" w:cs="Times New Roman"/>
          <w:sz w:val="24"/>
          <w:szCs w:val="24"/>
        </w:rPr>
        <w:t xml:space="preserve"> due to the usage of conventional cooling systems</w:t>
      </w:r>
      <w:r w:rsidRPr="00771859">
        <w:rPr>
          <w:rFonts w:ascii="Times New Roman" w:hAnsi="Times New Roman" w:cs="Times New Roman"/>
          <w:sz w:val="24"/>
          <w:szCs w:val="24"/>
        </w:rPr>
        <w:t>. This value could reach higher numbers in case of data centers located in climatic zones prone to higher temperatures which include the tropical and sub-tropical regions along the equator</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{"citationItems":[{"id":"ITEM-1","itemData":{"DOI":"10.1145/3360322.3360845","ISBN":"9781450370059","abstract":"Air free-cooled data centers (DCs) have not existed in the tropical zone due to the unique challenges of year-round high ambient temperature and relative humidity (RH). The increasing availability of servers that can tolerate higher temperatures and RH due to the regulatory bodies' prompts to raise DC temperature setpoints sheds light upon the feasibility of air free-cooled DCs in tropics. This paper studies the problem of controlling the temperature and RH of the air supplied to the servers in a free-cooled tropical DC below certain thresholds to maintain servers' computing performance and reliability. To achieve the goal, a portion of the hot air generated by the servers is recirculated and mixed with the fresh outside air to adjust the RH of the supply air. To address the complex psychrometric dynamics, we apply deep reinforcement learning to learn the control policy that aims at minimizing the energy used for moving air and on-demand cooling. Extensive evaluation based on real data traces collected from an air free-cooled testbed and comparisons with hysteresis-based and model-predictive control approaches show the superior performance of our solution.","author":[{"dropping-particle":"","family":"Le","given":"Duc","non-dropping-particle":"Van","parse-names":false,"suffix":""},{"dropping-particle":"","family":"Liu","given":"Yingbo","non-dropping-particle":"","parse-names":false,"suffix":""},{"dropping-particle":"","family":"Wang","given":"Rongrong","non-dropping-particle":"","parse-names":false,"suffix":""},{"dropping-particle":"","family":"Tan","given":"Rui","non-dropping-particle":"","parse-names":false,"suffix":""},{"dropping-particle":"","family":"Wong","given":"Yew Wah","non-dropping-particle":"","parse-names":false,"suffix":""},{"dropping-particle":"","family":"Wen","given":"Yonggang","non-dropping-particle":"","parse-names":false,"suffix":""}],"container-title":"BuildSys 2019 - Proceedings of the 6th ACM International Conference on Systems for Energy-Efficient Buildings, Cities, and Transportation","id":"ITEM-1","issued":{"date-parts":[["2019"]]},"page":"306-315","title":"Control of air free-cooled data centers in tropics via deep reinforcement learning","type":"article-journal"},"uris":["http://www.mendeley.com/documents/?uuid=1a8a3238-a008-473c-a7a5-86522b89dfa1"]}],"mendeley":{"formattedCitation":"(Van Le &lt;i&gt;et al.&lt;/i&gt;, 2019)","plainTextFormattedCitation":"(Van Le et al., 2019)","previouslyFormattedCitation":"(Van Le &lt;i&gt;et al.&lt;/i&gt;, 2019)"},"properties":{"noteIndex":0},"schema":"https://github.com/citation-style-language/schema/raw/master/csl-citation.json"}</w:instrText>
      </w:r>
      <w:r>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 xml:space="preserve">(Van Le </w:t>
      </w:r>
      <w:r w:rsidR="00BE198A" w:rsidRPr="00BE198A">
        <w:rPr>
          <w:rFonts w:ascii="Times New Roman" w:hAnsi="Times New Roman" w:cs="Times New Roman"/>
          <w:i/>
          <w:noProof/>
          <w:sz w:val="24"/>
          <w:szCs w:val="24"/>
        </w:rPr>
        <w:t>et al.</w:t>
      </w:r>
      <w:r w:rsidR="00BE198A" w:rsidRPr="00BE198A">
        <w:rPr>
          <w:rFonts w:ascii="Times New Roman" w:hAnsi="Times New Roman" w:cs="Times New Roman"/>
          <w:noProof/>
          <w:sz w:val="24"/>
          <w:szCs w:val="24"/>
        </w:rPr>
        <w:t>, 2019)</w:t>
      </w:r>
      <w:r>
        <w:rPr>
          <w:rFonts w:ascii="Times New Roman" w:hAnsi="Times New Roman" w:cs="Times New Roman"/>
          <w:sz w:val="24"/>
          <w:szCs w:val="24"/>
        </w:rPr>
        <w:fldChar w:fldCharType="end"/>
      </w:r>
      <w:r>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{"citationItems":[{"id":"ITEM-1","itemData":{"DOI":"10.1016/j.enbuild.2013.04.013","ISSN":"03787788","abstract":"Based on the climate classification of ASHRAE 90.1 and the required operating environment conditions for data centers suggested by the ASHRAE Technical Committee TC 9.9, a dynamic building energy simulation program was used to examine the potential energy savings of the air-side free cooling technology with differential enthalpy control used in data centers in 17 climate zones. The results showed that significant free cooling potential was achieved in data centers located in mixed-humid, warm-marine, and mixed-marine climate zones. Because significant humidification is required to adjust outdoor air in climate zones with a lower dew point temperature, such as very-cold, subarctic, cool-dry, and cold-dry climate zones, the power consumed is even higher. Although the cooling degree day (CDD) and heating degree day (HDD) are key factors of climate classification and air conditioning energy consumption, they are not entirely correlated to the specific operating environment conditions of data centers. The results of this study showed that for every 2 C decline in the indoor temperature of a data center, the energy saving of free cooling technology may decrease by 2.8-8.5%. The rate of decline varies in different climate zones. © 2013 Elsevier B.V. All rights reserved.","author":[{"dropping-particle":"","family":"Lee","given":"Kuei Peng","non-dropping-particle":"","parse-names":false,"suffix":""},{"dropping-particle":"","family":"Chen","given":"Hsiang Lun","non-dropping-particle":"","parse-names":false,"suffix":""}],"container-title":"Energy and Buildings","id":"ITEM-1","issued":{"date-parts":[["2013"]]},"page":"103-112","publisher":"Elsevier B.V.","title":"Analysis of energy saving potential of air-side free cooling for data centers in worldwide climate zones","type":"article-journal","volume":"64"},"uris":["http://www.mendeley.com/documents/?uuid=0e830a22-ef3d-4e1a-bbb9-3bc2bd178e9d"]}],"mendeley":{"formattedCitation":"(Lee and Chen, 2013)","plainTextFormattedCitation":"(Lee and Chen, 2013)","previouslyFormattedCitation":"(Lee and Chen, 2013)"},"properties":{"noteIndex":0},"schema":"https://github.com/citation-style-language/schema/raw/master/csl-citation.json"}</w:instrText>
      </w:r>
      <w:r>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(Lee and Chen, 2013)</w:t>
      </w:r>
      <w:r>
        <w:rPr>
          <w:rFonts w:ascii="Times New Roman" w:hAnsi="Times New Roman" w:cs="Times New Roman"/>
          <w:sz w:val="24"/>
          <w:szCs w:val="24"/>
        </w:rPr>
        <w:fldChar w:fldCharType="end"/>
      </w:r>
      <w:r>
        <w:rPr>
          <w:rFonts w:ascii="Times New Roman" w:hAnsi="Times New Roman" w:cs="Times New Roman"/>
          <w:sz w:val="24"/>
          <w:szCs w:val="24"/>
        </w:rPr>
        <w:t>.</w:t>
      </w:r>
    </w:p>
    <w:p w14:paraId="7A699E96" w14:textId="77777777" w:rsidR="0059466A" w:rsidRDefault="00B14A6A" w:rsidP="0059466A">
      <w:pPr>
        <w:keepNext/>
        <w:spacing w:line="480" w:lineRule="auto"/>
        <w:jc w:val="center"/>
      </w:pPr>
      <w:r w:rsidRPr="00B14A6A">
        <w:rPr>
          <w:rFonts w:ascii="Times New Roman" w:hAnsi="Times New Roman" w:cs="Times New Roman"/>
          <w:noProof/>
          <w:sz w:val="24"/>
          <w:szCs w:val="24"/>
        </w:rPr>
        <w:lastRenderedPageBreak/>
        <w:drawing>
          <wp:inline distT="0" distB="0" distL="0" distR="0" wp14:anchorId="5873F948" wp14:editId="413798BB">
            <wp:extent cx="4561490" cy="27065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56795" cy="2763138"/>
                    </a:xfrm>
                    <a:prstGeom prst="rect">
                      <a:avLst/>
                    </a:prstGeom>
                  </pic:spPr>
                </pic:pic>
              </a:graphicData>
            </a:graphic>
          </wp:inline>
        </w:drawing>
      </w:r>
    </w:p>
    <w:p w14:paraId="660BF9C3" w14:textId="6C1CD85B" w:rsidR="00584990" w:rsidRPr="0078687D" w:rsidRDefault="0059466A" w:rsidP="0059466A">
      <w:pPr>
        <w:pStyle w:val="Caption"/>
        <w:jc w:val="center"/>
        <w:rPr>
          <w:rFonts w:ascii="Times New Roman" w:hAnsi="Times New Roman" w:cs="Times New Roman"/>
          <w:b/>
          <w:bCs/>
          <w:i w:val="0"/>
          <w:iCs w:val="0"/>
          <w:color w:val="auto"/>
          <w:sz w:val="24"/>
          <w:szCs w:val="24"/>
        </w:rPr>
      </w:pPr>
      <w:bookmarkStart w:id="2" w:name="_Toc61097540"/>
      <w:r w:rsidRPr="0078687D">
        <w:rPr>
          <w:b/>
          <w:bCs/>
          <w:i w:val="0"/>
          <w:iCs w:val="0"/>
          <w:color w:val="auto"/>
        </w:rPr>
        <w:t xml:space="preserve">Figure </w:t>
      </w:r>
      <w:r w:rsidRPr="0078687D">
        <w:rPr>
          <w:b/>
          <w:bCs/>
          <w:i w:val="0"/>
          <w:iCs w:val="0"/>
          <w:color w:val="auto"/>
        </w:rPr>
        <w:fldChar w:fldCharType="begin"/>
      </w:r>
      <w:r w:rsidRPr="0078687D">
        <w:rPr>
          <w:b/>
          <w:bCs/>
          <w:i w:val="0"/>
          <w:iCs w:val="0"/>
          <w:color w:val="auto"/>
        </w:rPr>
        <w:instrText xml:space="preserve"> SEQ Figure \* ARABIC </w:instrText>
      </w:r>
      <w:r w:rsidRPr="0078687D">
        <w:rPr>
          <w:b/>
          <w:bCs/>
          <w:i w:val="0"/>
          <w:iCs w:val="0"/>
          <w:color w:val="auto"/>
        </w:rPr>
        <w:fldChar w:fldCharType="separate"/>
      </w:r>
      <w:r w:rsidR="00251D19">
        <w:rPr>
          <w:b/>
          <w:bCs/>
          <w:i w:val="0"/>
          <w:iCs w:val="0"/>
          <w:noProof/>
          <w:color w:val="auto"/>
        </w:rPr>
        <w:t>1</w:t>
      </w:r>
      <w:r w:rsidRPr="0078687D">
        <w:rPr>
          <w:b/>
          <w:bCs/>
          <w:i w:val="0"/>
          <w:iCs w:val="0"/>
          <w:color w:val="auto"/>
        </w:rPr>
        <w:fldChar w:fldCharType="end"/>
      </w:r>
      <w:r w:rsidRPr="0078687D">
        <w:rPr>
          <w:b/>
          <w:bCs/>
          <w:i w:val="0"/>
          <w:iCs w:val="0"/>
          <w:color w:val="auto"/>
        </w:rPr>
        <w:t xml:space="preserve">. Power Consumption Distribution in DC </w:t>
      </w:r>
      <w:r w:rsidR="0078687D">
        <w:rPr>
          <w:b/>
          <w:bCs/>
          <w:i w:val="0"/>
          <w:iCs w:val="0"/>
          <w:color w:val="auto"/>
        </w:rPr>
        <w:fldChar w:fldCharType="begin" w:fldLock="1"/>
      </w:r>
      <w:r w:rsidR="005A7EA0">
        <w:rPr>
          <w:b/>
          <w:bCs/>
          <w:i w:val="0"/>
          <w:iCs w:val="0"/>
          <w:color w:val="auto"/>
        </w:rPr>
        <w:instrText>ADDIN CSL_CITATION {"citationItems":[{"id":"ITEM-1","itemData":{"DOI":"10.1016/j.egypro.2015.07.178","ISSN":"18766102","abstract":"In data centers, about 40% of the total energy is consumed for cooling the IT equipment. Cooling costs are thus one of the major contributors to the total electricity bill of large data centers. This paper studies two factors affecting data center cooling energy consumption, namely air flow management and data center location selection. A unique rack layout with a vertically cooling air flow is proposed. Two cooling systems, computer room air conditioning (CRAC) cooling system and airside economizer (ASE), have been studied. Based on these two cooling systems, four cities have been selected from the worldwide data center locations. A number of energy efficiency metrics are explored for data center cooling, such as power usage effectiveness (PUE), coefficient of performance (COP) and chiller hours. By analyzing the effects of chiller hours and economizer hours, comparative economic results of cooling power consumption are provided in both systems. The results show that the cooling efficiency and operating costs vary significantly with different climate conditions, energy prices and cooling technologies. As climate condition is the major factor which affects the airside economizer, employing the airside economizer in the cold climate yields much lower energy consumption and operation costs.","author":[{"dropping-particle":"","family":"Song","given":"Z.","non-dropping-particle":"","parse-names":false,"suffix":""},{"dropping-particle":"","family":"Zhang","given":"X.","non-dropping-particle":"","parse-names":false,"suffix":""},{"dropping-particle":"","family":"Eriksson","given":"C.","non-dropping-particle":"","parse-names":false,"suffix":""}],"container-title":"Energy Procedia","id":"ITEM-1","issued":{"date-parts":[["2015"]]},"page":"1255-1260","publisher":"Elsevier B.V.","title":"Data Center Energy and Cost Saving Evaluation","type":"article-journal","volume":"75"},"uris":["http://www.mendeley.com/documents/?uuid=44bc6825-1642-4514-8735-b7e1616a7c66"]}],"mendeley":{"formattedCitation":"(Song, Zhang and Eriksson, 2015)","plainTextFormattedCitation":"(Song, Zhang and Eriksson, 2015)","previouslyFormattedCitation":"(Song, Zhang and Eriksson, 2015)"},"properties":{"noteIndex":0},"schema":"https://github.com/citation-style-language/schema/raw/master/csl-citation.json"}</w:instrText>
      </w:r>
      <w:r w:rsidR="0078687D">
        <w:rPr>
          <w:b/>
          <w:bCs/>
          <w:i w:val="0"/>
          <w:iCs w:val="0"/>
          <w:color w:val="auto"/>
        </w:rPr>
        <w:fldChar w:fldCharType="separate"/>
      </w:r>
      <w:r w:rsidR="0078687D" w:rsidRPr="0078687D">
        <w:rPr>
          <w:bCs/>
          <w:i w:val="0"/>
          <w:iCs w:val="0"/>
          <w:noProof/>
          <w:color w:val="auto"/>
        </w:rPr>
        <w:t>(Song, Zhang and Eriksson, 2015)</w:t>
      </w:r>
      <w:bookmarkEnd w:id="2"/>
      <w:r w:rsidR="0078687D">
        <w:rPr>
          <w:b/>
          <w:bCs/>
          <w:i w:val="0"/>
          <w:iCs w:val="0"/>
          <w:color w:val="auto"/>
        </w:rPr>
        <w:fldChar w:fldCharType="end"/>
      </w:r>
    </w:p>
    <w:p w14:paraId="45459249" w14:textId="4D029C5C" w:rsidR="00F32656" w:rsidRDefault="00F32656"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F47E7E">
        <w:rPr>
          <w:rFonts w:ascii="Times New Roman" w:hAnsi="Times New Roman" w:cs="Times New Roman"/>
          <w:sz w:val="24"/>
          <w:szCs w:val="24"/>
        </w:rPr>
        <w:t>excess of</w:t>
      </w:r>
      <w:r>
        <w:rPr>
          <w:rFonts w:ascii="Times New Roman" w:hAnsi="Times New Roman" w:cs="Times New Roman"/>
          <w:sz w:val="24"/>
          <w:szCs w:val="24"/>
        </w:rPr>
        <w:t xml:space="preserve"> power consumption </w:t>
      </w:r>
      <w:r w:rsidR="00F47E7E">
        <w:rPr>
          <w:rFonts w:ascii="Times New Roman" w:hAnsi="Times New Roman" w:cs="Times New Roman"/>
          <w:sz w:val="24"/>
          <w:szCs w:val="24"/>
        </w:rPr>
        <w:t>by</w:t>
      </w:r>
      <w:r>
        <w:rPr>
          <w:rFonts w:ascii="Times New Roman" w:hAnsi="Times New Roman" w:cs="Times New Roman"/>
          <w:sz w:val="24"/>
          <w:szCs w:val="24"/>
        </w:rPr>
        <w:t xml:space="preserve"> the conventional cooling systems is attributed to the following factors</w:t>
      </w:r>
      <w:r w:rsidR="00F47E7E">
        <w:rPr>
          <w:rFonts w:ascii="Times New Roman" w:hAnsi="Times New Roman" w:cs="Times New Roman"/>
          <w:sz w:val="24"/>
          <w:szCs w:val="24"/>
        </w:rPr>
        <w:t xml:space="preserve"> </w:t>
      </w:r>
      <w:r w:rsidR="00F47E7E">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{"citationItems":[{"id":"ITEM-1","itemData":{"DOI":"10.1016/j.rser.2014.04.017","ISSN":"13640321","abstract":"The growing demand for electricity and the increasing size of the carbon footprint of data centers worldwide bring a severe challenge to sustainable development of human civilization. The cooling energy consumption takes up around 30-50% of the total consumption of data centers due to the inefficient cooling system. Free cooling is an effective solution for reducing the power consumption of cooling systems. This paper reviews the advancements of data center free cooling mainly focusing on configuration features and performances. Three kinds of free cooling methods, airside free cooling, waterside free cooling and heat pipe free cooling are discussed and performance characteristics of each are analyzed. Further, the criteria of performance evaluation for free cooling of data centers are summarized, and an overview of free cooling systems based on these criteria is demonstrated in order to help researchers acquire the latest developments in this area. © 2014 Elsevier Ltd.","author":[{"dropping-particle":"","family":"Zhang","given":"Hainan","non-dropping-particle":"","parse-names":false,"suffix":""},{"dropping-particle":"","family":"Shao","given":"Shuangquan","non-dropping-particle":"","parse-names":false,"suffix":""},{"dropping-particle":"","family":"Xu","given":"Hongbo","non-dropping-particle":"","parse-names":false,"suffix":""},{"dropping-particle":"","family":"Zou","given":"Huiming","non-dropping-particle":"","parse-names":false,"suffix":""},{"dropping-particle":"","family":"Tian","given":"Changqing","non-dropping-particle":"","parse-names":false,"suffix":""}],"container-title":"Renewable and Sustainable Energy Reviews","id":"ITEM-1","issued":{"date-parts":[["2014"]]},"page":"171-182","title":"Free cooling of data centers: A review","type":"article-journal","volume":"35"},"uris":["http://www.mendeley.com/documents/?uuid=d3d20299-627e-4f52-b401-50e622c1cec5"]}],"mendeley":{"formattedCitation":"(Zhang &lt;i&gt;et al.&lt;/i&gt;, 2014)","plainTextFormattedCitation":"(Zhang et al., 2014)","previouslyFormattedCitation":"(Zhang &lt;i&gt;et al.&lt;/i&gt;, 2014)"},"properties":{"noteIndex":0},"schema":"https://github.com/citation-style-language/schema/raw/master/csl-citation.json"}</w:instrText>
      </w:r>
      <w:r w:rsidR="00F47E7E">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 xml:space="preserve">(Zhang </w:t>
      </w:r>
      <w:r w:rsidR="00BE198A" w:rsidRPr="00BE198A">
        <w:rPr>
          <w:rFonts w:ascii="Times New Roman" w:hAnsi="Times New Roman" w:cs="Times New Roman"/>
          <w:i/>
          <w:noProof/>
          <w:sz w:val="24"/>
          <w:szCs w:val="24"/>
        </w:rPr>
        <w:t>et al.</w:t>
      </w:r>
      <w:r w:rsidR="00BE198A" w:rsidRPr="00BE198A">
        <w:rPr>
          <w:rFonts w:ascii="Times New Roman" w:hAnsi="Times New Roman" w:cs="Times New Roman"/>
          <w:noProof/>
          <w:sz w:val="24"/>
          <w:szCs w:val="24"/>
        </w:rPr>
        <w:t>, 2014)</w:t>
      </w:r>
      <w:r w:rsidR="00F47E7E">
        <w:rPr>
          <w:rFonts w:ascii="Times New Roman" w:hAnsi="Times New Roman" w:cs="Times New Roman"/>
          <w:sz w:val="24"/>
          <w:szCs w:val="24"/>
        </w:rPr>
        <w:fldChar w:fldCharType="end"/>
      </w:r>
      <w:r w:rsidR="00F47E7E">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59DB8135" w14:textId="61699003" w:rsidR="00F97636" w:rsidRDefault="009604D4" w:rsidP="00D05022">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The continuous running of the conventional mechanical cooling equipment irrespective of the meteorological conditions surrounding the DC.</w:t>
      </w:r>
    </w:p>
    <w:p w14:paraId="29B66829" w14:textId="54CD74A9" w:rsidR="004D489D" w:rsidRDefault="00013F48" w:rsidP="00D05022">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The power consumption corresponding to the auxiliary cooling support systems which includes the fans, pumps and the coolant supply or return systems.</w:t>
      </w:r>
    </w:p>
    <w:p w14:paraId="58A45107" w14:textId="25214D81" w:rsidR="00AA71E2" w:rsidRDefault="00AA71E2" w:rsidP="00D05022">
      <w:pPr>
        <w:pStyle w:val="ListParagraph"/>
        <w:numPr>
          <w:ilvl w:val="0"/>
          <w:numId w:val="2"/>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Design issues leading to the leakage or </w:t>
      </w:r>
      <w:r w:rsidR="00013F48">
        <w:rPr>
          <w:rFonts w:ascii="Times New Roman" w:hAnsi="Times New Roman" w:cs="Times New Roman"/>
          <w:sz w:val="24"/>
          <w:szCs w:val="24"/>
        </w:rPr>
        <w:t>cooling containment failure</w:t>
      </w:r>
      <w:r>
        <w:rPr>
          <w:rFonts w:ascii="Times New Roman" w:hAnsi="Times New Roman" w:cs="Times New Roman"/>
          <w:sz w:val="24"/>
          <w:szCs w:val="24"/>
        </w:rPr>
        <w:t xml:space="preserve">. </w:t>
      </w:r>
      <w:r w:rsidR="008A19DB">
        <w:rPr>
          <w:rFonts w:ascii="Times New Roman" w:hAnsi="Times New Roman" w:cs="Times New Roman"/>
          <w:sz w:val="24"/>
          <w:szCs w:val="24"/>
        </w:rPr>
        <w:t xml:space="preserve">As a </w:t>
      </w:r>
      <w:r w:rsidR="00E02716">
        <w:rPr>
          <w:rFonts w:ascii="Times New Roman" w:hAnsi="Times New Roman" w:cs="Times New Roman"/>
          <w:sz w:val="24"/>
          <w:szCs w:val="24"/>
        </w:rPr>
        <w:t>result,</w:t>
      </w:r>
      <w:r w:rsidR="008A19DB">
        <w:rPr>
          <w:rFonts w:ascii="Times New Roman" w:hAnsi="Times New Roman" w:cs="Times New Roman"/>
          <w:sz w:val="24"/>
          <w:szCs w:val="24"/>
        </w:rPr>
        <w:t xml:space="preserve"> the cooling demand is further increased to compensate for the said losses which increases power consumption.</w:t>
      </w:r>
    </w:p>
    <w:p w14:paraId="1B1A0B18" w14:textId="3E6FF7BD" w:rsidR="00EB0979" w:rsidRDefault="003C2A88"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Among the factors discussed above, the mixing of the cold-hot streams and the losses in the piping system can be addressed </w:t>
      </w:r>
      <w:r w:rsidR="00530DEF">
        <w:rPr>
          <w:rFonts w:ascii="Times New Roman" w:hAnsi="Times New Roman" w:cs="Times New Roman"/>
          <w:sz w:val="24"/>
          <w:szCs w:val="24"/>
        </w:rPr>
        <w:t xml:space="preserve">through </w:t>
      </w:r>
      <w:r>
        <w:rPr>
          <w:rFonts w:ascii="Times New Roman" w:hAnsi="Times New Roman" w:cs="Times New Roman"/>
          <w:sz w:val="24"/>
          <w:szCs w:val="24"/>
        </w:rPr>
        <w:t xml:space="preserve">design and maintenance </w:t>
      </w:r>
      <w:r w:rsidR="00530DEF">
        <w:rPr>
          <w:rFonts w:ascii="Times New Roman" w:hAnsi="Times New Roman" w:cs="Times New Roman"/>
          <w:sz w:val="24"/>
          <w:szCs w:val="24"/>
        </w:rPr>
        <w:t>considerations</w:t>
      </w:r>
      <w:r>
        <w:rPr>
          <w:rFonts w:ascii="Times New Roman" w:hAnsi="Times New Roman" w:cs="Times New Roman"/>
          <w:sz w:val="24"/>
          <w:szCs w:val="24"/>
        </w:rPr>
        <w:t xml:space="preserve">. But the major power consumption part of the conventional system attributed to the chillers, air compressors, pumps and related control equipment must be addressed to achieve maximum reduction in </w:t>
      </w:r>
      <w:r w:rsidR="00F8711A">
        <w:rPr>
          <w:rFonts w:ascii="Times New Roman" w:hAnsi="Times New Roman" w:cs="Times New Roman"/>
          <w:sz w:val="24"/>
          <w:szCs w:val="24"/>
        </w:rPr>
        <w:t xml:space="preserve">PUE </w:t>
      </w:r>
      <w:r w:rsidR="00F8711A">
        <w:rPr>
          <w:rFonts w:ascii="Times New Roman" w:hAnsi="Times New Roman" w:cs="Times New Roman"/>
          <w:sz w:val="24"/>
          <w:szCs w:val="24"/>
        </w:rPr>
        <w:lastRenderedPageBreak/>
        <w:t>of</w:t>
      </w:r>
      <w:r>
        <w:rPr>
          <w:rFonts w:ascii="Times New Roman" w:hAnsi="Times New Roman" w:cs="Times New Roman"/>
          <w:sz w:val="24"/>
          <w:szCs w:val="24"/>
        </w:rPr>
        <w:t xml:space="preserve"> the DC.</w:t>
      </w:r>
      <w:r w:rsidR="00F8711A">
        <w:rPr>
          <w:rFonts w:ascii="Times New Roman" w:hAnsi="Times New Roman" w:cs="Times New Roman"/>
          <w:sz w:val="24"/>
          <w:szCs w:val="24"/>
        </w:rPr>
        <w:t xml:space="preserve"> </w:t>
      </w:r>
      <w:r w:rsidR="00E02716">
        <w:rPr>
          <w:rFonts w:ascii="Times New Roman" w:hAnsi="Times New Roman" w:cs="Times New Roman"/>
          <w:sz w:val="24"/>
          <w:szCs w:val="24"/>
        </w:rPr>
        <w:t xml:space="preserve">The power consumption among the traditional cooling system components is shown in fig. 2. </w:t>
      </w:r>
    </w:p>
    <w:p w14:paraId="1EF16435" w14:textId="77777777" w:rsidR="005A7EA0" w:rsidRDefault="00E02716" w:rsidP="005A7EA0">
      <w:pPr>
        <w:keepNext/>
        <w:spacing w:line="480" w:lineRule="auto"/>
        <w:jc w:val="center"/>
      </w:pPr>
      <w:r w:rsidRPr="00F40DBC">
        <w:rPr>
          <w:noProof/>
        </w:rPr>
        <w:drawing>
          <wp:inline distT="0" distB="0" distL="0" distR="0" wp14:anchorId="2A24C47A" wp14:editId="72658DC3">
            <wp:extent cx="3794235" cy="232304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6162" cy="2354835"/>
                    </a:xfrm>
                    <a:prstGeom prst="rect">
                      <a:avLst/>
                    </a:prstGeom>
                  </pic:spPr>
                </pic:pic>
              </a:graphicData>
            </a:graphic>
          </wp:inline>
        </w:drawing>
      </w:r>
    </w:p>
    <w:p w14:paraId="5D51219D" w14:textId="366D363A" w:rsidR="00E02716" w:rsidRPr="00457980" w:rsidRDefault="005A7EA0" w:rsidP="005A7EA0">
      <w:pPr>
        <w:pStyle w:val="Caption"/>
        <w:jc w:val="center"/>
        <w:rPr>
          <w:i w:val="0"/>
          <w:iCs w:val="0"/>
          <w:color w:val="auto"/>
        </w:rPr>
      </w:pPr>
      <w:bookmarkStart w:id="3" w:name="_Toc61097541"/>
      <w:r w:rsidRPr="005A7EA0">
        <w:rPr>
          <w:b/>
          <w:bCs/>
          <w:i w:val="0"/>
          <w:iCs w:val="0"/>
          <w:color w:val="auto"/>
        </w:rPr>
        <w:t xml:space="preserve">Figure </w:t>
      </w:r>
      <w:r w:rsidRPr="005A7EA0">
        <w:rPr>
          <w:b/>
          <w:bCs/>
          <w:i w:val="0"/>
          <w:iCs w:val="0"/>
          <w:color w:val="auto"/>
        </w:rPr>
        <w:fldChar w:fldCharType="begin"/>
      </w:r>
      <w:r w:rsidRPr="005A7EA0">
        <w:rPr>
          <w:b/>
          <w:bCs/>
          <w:i w:val="0"/>
          <w:iCs w:val="0"/>
          <w:color w:val="auto"/>
        </w:rPr>
        <w:instrText xml:space="preserve"> SEQ Figure \* ARABIC </w:instrText>
      </w:r>
      <w:r w:rsidRPr="005A7EA0">
        <w:rPr>
          <w:b/>
          <w:bCs/>
          <w:i w:val="0"/>
          <w:iCs w:val="0"/>
          <w:color w:val="auto"/>
        </w:rPr>
        <w:fldChar w:fldCharType="separate"/>
      </w:r>
      <w:r w:rsidR="00251D19">
        <w:rPr>
          <w:b/>
          <w:bCs/>
          <w:i w:val="0"/>
          <w:iCs w:val="0"/>
          <w:noProof/>
          <w:color w:val="auto"/>
        </w:rPr>
        <w:t>2</w:t>
      </w:r>
      <w:r w:rsidRPr="005A7EA0">
        <w:rPr>
          <w:b/>
          <w:bCs/>
          <w:i w:val="0"/>
          <w:iCs w:val="0"/>
          <w:color w:val="auto"/>
        </w:rPr>
        <w:fldChar w:fldCharType="end"/>
      </w:r>
      <w:r w:rsidRPr="005A7EA0">
        <w:rPr>
          <w:b/>
          <w:bCs/>
          <w:i w:val="0"/>
          <w:iCs w:val="0"/>
          <w:color w:val="auto"/>
        </w:rPr>
        <w:t xml:space="preserve">. Power Usage Among Conventional Cooling System Components </w:t>
      </w:r>
      <w:r w:rsidRPr="00457980">
        <w:rPr>
          <w:i w:val="0"/>
          <w:iCs w:val="0"/>
          <w:color w:val="auto"/>
        </w:rPr>
        <w:fldChar w:fldCharType="begin" w:fldLock="1"/>
      </w:r>
      <w:r w:rsidR="00727F11">
        <w:rPr>
          <w:i w:val="0"/>
          <w:iCs w:val="0"/>
          <w:color w:val="auto"/>
        </w:rPr>
        <w:instrText>ADDIN CSL_CITATION {"citationItems":[{"id":"ITEM-1","itemData":{"DOI":"10.3390/en11020444","ISSN":"19961073","abstract":"Demand is soaring for data centers with advanced data-processing capabilities. In data centers with high-temperature information technology (IT) equipment, enormous cooling systems are operated year-round. To date, studies have aimed to improve the cooling efficiency of server-room units, but cooling-energy-consumption analysis considering the recirculation of exhaust air (EA) has not been researched to a sufficient degree. This study analyzed the cooling-energy saving effects considering the EA-recirculation and supply-air (SA)-temperature conditions when direct and indirect air-side economizers were applied to a data center in Korea. Thirteen case studies were conducted. The results showed that when the EA-recirculation ratio in the direct air-side economizer was 15%, its annual cooling-energy consumption increased by approximately 6.1% compared to the case with no recirculation. The indirect air-side economizer also exhibited an approximately 9% increase in cooling-energy consumption. On the other hand, when the SA temperature changed to 22 °C, the annual cooling-energy consumption of the direct and indirect air-side economizers decreased by approximately 67% and 55%, respectively, compared to a central chilled-water system. This indicates the importance of developing measures to prevent EA recirculation and of securing a wind path for the improvement of air-conditioning efficiency in data centers at the design stage.","author":[{"dropping-particle":"","family":"Park","given":"Seonghyun","non-dropping-particle":"","parse-names":false,"suffix":""},{"dropping-particle":"","family":"Seo","given":"Janghoo","non-dropping-particle":"","parse-names":false,"suffix":""}],"container-title":"Energies","id":"ITEM-1","issue":"2","issued":{"date-parts":[["2018"]]},"title":"Analysis of air-side economizers in terms of cooling-energy performance in a data center considering exhaust air recirculation","type":"article-journal","volume":"11"},"uris":["http://www.mendeley.com/documents/?uuid=457999f2-b1fe-4ac5-9287-2e6cca7a1336"]}],"mendeley":{"formattedCitation":"(Park and Seo, 2018)","plainTextFormattedCitation":"(Park and Seo, 2018)","previouslyFormattedCitation":"(Park and Seo, 2018)"},"properties":{"noteIndex":0},"schema":"https://github.com/citation-style-language/schema/raw/master/csl-citation.json"}</w:instrText>
      </w:r>
      <w:r w:rsidRPr="00457980">
        <w:rPr>
          <w:i w:val="0"/>
          <w:iCs w:val="0"/>
          <w:color w:val="auto"/>
        </w:rPr>
        <w:fldChar w:fldCharType="separate"/>
      </w:r>
      <w:r w:rsidRPr="00457980">
        <w:rPr>
          <w:i w:val="0"/>
          <w:iCs w:val="0"/>
          <w:noProof/>
          <w:color w:val="auto"/>
        </w:rPr>
        <w:t>(Park and Seo, 2018)</w:t>
      </w:r>
      <w:bookmarkEnd w:id="3"/>
      <w:r w:rsidRPr="00457980">
        <w:rPr>
          <w:i w:val="0"/>
          <w:iCs w:val="0"/>
          <w:color w:val="auto"/>
        </w:rPr>
        <w:fldChar w:fldCharType="end"/>
      </w:r>
    </w:p>
    <w:p w14:paraId="13F5F687" w14:textId="77777777" w:rsidR="00EB0979" w:rsidRPr="00FA78DB" w:rsidRDefault="00EB0979" w:rsidP="00D05022">
      <w:pPr>
        <w:spacing w:line="480" w:lineRule="auto"/>
        <w:jc w:val="center"/>
        <w:rPr>
          <w:rFonts w:ascii="Times New Roman" w:hAnsi="Times New Roman" w:cs="Times New Roman"/>
          <w:b/>
          <w:bCs/>
        </w:rPr>
      </w:pPr>
    </w:p>
    <w:p w14:paraId="4EEA360E" w14:textId="646EFB97" w:rsidR="00530DEF" w:rsidRDefault="00F8711A" w:rsidP="00D05022">
      <w:pPr>
        <w:spacing w:line="480" w:lineRule="auto"/>
        <w:jc w:val="both"/>
        <w:rPr>
          <w:rFonts w:ascii="Times New Roman" w:hAnsi="Times New Roman" w:cs="Times New Roman"/>
          <w:sz w:val="24"/>
          <w:szCs w:val="24"/>
        </w:rPr>
      </w:pPr>
      <w:r w:rsidRPr="00771859">
        <w:rPr>
          <w:rFonts w:ascii="Times New Roman" w:hAnsi="Times New Roman" w:cs="Times New Roman"/>
          <w:sz w:val="24"/>
          <w:szCs w:val="24"/>
        </w:rPr>
        <w:t>Th</w:t>
      </w:r>
      <w:r w:rsidR="009128F8">
        <w:rPr>
          <w:rFonts w:ascii="Times New Roman" w:hAnsi="Times New Roman" w:cs="Times New Roman"/>
          <w:sz w:val="24"/>
          <w:szCs w:val="24"/>
        </w:rPr>
        <w:t xml:space="preserve">e power consumption of the conventional cooling equipment </w:t>
      </w:r>
      <w:r w:rsidRPr="00771859">
        <w:rPr>
          <w:rFonts w:ascii="Times New Roman" w:hAnsi="Times New Roman" w:cs="Times New Roman"/>
          <w:sz w:val="24"/>
          <w:szCs w:val="24"/>
        </w:rPr>
        <w:t xml:space="preserve">can be </w:t>
      </w:r>
      <w:r w:rsidR="009128F8">
        <w:rPr>
          <w:rFonts w:ascii="Times New Roman" w:hAnsi="Times New Roman" w:cs="Times New Roman"/>
          <w:sz w:val="24"/>
          <w:szCs w:val="24"/>
        </w:rPr>
        <w:t>reduced by</w:t>
      </w:r>
      <w:r w:rsidR="00E02716">
        <w:rPr>
          <w:rFonts w:ascii="Times New Roman" w:hAnsi="Times New Roman" w:cs="Times New Roman"/>
          <w:sz w:val="24"/>
          <w:szCs w:val="24"/>
        </w:rPr>
        <w:t xml:space="preserve"> </w:t>
      </w:r>
      <w:r w:rsidRPr="00771859">
        <w:rPr>
          <w:rFonts w:ascii="Times New Roman" w:hAnsi="Times New Roman" w:cs="Times New Roman"/>
          <w:sz w:val="24"/>
          <w:szCs w:val="24"/>
        </w:rPr>
        <w:t xml:space="preserve">using Natural Free Cooling </w:t>
      </w:r>
      <w:r w:rsidR="00E02716">
        <w:rPr>
          <w:rFonts w:ascii="Times New Roman" w:hAnsi="Times New Roman" w:cs="Times New Roman"/>
          <w:sz w:val="24"/>
          <w:szCs w:val="24"/>
        </w:rPr>
        <w:t>solutions as economizer cycles in the cooling scheme of a D</w:t>
      </w:r>
      <w:r w:rsidR="00DA5FD8">
        <w:rPr>
          <w:rFonts w:ascii="Times New Roman" w:hAnsi="Times New Roman" w:cs="Times New Roman"/>
          <w:sz w:val="24"/>
          <w:szCs w:val="24"/>
        </w:rPr>
        <w:t xml:space="preserve">C. Depending on the location, load on the DC and the meteorological factors around the DC, the economizer </w:t>
      </w:r>
      <w:r w:rsidR="00AD430E">
        <w:rPr>
          <w:rFonts w:ascii="Times New Roman" w:hAnsi="Times New Roman" w:cs="Times New Roman"/>
          <w:sz w:val="24"/>
          <w:szCs w:val="24"/>
        </w:rPr>
        <w:t>cycles can</w:t>
      </w:r>
      <w:r w:rsidR="00DA5FD8">
        <w:rPr>
          <w:rFonts w:ascii="Times New Roman" w:hAnsi="Times New Roman" w:cs="Times New Roman"/>
          <w:sz w:val="24"/>
          <w:szCs w:val="24"/>
        </w:rPr>
        <w:t xml:space="preserve"> be run independently or </w:t>
      </w:r>
      <w:r w:rsidR="009128F8">
        <w:rPr>
          <w:rFonts w:ascii="Times New Roman" w:hAnsi="Times New Roman" w:cs="Times New Roman"/>
          <w:sz w:val="24"/>
          <w:szCs w:val="24"/>
        </w:rPr>
        <w:t xml:space="preserve">in coordination with the existing </w:t>
      </w:r>
      <w:r w:rsidR="00DA5FD8">
        <w:rPr>
          <w:rFonts w:ascii="Times New Roman" w:hAnsi="Times New Roman" w:cs="Times New Roman"/>
          <w:sz w:val="24"/>
          <w:szCs w:val="24"/>
        </w:rPr>
        <w:t xml:space="preserve">refrigerant based </w:t>
      </w:r>
      <w:r w:rsidR="007D3B01">
        <w:rPr>
          <w:rFonts w:ascii="Times New Roman" w:hAnsi="Times New Roman" w:cs="Times New Roman"/>
          <w:sz w:val="24"/>
          <w:szCs w:val="24"/>
        </w:rPr>
        <w:t>mechanical cooling</w:t>
      </w:r>
      <w:r w:rsidR="009128F8">
        <w:rPr>
          <w:rFonts w:ascii="Times New Roman" w:hAnsi="Times New Roman" w:cs="Times New Roman"/>
          <w:sz w:val="24"/>
          <w:szCs w:val="24"/>
        </w:rPr>
        <w:t xml:space="preserve"> options</w:t>
      </w:r>
      <w:r w:rsidR="00DA5FD8">
        <w:rPr>
          <w:rFonts w:ascii="Times New Roman" w:hAnsi="Times New Roman" w:cs="Times New Roman"/>
          <w:sz w:val="24"/>
          <w:szCs w:val="24"/>
        </w:rPr>
        <w:t xml:space="preserve"> to achieve the desired cooling effect</w:t>
      </w:r>
      <w:r w:rsidR="00E02716">
        <w:rPr>
          <w:rFonts w:ascii="Times New Roman" w:hAnsi="Times New Roman" w:cs="Times New Roman"/>
          <w:sz w:val="24"/>
          <w:szCs w:val="24"/>
        </w:rPr>
        <w:t xml:space="preserve">. Free Cooling </w:t>
      </w:r>
      <w:r w:rsidRPr="00771859">
        <w:rPr>
          <w:rFonts w:ascii="Times New Roman" w:hAnsi="Times New Roman" w:cs="Times New Roman"/>
          <w:sz w:val="24"/>
          <w:szCs w:val="24"/>
        </w:rPr>
        <w:t>is a relatively new area that has great potential to reduce the data center’s cooling related green house effect on the environment</w:t>
      </w:r>
      <w:r w:rsidR="00E02716">
        <w:rPr>
          <w:rFonts w:ascii="Times New Roman" w:hAnsi="Times New Roman" w:cs="Times New Roman"/>
          <w:sz w:val="24"/>
          <w:szCs w:val="24"/>
        </w:rPr>
        <w:t xml:space="preserve">. The economizer cycles </w:t>
      </w:r>
      <w:r w:rsidR="009128F8">
        <w:rPr>
          <w:rFonts w:ascii="Times New Roman" w:hAnsi="Times New Roman" w:cs="Times New Roman"/>
          <w:sz w:val="24"/>
          <w:szCs w:val="24"/>
        </w:rPr>
        <w:t xml:space="preserve">comprising of the free cooling solutions </w:t>
      </w:r>
      <w:r w:rsidR="00E02716">
        <w:rPr>
          <w:rFonts w:ascii="Times New Roman" w:hAnsi="Times New Roman" w:cs="Times New Roman"/>
          <w:sz w:val="24"/>
          <w:szCs w:val="24"/>
        </w:rPr>
        <w:t xml:space="preserve">help in reducing the cooling related power consumption in the DCs by making use of the ambient cooling of the natural coolant medium which includes water and air. As part of this study, air side economizer cycles are considered for </w:t>
      </w:r>
      <w:r w:rsidR="00C162AA">
        <w:rPr>
          <w:rFonts w:ascii="Times New Roman" w:hAnsi="Times New Roman" w:cs="Times New Roman"/>
          <w:sz w:val="24"/>
          <w:szCs w:val="24"/>
        </w:rPr>
        <w:t>improving</w:t>
      </w:r>
      <w:r w:rsidR="00E02716">
        <w:rPr>
          <w:rFonts w:ascii="Times New Roman" w:hAnsi="Times New Roman" w:cs="Times New Roman"/>
          <w:sz w:val="24"/>
          <w:szCs w:val="24"/>
        </w:rPr>
        <w:t xml:space="preserve"> the PUE </w:t>
      </w:r>
      <w:r w:rsidR="009128F8">
        <w:rPr>
          <w:rFonts w:ascii="Times New Roman" w:hAnsi="Times New Roman" w:cs="Times New Roman"/>
          <w:sz w:val="24"/>
          <w:szCs w:val="24"/>
        </w:rPr>
        <w:t xml:space="preserve">while </w:t>
      </w:r>
      <w:r w:rsidR="00E02716">
        <w:rPr>
          <w:rFonts w:ascii="Times New Roman" w:hAnsi="Times New Roman" w:cs="Times New Roman"/>
          <w:sz w:val="24"/>
          <w:szCs w:val="24"/>
        </w:rPr>
        <w:t>simultaneously reducing the environmental impact of the DCs.</w:t>
      </w:r>
    </w:p>
    <w:p w14:paraId="644E18AC" w14:textId="0D36A80B" w:rsidR="006925DC" w:rsidRDefault="00530DEF"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The cooling demand for the DCs with conventional cooling systems operating in tropical regions is comparatively higher than that of the DCs in colder regions leading to higher carbon emissions.</w:t>
      </w:r>
      <w:r w:rsidR="00583721">
        <w:rPr>
          <w:rFonts w:ascii="Times New Roman" w:hAnsi="Times New Roman" w:cs="Times New Roman"/>
          <w:sz w:val="24"/>
          <w:szCs w:val="24"/>
        </w:rPr>
        <w:t xml:space="preserve"> </w:t>
      </w:r>
      <w:r w:rsidR="00C162AA">
        <w:rPr>
          <w:rFonts w:ascii="Times New Roman" w:hAnsi="Times New Roman" w:cs="Times New Roman"/>
          <w:sz w:val="24"/>
          <w:szCs w:val="24"/>
        </w:rPr>
        <w:t>So</w:t>
      </w:r>
      <w:r w:rsidR="00583721">
        <w:rPr>
          <w:rFonts w:ascii="Times New Roman" w:hAnsi="Times New Roman" w:cs="Times New Roman"/>
          <w:sz w:val="24"/>
          <w:szCs w:val="24"/>
        </w:rPr>
        <w:t>, implementation of economizer cycles in the DC establishments in these regions</w:t>
      </w:r>
      <w:r w:rsidR="00E15DF4">
        <w:rPr>
          <w:rFonts w:ascii="Times New Roman" w:hAnsi="Times New Roman" w:cs="Times New Roman"/>
          <w:sz w:val="24"/>
          <w:szCs w:val="24"/>
        </w:rPr>
        <w:t xml:space="preserve"> is a viable solution to reduce the emissions</w:t>
      </w:r>
      <w:r w:rsidR="003B03F6">
        <w:rPr>
          <w:rFonts w:ascii="Times New Roman" w:hAnsi="Times New Roman" w:cs="Times New Roman"/>
          <w:sz w:val="24"/>
          <w:szCs w:val="24"/>
        </w:rPr>
        <w:t>.</w:t>
      </w:r>
    </w:p>
    <w:p w14:paraId="0ADAB3C5" w14:textId="14505136" w:rsidR="00107516" w:rsidRPr="003F1E08" w:rsidRDefault="003F1E08" w:rsidP="00D05022">
      <w:pPr>
        <w:pStyle w:val="Heading3"/>
        <w:spacing w:line="480" w:lineRule="auto"/>
        <w:rPr>
          <w:rFonts w:ascii="Times New Roman" w:hAnsi="Times New Roman" w:cs="Times New Roman"/>
          <w:b/>
          <w:bCs/>
          <w:color w:val="auto"/>
        </w:rPr>
      </w:pPr>
      <w:bookmarkStart w:id="4" w:name="_Toc61123834"/>
      <w:r w:rsidRPr="003F1E08">
        <w:rPr>
          <w:rFonts w:ascii="Times New Roman" w:hAnsi="Times New Roman" w:cs="Times New Roman"/>
          <w:b/>
          <w:bCs/>
          <w:color w:val="auto"/>
        </w:rPr>
        <w:t xml:space="preserve">1.1.1 </w:t>
      </w:r>
      <w:r w:rsidR="00107516" w:rsidRPr="003F1E08">
        <w:rPr>
          <w:rFonts w:ascii="Times New Roman" w:hAnsi="Times New Roman" w:cs="Times New Roman"/>
          <w:b/>
          <w:bCs/>
          <w:color w:val="auto"/>
        </w:rPr>
        <w:t>Air Side Economizer:</w:t>
      </w:r>
      <w:bookmarkEnd w:id="4"/>
    </w:p>
    <w:p w14:paraId="032F4B10" w14:textId="1AF3F127" w:rsidR="00107516" w:rsidRDefault="00107516"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Air side economizer cycle involves the pumping of cold outside air into the DC through a series of dampers, </w:t>
      </w:r>
      <w:r w:rsidR="00530DEF">
        <w:rPr>
          <w:rFonts w:ascii="Times New Roman" w:hAnsi="Times New Roman" w:cs="Times New Roman"/>
          <w:sz w:val="24"/>
          <w:szCs w:val="24"/>
        </w:rPr>
        <w:t>filters,</w:t>
      </w:r>
      <w:r>
        <w:rPr>
          <w:rFonts w:ascii="Times New Roman" w:hAnsi="Times New Roman" w:cs="Times New Roman"/>
          <w:sz w:val="24"/>
          <w:szCs w:val="24"/>
        </w:rPr>
        <w:t xml:space="preserve"> and humidifiers. The lower enthalpy of the colder air </w:t>
      </w:r>
      <w:r w:rsidR="00952CC0">
        <w:rPr>
          <w:rFonts w:ascii="Times New Roman" w:hAnsi="Times New Roman" w:cs="Times New Roman"/>
          <w:sz w:val="24"/>
          <w:szCs w:val="24"/>
        </w:rPr>
        <w:t xml:space="preserve">helps in cooling the IT equipment of the DC. </w:t>
      </w:r>
      <w:r w:rsidR="00F45681">
        <w:rPr>
          <w:rFonts w:ascii="Times New Roman" w:hAnsi="Times New Roman" w:cs="Times New Roman"/>
          <w:sz w:val="24"/>
          <w:szCs w:val="24"/>
        </w:rPr>
        <w:t>This economizer is implemented in two variants as follows</w:t>
      </w:r>
    </w:p>
    <w:p w14:paraId="6C1F037C" w14:textId="69ACE148" w:rsidR="00530DEF" w:rsidRPr="009043B5" w:rsidRDefault="00530DEF" w:rsidP="00D05022">
      <w:pPr>
        <w:pStyle w:val="Heading4"/>
        <w:spacing w:line="480" w:lineRule="auto"/>
        <w:rPr>
          <w:b/>
          <w:bCs/>
          <w:i w:val="0"/>
          <w:iCs w:val="0"/>
          <w:color w:val="auto"/>
          <w:sz w:val="24"/>
          <w:szCs w:val="24"/>
        </w:rPr>
      </w:pPr>
      <w:r w:rsidRPr="009043B5">
        <w:rPr>
          <w:b/>
          <w:bCs/>
          <w:i w:val="0"/>
          <w:iCs w:val="0"/>
          <w:color w:val="auto"/>
          <w:sz w:val="24"/>
          <w:szCs w:val="24"/>
        </w:rPr>
        <w:t xml:space="preserve">Direct Air </w:t>
      </w:r>
      <w:r w:rsidR="009043B5">
        <w:rPr>
          <w:b/>
          <w:bCs/>
          <w:i w:val="0"/>
          <w:iCs w:val="0"/>
          <w:color w:val="auto"/>
          <w:sz w:val="24"/>
          <w:szCs w:val="24"/>
        </w:rPr>
        <w:t xml:space="preserve">Side </w:t>
      </w:r>
      <w:r w:rsidRPr="009043B5">
        <w:rPr>
          <w:b/>
          <w:bCs/>
          <w:i w:val="0"/>
          <w:iCs w:val="0"/>
          <w:color w:val="auto"/>
          <w:sz w:val="24"/>
          <w:szCs w:val="24"/>
        </w:rPr>
        <w:t>Free Cooling</w:t>
      </w:r>
      <w:r w:rsidR="009043B5">
        <w:rPr>
          <w:b/>
          <w:bCs/>
          <w:i w:val="0"/>
          <w:iCs w:val="0"/>
          <w:color w:val="auto"/>
          <w:sz w:val="24"/>
          <w:szCs w:val="24"/>
        </w:rPr>
        <w:t xml:space="preserve"> (DASFC)</w:t>
      </w:r>
    </w:p>
    <w:p w14:paraId="7F6CF1D4" w14:textId="77777777" w:rsidR="006501FE" w:rsidRDefault="00E03366" w:rsidP="006501FE">
      <w:pPr>
        <w:keepNext/>
        <w:spacing w:line="480" w:lineRule="auto"/>
        <w:jc w:val="center"/>
      </w:pPr>
      <w:r w:rsidRPr="00DA5FD8">
        <w:rPr>
          <w:rFonts w:ascii="Times New Roman" w:hAnsi="Times New Roman" w:cs="Times New Roman"/>
          <w:noProof/>
          <w:sz w:val="24"/>
          <w:szCs w:val="24"/>
        </w:rPr>
        <w:drawing>
          <wp:inline distT="0" distB="0" distL="0" distR="0" wp14:anchorId="67D66CDA" wp14:editId="281AC455">
            <wp:extent cx="3379086" cy="18759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47823" cy="1914094"/>
                    </a:xfrm>
                    <a:prstGeom prst="rect">
                      <a:avLst/>
                    </a:prstGeom>
                  </pic:spPr>
                </pic:pic>
              </a:graphicData>
            </a:graphic>
          </wp:inline>
        </w:drawing>
      </w:r>
    </w:p>
    <w:p w14:paraId="12DA14F7" w14:textId="55FC8DAB" w:rsidR="00E03366" w:rsidRPr="006501FE" w:rsidRDefault="006501FE" w:rsidP="006501FE">
      <w:pPr>
        <w:pStyle w:val="Caption"/>
        <w:jc w:val="center"/>
        <w:rPr>
          <w:i w:val="0"/>
          <w:iCs w:val="0"/>
          <w:color w:val="auto"/>
        </w:rPr>
      </w:pPr>
      <w:bookmarkStart w:id="5" w:name="_Toc61097542"/>
      <w:r w:rsidRPr="006501FE">
        <w:rPr>
          <w:b/>
          <w:bCs/>
          <w:i w:val="0"/>
          <w:iCs w:val="0"/>
          <w:color w:val="auto"/>
        </w:rPr>
        <w:t xml:space="preserve">Figure </w:t>
      </w:r>
      <w:r w:rsidRPr="006501FE">
        <w:rPr>
          <w:b/>
          <w:bCs/>
          <w:i w:val="0"/>
          <w:iCs w:val="0"/>
          <w:color w:val="auto"/>
        </w:rPr>
        <w:fldChar w:fldCharType="begin"/>
      </w:r>
      <w:r w:rsidRPr="006501FE">
        <w:rPr>
          <w:b/>
          <w:bCs/>
          <w:i w:val="0"/>
          <w:iCs w:val="0"/>
          <w:color w:val="auto"/>
        </w:rPr>
        <w:instrText xml:space="preserve"> SEQ Figure \* ARABIC </w:instrText>
      </w:r>
      <w:r w:rsidRPr="006501FE">
        <w:rPr>
          <w:b/>
          <w:bCs/>
          <w:i w:val="0"/>
          <w:iCs w:val="0"/>
          <w:color w:val="auto"/>
        </w:rPr>
        <w:fldChar w:fldCharType="separate"/>
      </w:r>
      <w:r w:rsidR="00251D19">
        <w:rPr>
          <w:b/>
          <w:bCs/>
          <w:i w:val="0"/>
          <w:iCs w:val="0"/>
          <w:noProof/>
          <w:color w:val="auto"/>
        </w:rPr>
        <w:t>3</w:t>
      </w:r>
      <w:r w:rsidRPr="006501FE">
        <w:rPr>
          <w:b/>
          <w:bCs/>
          <w:i w:val="0"/>
          <w:iCs w:val="0"/>
          <w:color w:val="auto"/>
        </w:rPr>
        <w:fldChar w:fldCharType="end"/>
      </w:r>
      <w:r w:rsidRPr="006501FE">
        <w:rPr>
          <w:b/>
          <w:bCs/>
          <w:i w:val="0"/>
          <w:iCs w:val="0"/>
          <w:color w:val="auto"/>
        </w:rPr>
        <w:t xml:space="preserve">. Direct Air Free Cooling Airflow  </w:t>
      </w:r>
      <w:r w:rsidRPr="006501FE">
        <w:rPr>
          <w:i w:val="0"/>
          <w:iCs w:val="0"/>
          <w:color w:val="auto"/>
        </w:rPr>
        <w:fldChar w:fldCharType="begin" w:fldLock="1"/>
      </w:r>
      <w:r w:rsidRPr="006501FE">
        <w:rPr>
          <w:i w:val="0"/>
          <w:iCs w:val="0"/>
          <w:color w:val="auto"/>
        </w:rPr>
        <w:instrText>ADDIN CSL_CITATION {"citationItems":[{"id":"ITEM-1","itemData":{"DOI":"10.1016/j.rser.2014.04.017","ISSN":"13640321","abstract":"The growing demand for electricity and the increasing size of the carbon footprint of data centers worldwide bring a severe challenge to sustainable development of human civilization. The cooling energy consumption takes up around 30-50% of the total consumption of data centers due to the inefficient cooling system. Free cooling is an effective solution for reducing the power consumption of cooling systems. This paper reviews the advancements of data center free cooling mainly focusing on configuration features and performances. Three kinds of free cooling methods, airside free cooling, waterside free cooling and heat pipe free cooling are discussed and performance characteristics of each are analyzed. Further, the criteria of performance evaluation for free cooling of data centers are summarized, and an overview of free cooling systems based on these criteria is demonstrated in order to help researchers acquire the latest developments in this area. © 2014 Elsevier Ltd.","author":[{"dropping-particle":"","family":"Zhang","given":"Hainan","non-dropping-particle":"","parse-names":false,"suffix":""},{"dropping-particle":"","family":"Shao","given":"Shuangquan","non-dropping-particle":"","parse-names":false,"suffix":""},{"dropping-particle":"","family":"Xu","given":"Hongbo","non-dropping-particle":"","parse-names":false,"suffix":""},{"dropping-particle":"","family":"Zou","given":"Huiming","non-dropping-particle":"","parse-names":false,"suffix":""},{"dropping-particle":"","family":"Tian","given":"Changqing","non-dropping-particle":"","parse-names":false,"suffix":""}],"container-title":"Renewable and Sustainable Energy Reviews","id":"ITEM-1","issued":{"date-parts":[["2014"]]},"page":"171-182","title":"Free cooling of data centers: A review","type":"article-journal","volume":"35"},"uris":["http://www.mendeley.com/documents/?uuid=d3d20299-627e-4f52-b401-50e622c1cec5"]}],"mendeley":{"formattedCitation":"(Zhang &lt;i&gt;et al.&lt;/i&gt;, 2014)","plainTextFormattedCitation":"(Zhang et al., 2014)","previouslyFormattedCitation":"(Zhang &lt;i&gt;et al.&lt;/i&gt;, 2014)"},"properties":{"noteIndex":0},"schema":"https://github.com/citation-style-language/schema/raw/master/csl-citation.json"}</w:instrText>
      </w:r>
      <w:r w:rsidRPr="006501FE">
        <w:rPr>
          <w:i w:val="0"/>
          <w:iCs w:val="0"/>
          <w:color w:val="auto"/>
        </w:rPr>
        <w:fldChar w:fldCharType="separate"/>
      </w:r>
      <w:r w:rsidRPr="006501FE">
        <w:rPr>
          <w:i w:val="0"/>
          <w:iCs w:val="0"/>
          <w:noProof/>
          <w:color w:val="auto"/>
        </w:rPr>
        <w:t>(Zhang et al., 2014)</w:t>
      </w:r>
      <w:bookmarkEnd w:id="5"/>
      <w:r w:rsidRPr="006501FE">
        <w:rPr>
          <w:i w:val="0"/>
          <w:iCs w:val="0"/>
          <w:color w:val="auto"/>
        </w:rPr>
        <w:fldChar w:fldCharType="end"/>
      </w:r>
    </w:p>
    <w:p w14:paraId="42F5E7EB" w14:textId="406F2593" w:rsidR="004F229C" w:rsidRDefault="009B7C3F"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DASFC system</w:t>
      </w:r>
      <w:r w:rsidR="00107516" w:rsidRPr="008714D4">
        <w:rPr>
          <w:rFonts w:ascii="Times New Roman" w:hAnsi="Times New Roman" w:cs="Times New Roman"/>
          <w:sz w:val="24"/>
          <w:szCs w:val="24"/>
        </w:rPr>
        <w:t xml:space="preserve"> </w:t>
      </w:r>
      <w:r>
        <w:rPr>
          <w:rFonts w:ascii="Times New Roman" w:hAnsi="Times New Roman" w:cs="Times New Roman"/>
          <w:sz w:val="24"/>
          <w:szCs w:val="24"/>
        </w:rPr>
        <w:t>involves the flow of surrounding</w:t>
      </w:r>
      <w:r w:rsidR="003C0B81">
        <w:rPr>
          <w:rFonts w:ascii="Times New Roman" w:hAnsi="Times New Roman" w:cs="Times New Roman"/>
          <w:sz w:val="24"/>
          <w:szCs w:val="24"/>
        </w:rPr>
        <w:t xml:space="preserve"> air directly into</w:t>
      </w:r>
      <w:r>
        <w:rPr>
          <w:rFonts w:ascii="Times New Roman" w:hAnsi="Times New Roman" w:cs="Times New Roman"/>
          <w:sz w:val="24"/>
          <w:szCs w:val="24"/>
        </w:rPr>
        <w:t xml:space="preserve"> the DC through a system of fans, filters, humidity</w:t>
      </w:r>
      <w:r w:rsidR="003C0B81">
        <w:rPr>
          <w:rFonts w:ascii="Times New Roman" w:hAnsi="Times New Roman" w:cs="Times New Roman"/>
          <w:sz w:val="24"/>
          <w:szCs w:val="24"/>
        </w:rPr>
        <w:t xml:space="preserve"> controllers</w:t>
      </w:r>
      <w:r>
        <w:rPr>
          <w:rFonts w:ascii="Times New Roman" w:hAnsi="Times New Roman" w:cs="Times New Roman"/>
          <w:sz w:val="24"/>
          <w:szCs w:val="24"/>
        </w:rPr>
        <w:t xml:space="preserve">, and pressure regulators when the </w:t>
      </w:r>
      <w:r w:rsidR="00530DEF">
        <w:rPr>
          <w:rFonts w:ascii="Times New Roman" w:hAnsi="Times New Roman" w:cs="Times New Roman"/>
          <w:sz w:val="24"/>
          <w:szCs w:val="24"/>
        </w:rPr>
        <w:t xml:space="preserve">temperature, </w:t>
      </w:r>
      <w:r>
        <w:rPr>
          <w:rFonts w:ascii="Times New Roman" w:hAnsi="Times New Roman" w:cs="Times New Roman"/>
          <w:sz w:val="24"/>
          <w:szCs w:val="24"/>
        </w:rPr>
        <w:t>RH</w:t>
      </w:r>
      <w:r w:rsidR="00F45681">
        <w:rPr>
          <w:rFonts w:ascii="Times New Roman" w:hAnsi="Times New Roman" w:cs="Times New Roman"/>
          <w:sz w:val="24"/>
          <w:szCs w:val="24"/>
        </w:rPr>
        <w:t>,</w:t>
      </w:r>
      <w:r w:rsidR="00107516" w:rsidRPr="008714D4">
        <w:rPr>
          <w:rFonts w:ascii="Times New Roman" w:hAnsi="Times New Roman" w:cs="Times New Roman"/>
          <w:sz w:val="24"/>
          <w:szCs w:val="24"/>
        </w:rPr>
        <w:t xml:space="preserve"> and other </w:t>
      </w:r>
      <w:r>
        <w:rPr>
          <w:rFonts w:ascii="Times New Roman" w:hAnsi="Times New Roman" w:cs="Times New Roman"/>
          <w:sz w:val="24"/>
          <w:szCs w:val="24"/>
        </w:rPr>
        <w:t>criteria are within the setpoints</w:t>
      </w:r>
      <w:r w:rsidR="003C0B81">
        <w:rPr>
          <w:rFonts w:ascii="Times New Roman" w:hAnsi="Times New Roman" w:cs="Times New Roman"/>
          <w:sz w:val="24"/>
          <w:szCs w:val="24"/>
        </w:rPr>
        <w:t xml:space="preserve"> for DC operation</w:t>
      </w:r>
      <w:r w:rsidR="00107516" w:rsidRPr="008714D4">
        <w:rPr>
          <w:rFonts w:ascii="Times New Roman" w:hAnsi="Times New Roman" w:cs="Times New Roman"/>
          <w:sz w:val="24"/>
          <w:szCs w:val="24"/>
        </w:rPr>
        <w:t xml:space="preserve">. </w:t>
      </w:r>
      <w:r>
        <w:rPr>
          <w:rFonts w:ascii="Times New Roman" w:hAnsi="Times New Roman" w:cs="Times New Roman"/>
          <w:sz w:val="24"/>
          <w:szCs w:val="24"/>
        </w:rPr>
        <w:t xml:space="preserve">DASFC system exposes the DC equipment to contaminants, particulate matter and humidity variations imposed by the outside air humidity levels. </w:t>
      </w:r>
      <w:r w:rsidR="00090EFB">
        <w:rPr>
          <w:rFonts w:ascii="Times New Roman" w:hAnsi="Times New Roman" w:cs="Times New Roman"/>
          <w:sz w:val="24"/>
          <w:szCs w:val="24"/>
        </w:rPr>
        <w:t>B</w:t>
      </w:r>
      <w:r w:rsidR="00107516" w:rsidRPr="008714D4">
        <w:rPr>
          <w:rFonts w:ascii="Times New Roman" w:hAnsi="Times New Roman" w:cs="Times New Roman"/>
          <w:sz w:val="24"/>
          <w:szCs w:val="24"/>
        </w:rPr>
        <w:t>ut</w:t>
      </w:r>
      <w:r w:rsidR="00CF309B">
        <w:rPr>
          <w:rFonts w:ascii="Times New Roman" w:hAnsi="Times New Roman" w:cs="Times New Roman"/>
          <w:sz w:val="24"/>
          <w:szCs w:val="24"/>
        </w:rPr>
        <w:t xml:space="preserve"> </w:t>
      </w:r>
      <w:r>
        <w:rPr>
          <w:rFonts w:ascii="Times New Roman" w:hAnsi="Times New Roman" w:cs="Times New Roman"/>
          <w:sz w:val="24"/>
          <w:szCs w:val="24"/>
        </w:rPr>
        <w:t>the efficiency of cooling is also high in this case as the ambient temperature is least which ensures more heat transfer from the server equipment into the coolant</w:t>
      </w:r>
      <w:r w:rsidR="008212D8">
        <w:rPr>
          <w:rFonts w:ascii="Times New Roman" w:hAnsi="Times New Roman" w:cs="Times New Roman"/>
          <w:sz w:val="24"/>
          <w:szCs w:val="24"/>
        </w:rPr>
        <w:t xml:space="preserve">. Also, </w:t>
      </w:r>
      <w:r w:rsidR="00090EFB">
        <w:rPr>
          <w:rFonts w:ascii="Times New Roman" w:hAnsi="Times New Roman" w:cs="Times New Roman"/>
          <w:sz w:val="24"/>
          <w:szCs w:val="24"/>
        </w:rPr>
        <w:t xml:space="preserve">the </w:t>
      </w:r>
      <w:r w:rsidR="00090EFB">
        <w:rPr>
          <w:rFonts w:ascii="Times New Roman" w:hAnsi="Times New Roman" w:cs="Times New Roman"/>
          <w:sz w:val="24"/>
          <w:szCs w:val="24"/>
        </w:rPr>
        <w:lastRenderedPageBreak/>
        <w:t xml:space="preserve">contamination </w:t>
      </w:r>
      <w:r w:rsidR="008212D8">
        <w:rPr>
          <w:rFonts w:ascii="Times New Roman" w:hAnsi="Times New Roman" w:cs="Times New Roman"/>
          <w:sz w:val="24"/>
          <w:szCs w:val="24"/>
        </w:rPr>
        <w:t>and</w:t>
      </w:r>
      <w:r w:rsidR="00090EFB">
        <w:rPr>
          <w:rFonts w:ascii="Times New Roman" w:hAnsi="Times New Roman" w:cs="Times New Roman"/>
          <w:sz w:val="24"/>
          <w:szCs w:val="24"/>
        </w:rPr>
        <w:t xml:space="preserve"> humidity factors can be regulated using appropriate filters and humidity controlling equipment</w:t>
      </w:r>
      <w:r w:rsidR="00107516" w:rsidRPr="008714D4">
        <w:rPr>
          <w:rFonts w:ascii="Times New Roman" w:hAnsi="Times New Roman" w:cs="Times New Roman"/>
          <w:sz w:val="24"/>
          <w:szCs w:val="24"/>
        </w:rPr>
        <w:t>.</w:t>
      </w:r>
      <w:r w:rsidR="00CF309B">
        <w:rPr>
          <w:rFonts w:ascii="Times New Roman" w:hAnsi="Times New Roman" w:cs="Times New Roman"/>
          <w:sz w:val="24"/>
          <w:szCs w:val="24"/>
        </w:rPr>
        <w:t xml:space="preserve"> </w:t>
      </w:r>
    </w:p>
    <w:p w14:paraId="03015578" w14:textId="22AD45C4" w:rsidR="00321D9C" w:rsidRDefault="00321D9C"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 schematic for a typical DASFC system is shown in fig 3. This configuration introduces the cold outside air into the DC through the filtering, </w:t>
      </w:r>
      <w:r w:rsidR="008D55A6">
        <w:rPr>
          <w:rFonts w:ascii="Times New Roman" w:hAnsi="Times New Roman" w:cs="Times New Roman"/>
          <w:sz w:val="24"/>
          <w:szCs w:val="24"/>
        </w:rPr>
        <w:t>temperature,</w:t>
      </w:r>
      <w:r>
        <w:rPr>
          <w:rFonts w:ascii="Times New Roman" w:hAnsi="Times New Roman" w:cs="Times New Roman"/>
          <w:sz w:val="24"/>
          <w:szCs w:val="24"/>
        </w:rPr>
        <w:t xml:space="preserve"> and humidity control systems. The ambient temperature of the inlet air is used to cool the IT equipment which is then directed outside the DC through the exhaust system. </w:t>
      </w:r>
      <w:r w:rsidR="00002D7E">
        <w:rPr>
          <w:rFonts w:ascii="Times New Roman" w:hAnsi="Times New Roman" w:cs="Times New Roman"/>
          <w:sz w:val="24"/>
          <w:szCs w:val="24"/>
        </w:rPr>
        <w:t xml:space="preserve"> In this case a part of the exhaust air is considered for recirculation which helps in maintaining the DC setpoints especially when lower temperatures and higher RH levels are involved. </w:t>
      </w:r>
    </w:p>
    <w:p w14:paraId="480A9CF8" w14:textId="7D45236D" w:rsidR="00EB2188" w:rsidRPr="006501FE" w:rsidRDefault="00367F6A" w:rsidP="006501FE">
      <w:pPr>
        <w:pStyle w:val="Heading4"/>
        <w:spacing w:line="480" w:lineRule="auto"/>
        <w:rPr>
          <w:rFonts w:ascii="Times New Roman" w:hAnsi="Times New Roman" w:cs="Times New Roman"/>
          <w:b/>
          <w:bCs/>
          <w:i w:val="0"/>
          <w:iCs w:val="0"/>
          <w:color w:val="auto"/>
          <w:sz w:val="24"/>
          <w:szCs w:val="24"/>
        </w:rPr>
      </w:pPr>
      <w:r w:rsidRPr="00534113">
        <w:rPr>
          <w:rFonts w:ascii="Times New Roman" w:hAnsi="Times New Roman" w:cs="Times New Roman"/>
          <w:b/>
          <w:bCs/>
          <w:i w:val="0"/>
          <w:iCs w:val="0"/>
          <w:color w:val="auto"/>
          <w:sz w:val="24"/>
          <w:szCs w:val="24"/>
        </w:rPr>
        <w:t>Indirect Air side Free Cooling</w:t>
      </w:r>
      <w:r w:rsidR="009043B5" w:rsidRPr="00534113">
        <w:rPr>
          <w:rFonts w:ascii="Times New Roman" w:hAnsi="Times New Roman" w:cs="Times New Roman"/>
          <w:b/>
          <w:bCs/>
          <w:i w:val="0"/>
          <w:iCs w:val="0"/>
          <w:color w:val="auto"/>
          <w:sz w:val="24"/>
          <w:szCs w:val="24"/>
        </w:rPr>
        <w:t xml:space="preserve"> (IDASFC)</w:t>
      </w:r>
    </w:p>
    <w:p w14:paraId="7A3A7463" w14:textId="77777777" w:rsidR="006501FE" w:rsidRDefault="00EB2188" w:rsidP="006501FE">
      <w:pPr>
        <w:keepNext/>
        <w:spacing w:line="480" w:lineRule="auto"/>
        <w:jc w:val="center"/>
      </w:pPr>
      <w:r w:rsidRPr="00EB2188">
        <w:rPr>
          <w:rFonts w:ascii="Times New Roman" w:hAnsi="Times New Roman" w:cs="Times New Roman"/>
          <w:noProof/>
          <w:sz w:val="24"/>
          <w:szCs w:val="24"/>
        </w:rPr>
        <w:drawing>
          <wp:inline distT="0" distB="0" distL="0" distR="0" wp14:anchorId="0A0C1CE4" wp14:editId="2C316039">
            <wp:extent cx="5546221" cy="20626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6056" cy="2070026"/>
                    </a:xfrm>
                    <a:prstGeom prst="rect">
                      <a:avLst/>
                    </a:prstGeom>
                  </pic:spPr>
                </pic:pic>
              </a:graphicData>
            </a:graphic>
          </wp:inline>
        </w:drawing>
      </w:r>
    </w:p>
    <w:p w14:paraId="1DA23F12" w14:textId="42577EBD" w:rsidR="006501FE" w:rsidRPr="006501FE" w:rsidRDefault="006501FE" w:rsidP="006501FE">
      <w:pPr>
        <w:pStyle w:val="Caption"/>
        <w:jc w:val="center"/>
        <w:rPr>
          <w:i w:val="0"/>
          <w:iCs w:val="0"/>
          <w:color w:val="auto"/>
        </w:rPr>
      </w:pPr>
      <w:bookmarkStart w:id="6" w:name="_Toc61097543"/>
      <w:r w:rsidRPr="006501FE">
        <w:rPr>
          <w:b/>
          <w:bCs/>
          <w:i w:val="0"/>
          <w:iCs w:val="0"/>
          <w:color w:val="auto"/>
        </w:rPr>
        <w:t xml:space="preserve">Figure </w:t>
      </w:r>
      <w:r w:rsidRPr="006501FE">
        <w:rPr>
          <w:b/>
          <w:bCs/>
          <w:i w:val="0"/>
          <w:iCs w:val="0"/>
          <w:color w:val="auto"/>
        </w:rPr>
        <w:fldChar w:fldCharType="begin"/>
      </w:r>
      <w:r w:rsidRPr="006501FE">
        <w:rPr>
          <w:b/>
          <w:bCs/>
          <w:i w:val="0"/>
          <w:iCs w:val="0"/>
          <w:color w:val="auto"/>
        </w:rPr>
        <w:instrText xml:space="preserve"> SEQ Figure \* ARABIC </w:instrText>
      </w:r>
      <w:r w:rsidRPr="006501FE">
        <w:rPr>
          <w:b/>
          <w:bCs/>
          <w:i w:val="0"/>
          <w:iCs w:val="0"/>
          <w:color w:val="auto"/>
        </w:rPr>
        <w:fldChar w:fldCharType="separate"/>
      </w:r>
      <w:r w:rsidR="00251D19">
        <w:rPr>
          <w:b/>
          <w:bCs/>
          <w:i w:val="0"/>
          <w:iCs w:val="0"/>
          <w:noProof/>
          <w:color w:val="auto"/>
        </w:rPr>
        <w:t>4</w:t>
      </w:r>
      <w:r w:rsidRPr="006501FE">
        <w:rPr>
          <w:b/>
          <w:bCs/>
          <w:i w:val="0"/>
          <w:iCs w:val="0"/>
          <w:color w:val="auto"/>
        </w:rPr>
        <w:fldChar w:fldCharType="end"/>
      </w:r>
      <w:r w:rsidRPr="006501FE">
        <w:rPr>
          <w:b/>
          <w:bCs/>
          <w:i w:val="0"/>
          <w:iCs w:val="0"/>
          <w:color w:val="auto"/>
        </w:rPr>
        <w:t>. Indirect Airside Free Cooling Schematic</w:t>
      </w:r>
      <w:r w:rsidR="006223EC">
        <w:rPr>
          <w:b/>
          <w:bCs/>
          <w:i w:val="0"/>
          <w:iCs w:val="0"/>
          <w:color w:val="auto"/>
        </w:rPr>
        <w:t xml:space="preserve"> </w:t>
      </w:r>
      <w:r w:rsidRPr="006501FE">
        <w:rPr>
          <w:i w:val="0"/>
          <w:iCs w:val="0"/>
          <w:color w:val="auto"/>
        </w:rPr>
        <w:fldChar w:fldCharType="begin" w:fldLock="1"/>
      </w:r>
      <w:r w:rsidRPr="006501FE">
        <w:rPr>
          <w:i w:val="0"/>
          <w:iCs w:val="0"/>
          <w:color w:val="auto"/>
        </w:rPr>
        <w:instrText>ADDIN CSL_CITATION {"citationItems":[{"id":"ITEM-1","itemData":{"DOI":"10.1016/j.rser.2014.04.017","ISSN":"13640321","abstract":"The growing demand for electricity and the increasing size of the carbon footprint of data centers worldwide bring a severe challenge to sustainable development of human civilization. The cooling energy consumption takes up around 30-50% of the total consumption of data centers due to the inefficient cooling system. Free cooling is an effective solution for reducing the power consumption of cooling systems. This paper reviews the advancements of data center free cooling mainly focusing on configuration features and performances. Three kinds of free cooling methods, airside free cooling, waterside free cooling and heat pipe free cooling are discussed and performance characteristics of each are analyzed. Further, the criteria of performance evaluation for free cooling of data centers are summarized, and an overview of free cooling systems based on these criteria is demonstrated in order to help researchers acquire the latest developments in this area. © 2014 Elsevier Ltd.","author":[{"dropping-particle":"","family":"Zhang","given":"Hainan","non-dropping-particle":"","parse-names":false,"suffix":""},{"dropping-particle":"","family":"Shao","given":"Shuangquan","non-dropping-particle":"","parse-names":false,"suffix":""},{"dropping-particle":"","family":"Xu","given":"Hongbo","non-dropping-particle":"","parse-names":false,"suffix":""},{"dropping-particle":"","family":"Zou","given":"Huiming","non-dropping-particle":"","parse-names":false,"suffix":""},{"dropping-particle":"","family":"Tian","given":"Changqing","non-dropping-particle":"","parse-names":false,"suffix":""}],"container-title":"Renewable and Sustainable Energy Reviews","id":"ITEM-1","issued":{"date-parts":[["2014"]]},"page":"171-182","title":"Free cooling of data centers: A review","type":"article-journal","volume":"35"},"uris":["http://www.mendeley.com/documents/?uuid=d3d20299-627e-4f52-b401-50e622c1cec5"]}],"mendeley":{"formattedCitation":"(Zhang &lt;i&gt;et al.&lt;/i&gt;, 2014)","plainTextFormattedCitation":"(Zhang et al., 2014)","previouslyFormattedCitation":"(Zhang &lt;i&gt;et al.&lt;/i&gt;, 2014)"},"properties":{"noteIndex":0},"schema":"https://github.com/citation-style-language/schema/raw/master/csl-citation.json"}</w:instrText>
      </w:r>
      <w:r w:rsidRPr="006501FE">
        <w:rPr>
          <w:i w:val="0"/>
          <w:iCs w:val="0"/>
          <w:color w:val="auto"/>
        </w:rPr>
        <w:fldChar w:fldCharType="separate"/>
      </w:r>
      <w:r w:rsidRPr="006501FE">
        <w:rPr>
          <w:i w:val="0"/>
          <w:iCs w:val="0"/>
          <w:noProof/>
          <w:color w:val="auto"/>
        </w:rPr>
        <w:t>(Zhang et al., 2014)</w:t>
      </w:r>
      <w:bookmarkEnd w:id="6"/>
      <w:r w:rsidRPr="006501FE">
        <w:rPr>
          <w:i w:val="0"/>
          <w:iCs w:val="0"/>
          <w:color w:val="auto"/>
        </w:rPr>
        <w:fldChar w:fldCharType="end"/>
      </w:r>
    </w:p>
    <w:p w14:paraId="27C91E90" w14:textId="74A57B95" w:rsidR="00367F6A" w:rsidRPr="00367F6A" w:rsidRDefault="00367F6A" w:rsidP="00D05022">
      <w:pPr>
        <w:spacing w:line="480" w:lineRule="auto"/>
        <w:jc w:val="center"/>
        <w:rPr>
          <w:rFonts w:ascii="Times New Roman" w:hAnsi="Times New Roman" w:cs="Times New Roman"/>
          <w:b/>
          <w:bCs/>
        </w:rPr>
      </w:pPr>
    </w:p>
    <w:p w14:paraId="28571727" w14:textId="23155F25" w:rsidR="00E02716" w:rsidRDefault="00367F6A"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indirect airside free cooling mechanism is shown in fig. 4. </w:t>
      </w:r>
      <w:r w:rsidR="00050104">
        <w:rPr>
          <w:rFonts w:ascii="Times New Roman" w:hAnsi="Times New Roman" w:cs="Times New Roman"/>
          <w:sz w:val="24"/>
          <w:szCs w:val="24"/>
        </w:rPr>
        <w:t>This method also uses the ambient temperature of the outside</w:t>
      </w:r>
      <w:r w:rsidR="00EB3367">
        <w:rPr>
          <w:rFonts w:ascii="Times New Roman" w:hAnsi="Times New Roman" w:cs="Times New Roman"/>
          <w:sz w:val="24"/>
          <w:szCs w:val="24"/>
        </w:rPr>
        <w:t xml:space="preserve"> air</w:t>
      </w:r>
      <w:r w:rsidR="00050104">
        <w:rPr>
          <w:rFonts w:ascii="Times New Roman" w:hAnsi="Times New Roman" w:cs="Times New Roman"/>
          <w:sz w:val="24"/>
          <w:szCs w:val="24"/>
        </w:rPr>
        <w:t xml:space="preserve"> to cool the DC equipment but in this case the DC environment is completely isolated from the external influences like humidity variations, dust, particulate </w:t>
      </w:r>
      <w:r w:rsidR="0031789E">
        <w:rPr>
          <w:rFonts w:ascii="Times New Roman" w:hAnsi="Times New Roman" w:cs="Times New Roman"/>
          <w:sz w:val="24"/>
          <w:szCs w:val="24"/>
        </w:rPr>
        <w:t>matter,</w:t>
      </w:r>
      <w:r>
        <w:rPr>
          <w:rFonts w:ascii="Times New Roman" w:hAnsi="Times New Roman" w:cs="Times New Roman"/>
          <w:sz w:val="24"/>
          <w:szCs w:val="24"/>
        </w:rPr>
        <w:t xml:space="preserve"> </w:t>
      </w:r>
      <w:r w:rsidR="00050104">
        <w:rPr>
          <w:rFonts w:ascii="Times New Roman" w:hAnsi="Times New Roman" w:cs="Times New Roman"/>
          <w:sz w:val="24"/>
          <w:szCs w:val="24"/>
        </w:rPr>
        <w:t xml:space="preserve">and other contaminants. A heat exchanger </w:t>
      </w:r>
      <w:r w:rsidR="00EB3367">
        <w:rPr>
          <w:rFonts w:ascii="Times New Roman" w:hAnsi="Times New Roman" w:cs="Times New Roman"/>
          <w:sz w:val="24"/>
          <w:szCs w:val="24"/>
        </w:rPr>
        <w:t>(</w:t>
      </w:r>
      <w:r w:rsidR="00050104">
        <w:rPr>
          <w:rFonts w:ascii="Times New Roman" w:hAnsi="Times New Roman" w:cs="Times New Roman"/>
          <w:sz w:val="24"/>
          <w:szCs w:val="24"/>
        </w:rPr>
        <w:t>like a heat wheel</w:t>
      </w:r>
      <w:r w:rsidR="00EB3367">
        <w:rPr>
          <w:rFonts w:ascii="Times New Roman" w:hAnsi="Times New Roman" w:cs="Times New Roman"/>
          <w:sz w:val="24"/>
          <w:szCs w:val="24"/>
        </w:rPr>
        <w:t xml:space="preserve"> as shown in fig. 4.)</w:t>
      </w:r>
      <w:r w:rsidR="00050104">
        <w:rPr>
          <w:rFonts w:ascii="Times New Roman" w:hAnsi="Times New Roman" w:cs="Times New Roman"/>
          <w:sz w:val="24"/>
          <w:szCs w:val="24"/>
        </w:rPr>
        <w:t xml:space="preserve"> will be used to cool the air circulating in the DC. This does involve more mechanical </w:t>
      </w:r>
      <w:r w:rsidR="00050104">
        <w:rPr>
          <w:rFonts w:ascii="Times New Roman" w:hAnsi="Times New Roman" w:cs="Times New Roman"/>
          <w:sz w:val="24"/>
          <w:szCs w:val="24"/>
        </w:rPr>
        <w:lastRenderedPageBreak/>
        <w:t xml:space="preserve">components but eliminates the need of additional filters or humidity controllers needed to </w:t>
      </w:r>
      <w:r w:rsidR="00EB3367">
        <w:rPr>
          <w:rFonts w:ascii="Times New Roman" w:hAnsi="Times New Roman" w:cs="Times New Roman"/>
          <w:sz w:val="24"/>
          <w:szCs w:val="24"/>
        </w:rPr>
        <w:t>condition the air at the</w:t>
      </w:r>
      <w:r w:rsidR="00050104">
        <w:rPr>
          <w:rFonts w:ascii="Times New Roman" w:hAnsi="Times New Roman" w:cs="Times New Roman"/>
          <w:sz w:val="24"/>
          <w:szCs w:val="24"/>
        </w:rPr>
        <w:t xml:space="preserve"> inlet as in the case of direct air side coolin</w:t>
      </w:r>
      <w:r w:rsidR="009D652D">
        <w:rPr>
          <w:rFonts w:ascii="Times New Roman" w:hAnsi="Times New Roman" w:cs="Times New Roman"/>
          <w:sz w:val="24"/>
          <w:szCs w:val="24"/>
        </w:rPr>
        <w:t xml:space="preserve">g. </w:t>
      </w:r>
    </w:p>
    <w:p w14:paraId="05EFCE0F" w14:textId="77777777" w:rsidR="006925DC" w:rsidRDefault="006925DC" w:rsidP="00D05022">
      <w:pPr>
        <w:spacing w:line="480" w:lineRule="auto"/>
        <w:jc w:val="both"/>
        <w:rPr>
          <w:rFonts w:ascii="Times New Roman" w:hAnsi="Times New Roman" w:cs="Times New Roman"/>
          <w:sz w:val="24"/>
          <w:szCs w:val="24"/>
        </w:rPr>
      </w:pPr>
    </w:p>
    <w:p w14:paraId="1421249E" w14:textId="49374DB4" w:rsidR="004126DF" w:rsidRPr="003F1E08" w:rsidRDefault="003F1E08" w:rsidP="00D05022">
      <w:pPr>
        <w:pStyle w:val="Heading3"/>
        <w:spacing w:line="480" w:lineRule="auto"/>
        <w:rPr>
          <w:rFonts w:ascii="Times New Roman" w:hAnsi="Times New Roman" w:cs="Times New Roman"/>
          <w:b/>
          <w:bCs/>
          <w:color w:val="auto"/>
        </w:rPr>
      </w:pPr>
      <w:bookmarkStart w:id="7" w:name="_Toc61123835"/>
      <w:r w:rsidRPr="003F1E08">
        <w:rPr>
          <w:rFonts w:ascii="Times New Roman" w:hAnsi="Times New Roman" w:cs="Times New Roman"/>
          <w:b/>
          <w:bCs/>
          <w:color w:val="auto"/>
        </w:rPr>
        <w:t xml:space="preserve">1.1.2 </w:t>
      </w:r>
      <w:r w:rsidR="004126DF" w:rsidRPr="003F1E08">
        <w:rPr>
          <w:rFonts w:ascii="Times New Roman" w:hAnsi="Times New Roman" w:cs="Times New Roman"/>
          <w:b/>
          <w:bCs/>
          <w:color w:val="auto"/>
        </w:rPr>
        <w:t>Choice between DASFC and IDASFC</w:t>
      </w:r>
      <w:bookmarkEnd w:id="7"/>
    </w:p>
    <w:p w14:paraId="6CB3D12B" w14:textId="787C1CEE" w:rsidR="00954042" w:rsidRDefault="00D07A9C" w:rsidP="00D05022">
      <w:pPr>
        <w:spacing w:line="480" w:lineRule="auto"/>
        <w:jc w:val="both"/>
        <w:rPr>
          <w:rFonts w:ascii="Times New Roman" w:hAnsi="Times New Roman" w:cs="Times New Roman"/>
          <w:sz w:val="24"/>
          <w:szCs w:val="24"/>
        </w:rPr>
      </w:pPr>
      <w:r w:rsidRPr="00D07A9C">
        <w:rPr>
          <w:rFonts w:ascii="Times New Roman" w:hAnsi="Times New Roman" w:cs="Times New Roman"/>
          <w:sz w:val="24"/>
          <w:szCs w:val="24"/>
        </w:rPr>
        <w:t xml:space="preserve">There are several factors that dictate the choice of direct or indirect air cooled economizers in the DC </w:t>
      </w:r>
      <w:r w:rsidRPr="00D07A9C">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{"citationItems":[{"id":"ITEM-1","itemData":{"abstract":"The choice of direct or indirect air economization for a data center depends on their benefits, geographic locations, capital costs, operating costs, and availability risks. We examined both approaches in this paper across these five factors. While both approaches can cool a data center with little to no use of mechanical cooling, indirect air economization uses less energy in the majority of locations around the world. The direct approach can have a lower capital expense but pre-sents more availability risks compared to indirect. The added capital expense of mitigating these risks dimin-ishes the appeal for direct air economization. There-fore, in general, indirect air economization is the recommended approach. A cooling plant operating in economizer mode is one of the biggest opportunities to save energy and lower carbon footprint because the energy-intensive, refrigerant-based cooling components like chillers and compressors can be eliminated, shut off, or operated at a reduced capacity. The Green Grid survey of data center operators showed that use of economizers will result in saving an average of 20% of the money, energy, and carbon for cooling when compared to data center designs without economizers 1 . Direct and indirect air economizer modes are two approaches of air-side economizer mode which uses outdoor air to cool the data center when the outdoor conditions are favorable. This paper focuses on the benefits, associated costs, and risks of direct and indirect air economizer modes. Practical guidance is provided on selecting an approach. There are also several other economizer modes that save energy like water-side economizer mode. White Paper 132, Economizer Modes of Data Center Cooling Systems discusses all economizer modes, and compares economizer modes best suited for data centers. Direct air economization Direct air economization (often referred to as \" fresh air \" economizer) uses fans and louvers to draw a certain amount of cold outside fresh air through filters and then directly into the data center when the outside air conditions are within specified set points, as shown in Figure 1. Therefore, no make-up air is needed for this type of economizer mode. This system uses dampers to control the amount of hot exhaust air that is exhausted to the outdoors and mixed back into the data center supply air to maintain environmental set points. This type of economizer mode can be used with evaporative assist whereby the outside air passes throug…","author":[{"dropping-particle":"","family":"Lin","given":"Paul","non-dropping-particle":"","parse-names":false,"suffix":""},{"dropping-particle":"","family":"Niemann","given":"John","non-dropping-particle":"","parse-names":false,"suffix":""},{"dropping-particle":"","family":"Long","given":"Leo","non-dropping-particle":"","parse-names":false,"suffix":""}],"container-title":"Schneider Electric","id":"ITEM-1","issued":{"date-parts":[["2015"]]},"title":"Choosing Between Direct and Indirect Air Economization for Data Centers","type":"article-journal"},"uris":["http://www.mendeley.com/documents/?uuid=11f64d36-bd0e-4534-ad46-5ee736f036ca"]}],"mendeley":{"formattedCitation":"(Lin, Niemann and Long, 2015)","plainTextFormattedCitation":"(Lin, Niemann and Long, 2015)","previouslyFormattedCitation":"(Lin, Niemann and Long, 2015)"},"properties":{"noteIndex":0},"schema":"https://github.com/citation-style-language/schema/raw/master/csl-citation.json"}</w:instrText>
      </w:r>
      <w:r w:rsidRPr="00D07A9C">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(Lin, Niemann and Long, 2015)</w:t>
      </w:r>
      <w:r w:rsidRPr="00D07A9C">
        <w:rPr>
          <w:rFonts w:ascii="Times New Roman" w:hAnsi="Times New Roman" w:cs="Times New Roman"/>
          <w:sz w:val="24"/>
          <w:szCs w:val="24"/>
        </w:rPr>
        <w:fldChar w:fldCharType="end"/>
      </w:r>
      <w:r w:rsidRPr="00D07A9C">
        <w:rPr>
          <w:rFonts w:ascii="Times New Roman" w:hAnsi="Times New Roman" w:cs="Times New Roman"/>
          <w:sz w:val="24"/>
          <w:szCs w:val="24"/>
        </w:rPr>
        <w:t xml:space="preserve">. These primarily include initial capital and maintenance expenses, location of the DC, </w:t>
      </w:r>
      <w:r w:rsidR="007575DF">
        <w:rPr>
          <w:rFonts w:ascii="Times New Roman" w:hAnsi="Times New Roman" w:cs="Times New Roman"/>
          <w:sz w:val="24"/>
          <w:szCs w:val="24"/>
        </w:rPr>
        <w:t>availability risks and overall benefits of the intended</w:t>
      </w:r>
      <w:r w:rsidR="00154140">
        <w:rPr>
          <w:rFonts w:ascii="Times New Roman" w:hAnsi="Times New Roman" w:cs="Times New Roman"/>
          <w:sz w:val="24"/>
          <w:szCs w:val="24"/>
        </w:rPr>
        <w:t xml:space="preserve"> system</w:t>
      </w:r>
      <w:r w:rsidR="00F01579">
        <w:rPr>
          <w:rFonts w:ascii="Times New Roman" w:hAnsi="Times New Roman" w:cs="Times New Roman"/>
          <w:sz w:val="24"/>
          <w:szCs w:val="24"/>
        </w:rPr>
        <w:t>.</w:t>
      </w:r>
      <w:r w:rsidR="007575DF">
        <w:rPr>
          <w:rFonts w:ascii="Times New Roman" w:hAnsi="Times New Roman" w:cs="Times New Roman"/>
          <w:sz w:val="24"/>
          <w:szCs w:val="24"/>
        </w:rPr>
        <w:t xml:space="preserve"> </w:t>
      </w:r>
      <w:r w:rsidR="00F01579">
        <w:rPr>
          <w:rFonts w:ascii="Times New Roman" w:hAnsi="Times New Roman" w:cs="Times New Roman"/>
          <w:sz w:val="24"/>
          <w:szCs w:val="24"/>
        </w:rPr>
        <w:t>The implementation and maintenance of DASFC economizers generally involves lower cost and easier maintenance in contrast to the IDASFC.</w:t>
      </w:r>
      <w:r w:rsidR="00954042">
        <w:rPr>
          <w:rFonts w:ascii="Times New Roman" w:hAnsi="Times New Roman" w:cs="Times New Roman"/>
          <w:sz w:val="24"/>
          <w:szCs w:val="24"/>
        </w:rPr>
        <w:t xml:space="preserve"> Although, the indirect air side cooling makes it easier to maintain a stable environment inside the DC, the heat transfer efficiency is considerably lower compared to that of the </w:t>
      </w:r>
      <w:r w:rsidR="008212D8">
        <w:rPr>
          <w:rFonts w:ascii="Times New Roman" w:hAnsi="Times New Roman" w:cs="Times New Roman"/>
          <w:sz w:val="24"/>
          <w:szCs w:val="24"/>
        </w:rPr>
        <w:t>DASFC</w:t>
      </w:r>
      <w:r w:rsidR="00954042">
        <w:rPr>
          <w:rFonts w:ascii="Times New Roman" w:hAnsi="Times New Roman" w:cs="Times New Roman"/>
          <w:sz w:val="24"/>
          <w:szCs w:val="24"/>
        </w:rPr>
        <w:t xml:space="preserve">. This is the </w:t>
      </w:r>
      <w:r w:rsidR="004F7BDE">
        <w:rPr>
          <w:rFonts w:ascii="Times New Roman" w:hAnsi="Times New Roman" w:cs="Times New Roman"/>
          <w:sz w:val="24"/>
          <w:szCs w:val="24"/>
        </w:rPr>
        <w:t>driving factor for</w:t>
      </w:r>
      <w:r w:rsidR="00954042">
        <w:rPr>
          <w:rFonts w:ascii="Times New Roman" w:hAnsi="Times New Roman" w:cs="Times New Roman"/>
          <w:sz w:val="24"/>
          <w:szCs w:val="24"/>
        </w:rPr>
        <w:t xml:space="preserve"> considering the DASFC based economizer solution in this dissertation. Heat transfer losses at any scale will have severe implications in the case of DCs in the selected sub tropical regions where the temperature fluctuations are expected more often than usual compared </w:t>
      </w:r>
      <w:r w:rsidR="00154140">
        <w:rPr>
          <w:rFonts w:ascii="Times New Roman" w:hAnsi="Times New Roman" w:cs="Times New Roman"/>
          <w:sz w:val="24"/>
          <w:szCs w:val="24"/>
        </w:rPr>
        <w:t>to other</w:t>
      </w:r>
      <w:r w:rsidR="00954042">
        <w:rPr>
          <w:rFonts w:ascii="Times New Roman" w:hAnsi="Times New Roman" w:cs="Times New Roman"/>
          <w:sz w:val="24"/>
          <w:szCs w:val="24"/>
        </w:rPr>
        <w:t xml:space="preserve"> regions. In addition to this, the design considerations, the ability of the existing DCs to be retrofitted with new economizer modes, and the ability of the IT equipment in the DC to withstand the external factors are </w:t>
      </w:r>
      <w:r w:rsidR="00F8125F">
        <w:rPr>
          <w:rFonts w:ascii="Times New Roman" w:hAnsi="Times New Roman" w:cs="Times New Roman"/>
          <w:sz w:val="24"/>
          <w:szCs w:val="24"/>
        </w:rPr>
        <w:t xml:space="preserve">also </w:t>
      </w:r>
      <w:r w:rsidR="00954042">
        <w:rPr>
          <w:rFonts w:ascii="Times New Roman" w:hAnsi="Times New Roman" w:cs="Times New Roman"/>
          <w:sz w:val="24"/>
          <w:szCs w:val="24"/>
        </w:rPr>
        <w:t xml:space="preserve">deciding factors in selecting the required economizer mode. </w:t>
      </w:r>
    </w:p>
    <w:p w14:paraId="032BE140" w14:textId="16C762BC" w:rsidR="002B2CDD" w:rsidRDefault="00954042" w:rsidP="002B2CD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 the recent times the manufacture of server rack components and associated equipment has improved on a large scale and most of the IT equipment is being replaced or retrofitted to be complaint with the ASHRAE </w:t>
      </w:r>
      <w:r w:rsidR="00F8125F">
        <w:rPr>
          <w:rFonts w:ascii="Times New Roman" w:hAnsi="Times New Roman" w:cs="Times New Roman"/>
          <w:sz w:val="24"/>
          <w:szCs w:val="24"/>
        </w:rPr>
        <w:t>and GreenGrid recommendations</w:t>
      </w:r>
      <w:r>
        <w:rPr>
          <w:rFonts w:ascii="Times New Roman" w:hAnsi="Times New Roman" w:cs="Times New Roman"/>
          <w:sz w:val="24"/>
          <w:szCs w:val="24"/>
        </w:rPr>
        <w:t xml:space="preserve">. </w:t>
      </w:r>
      <w:r w:rsidR="002B2CDD">
        <w:rPr>
          <w:rFonts w:ascii="Times New Roman" w:hAnsi="Times New Roman" w:cs="Times New Roman"/>
          <w:sz w:val="24"/>
          <w:szCs w:val="24"/>
        </w:rPr>
        <w:t>The temperature and RH operating conditions for the DC are relieved in the ASHRAE’s 2011 recommendations for DCs</w:t>
      </w:r>
    </w:p>
    <w:p w14:paraId="3726569D" w14:textId="6FF0E654" w:rsidR="00A804A9" w:rsidRDefault="00670F38"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{"citationItems":[{"id":"ITEM-1","itemData":{"DOI":"10.1016/j.rser.2014.04.017","ISSN":"13640321","abstract":"The growing demand for electricity and the increasing size of the carbon footprint of data centers worldwide bring a severe challenge to sustainable development of human civilization. The cooling energy consumption takes up around 30-50% of the total consumption of data centers due to the inefficient cooling system. Free cooling is an effective solution for reducing the power consumption of cooling systems. This paper reviews the advancements of data center free cooling mainly focusing on configuration features and performances. Three kinds of free cooling methods, airside free cooling, waterside free cooling and heat pipe free cooling are discussed and performance characteristics of each are analyzed. Further, the criteria of performance evaluation for free cooling of data centers are summarized, and an overview of free cooling systems based on these criteria is demonstrated in order to help researchers acquire the latest developments in this area. © 2014 Elsevier Ltd.","author":[{"dropping-particle":"","family":"Zhang","given":"Hainan","non-dropping-particle":"","parse-names":false,"suffix":""},{"dropping-particle":"","family":"Shao","given":"Shuangquan","non-dropping-particle":"","parse-names":false,"suffix":""},{"dropping-particle":"","family":"Xu","given":"Hongbo","non-dropping-particle":"","parse-names":false,"suffix":""},{"dropping-particle":"","family":"Zou","given":"Huiming","non-dropping-particle":"","parse-names":false,"suffix":""},{"dropping-particle":"","family":"Tian","given":"Changqing","non-dropping-particle":"","parse-names":false,"suffix":""}],"container-title":"Renewable and Sustainable Energy Reviews","id":"ITEM-1","issued":{"date-parts":[["2014"]]},"page":"171-182","title":"Free cooling of data centers: A review","type":"article-journal","volume":"35"},"uris":["http://www.mendeley.com/documents/?uuid=d3d20299-627e-4f52-b401-50e622c1cec5"]}],"mendeley":{"formattedCitation":"(Zhang &lt;i&gt;et al.&lt;/i&gt;, 2014)","plainTextFormattedCitation":"(Zhang et al., 2014)","previouslyFormattedCitation":"(Zhang &lt;i&gt;et al.&lt;/i&gt;, 2014)"},"properties":{"noteIndex":0},"schema":"https://github.com/citation-style-language/schema/raw/master/csl-citation.json"}</w:instrText>
      </w:r>
      <w:r>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 xml:space="preserve">(Zhang </w:t>
      </w:r>
      <w:r w:rsidR="00BE198A" w:rsidRPr="00BE198A">
        <w:rPr>
          <w:rFonts w:ascii="Times New Roman" w:hAnsi="Times New Roman" w:cs="Times New Roman"/>
          <w:i/>
          <w:noProof/>
          <w:sz w:val="24"/>
          <w:szCs w:val="24"/>
        </w:rPr>
        <w:t>et al.</w:t>
      </w:r>
      <w:r w:rsidR="00BE198A" w:rsidRPr="00BE198A">
        <w:rPr>
          <w:rFonts w:ascii="Times New Roman" w:hAnsi="Times New Roman" w:cs="Times New Roman"/>
          <w:noProof/>
          <w:sz w:val="24"/>
          <w:szCs w:val="24"/>
        </w:rPr>
        <w:t>, 2014)</w:t>
      </w:r>
      <w:r>
        <w:rPr>
          <w:rFonts w:ascii="Times New Roman" w:hAnsi="Times New Roman" w:cs="Times New Roman"/>
          <w:sz w:val="24"/>
          <w:szCs w:val="24"/>
        </w:rPr>
        <w:fldChar w:fldCharType="end"/>
      </w:r>
      <w:r w:rsidR="00B43107" w:rsidRPr="00B43107">
        <w:rPr>
          <w:rFonts w:ascii="Times New Roman" w:hAnsi="Times New Roman" w:cs="Times New Roman"/>
          <w:sz w:val="24"/>
          <w:szCs w:val="24"/>
        </w:rPr>
        <w:t xml:space="preserve">.  </w:t>
      </w:r>
      <w:r>
        <w:rPr>
          <w:rFonts w:ascii="Times New Roman" w:hAnsi="Times New Roman" w:cs="Times New Roman"/>
          <w:sz w:val="24"/>
          <w:szCs w:val="24"/>
        </w:rPr>
        <w:t xml:space="preserve">This makes it possible for the free cooling options to be implemented in DCs established in hot and humid areas which was not a feasible option a decade ago. </w:t>
      </w:r>
      <w:r w:rsidR="00A804A9">
        <w:rPr>
          <w:rFonts w:ascii="Times New Roman" w:hAnsi="Times New Roman" w:cs="Times New Roman"/>
          <w:sz w:val="24"/>
          <w:szCs w:val="24"/>
        </w:rPr>
        <w:t>So, DASFC has been selected as the go to option for implementing the economizer mode in the DCs for the purpose of this research.</w:t>
      </w:r>
    </w:p>
    <w:p w14:paraId="5CBF7654" w14:textId="77777777" w:rsidR="006925DC" w:rsidRDefault="006925DC" w:rsidP="00D05022">
      <w:pPr>
        <w:spacing w:line="480" w:lineRule="auto"/>
        <w:jc w:val="both"/>
        <w:rPr>
          <w:rFonts w:ascii="Times New Roman" w:hAnsi="Times New Roman" w:cs="Times New Roman"/>
          <w:sz w:val="24"/>
          <w:szCs w:val="24"/>
        </w:rPr>
      </w:pPr>
    </w:p>
    <w:p w14:paraId="5D04B2F2" w14:textId="1C0D094B" w:rsidR="008A19DB" w:rsidRDefault="006962D9" w:rsidP="00D05022">
      <w:pPr>
        <w:pStyle w:val="Heading2"/>
        <w:spacing w:line="480" w:lineRule="auto"/>
        <w:rPr>
          <w:rFonts w:ascii="Times New Roman" w:hAnsi="Times New Roman" w:cs="Times New Roman"/>
          <w:b/>
          <w:bCs/>
          <w:color w:val="auto"/>
          <w:sz w:val="32"/>
          <w:szCs w:val="32"/>
        </w:rPr>
      </w:pPr>
      <w:bookmarkStart w:id="8" w:name="_Toc61123836"/>
      <w:r w:rsidRPr="00117F13">
        <w:rPr>
          <w:rFonts w:ascii="Times New Roman" w:hAnsi="Times New Roman" w:cs="Times New Roman"/>
          <w:b/>
          <w:bCs/>
          <w:color w:val="auto"/>
          <w:sz w:val="32"/>
          <w:szCs w:val="32"/>
        </w:rPr>
        <w:t xml:space="preserve">1.2 </w:t>
      </w:r>
      <w:r w:rsidR="008C0190" w:rsidRPr="00117F13">
        <w:rPr>
          <w:rFonts w:ascii="Times New Roman" w:hAnsi="Times New Roman" w:cs="Times New Roman"/>
          <w:b/>
          <w:bCs/>
          <w:color w:val="auto"/>
          <w:sz w:val="32"/>
          <w:szCs w:val="32"/>
        </w:rPr>
        <w:t>Problem domain</w:t>
      </w:r>
      <w:r w:rsidR="00A44FB9" w:rsidRPr="00117F13">
        <w:rPr>
          <w:rFonts w:ascii="Times New Roman" w:hAnsi="Times New Roman" w:cs="Times New Roman"/>
          <w:b/>
          <w:bCs/>
          <w:color w:val="auto"/>
          <w:sz w:val="32"/>
          <w:szCs w:val="32"/>
        </w:rPr>
        <w:t xml:space="preserve"> and Solution Concept</w:t>
      </w:r>
      <w:bookmarkEnd w:id="8"/>
    </w:p>
    <w:p w14:paraId="2E300BB5" w14:textId="48350ED4" w:rsidR="00227802" w:rsidRDefault="002637A5" w:rsidP="002637A5">
      <w:pPr>
        <w:spacing w:line="480" w:lineRule="auto"/>
        <w:rPr>
          <w:rFonts w:ascii="Times New Roman" w:hAnsi="Times New Roman" w:cs="Times New Roman"/>
          <w:sz w:val="24"/>
          <w:szCs w:val="24"/>
        </w:rPr>
      </w:pPr>
      <w:r w:rsidRPr="002637A5">
        <w:rPr>
          <w:rFonts w:ascii="Times New Roman" w:hAnsi="Times New Roman" w:cs="Times New Roman"/>
          <w:sz w:val="24"/>
          <w:szCs w:val="24"/>
        </w:rPr>
        <w:t xml:space="preserve">The reliability and performance of the DC equipment depends on the cooling efficiency of the DC. </w:t>
      </w:r>
      <w:r w:rsidR="00227802" w:rsidRPr="00227802">
        <w:rPr>
          <w:rFonts w:ascii="Times New Roman" w:hAnsi="Times New Roman" w:cs="Times New Roman"/>
          <w:sz w:val="24"/>
          <w:szCs w:val="24"/>
        </w:rPr>
        <w:t>It is observed that the thermal attack has</w:t>
      </w:r>
      <w:r w:rsidR="00227802">
        <w:rPr>
          <w:rFonts w:ascii="Times New Roman" w:hAnsi="Times New Roman" w:cs="Times New Roman"/>
          <w:sz w:val="24"/>
          <w:szCs w:val="24"/>
        </w:rPr>
        <w:t xml:space="preserve"> </w:t>
      </w:r>
      <w:r w:rsidR="00227802" w:rsidRPr="00227802">
        <w:rPr>
          <w:rFonts w:ascii="Times New Roman" w:hAnsi="Times New Roman" w:cs="Times New Roman"/>
          <w:sz w:val="24"/>
          <w:szCs w:val="24"/>
        </w:rPr>
        <w:t xml:space="preserve">a linear degrading impact on the chip </w:t>
      </w:r>
      <w:r w:rsidR="00C945B3">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{"citationItems":[{"id":"ITEM-1","itemData":{"DOI":"10.1145/3078505.3078545","ISBN":"9781450350327","ISSN":"01635999","abstract":"A trend in modern data centers is to raise the temperature and maintain all servers in a relatively hot environment. While this can save on cooling costs given benign workloads running in servers, the hot environment increases the risk of cooling failure. In this work, we introduce the security concept of thermal attack on a data center that exploits thermal-intensive workloads to severely worsen the thermal conditions in the data center. To unveil the vulnerability of a data center to thermal attacks, we conduct thermal measurements and propose effective thermal attack vectors. To evaluate the impacts of thermal attacks inside a data center, we simulate datacenter-level thermal attacks using a real-world data center trace. Our evaluation demonstrates that thermal attacks can cause local hotspots, and even worse lead to cooling failures.","author":[{"dropping-particle":"","family":"Gao","given":"Xing","non-dropping-particle":"","parse-names":false,"suffix":""},{"dropping-particle":"","family":"Xu","given":"Zhang","non-dropping-particle":"","parse-names":false,"suffix":""},{"dropping-particle":"","family":"Wang","given":"Haining","non-dropping-particle":"","parse-names":false,"suffix":""},{"dropping-particle":"","family":"Li","given":"Li","non-dropping-particle":"","parse-names":false,"suffix":""},{"dropping-particle":"","family":"Wang","given":"Xiaorui","non-dropping-particle":"","parse-names":false,"suffix":""}],"container-title":"Performance Evaluation Review","id":"ITEM-1","issue":"1","issued":{"date-parts":[["2017"]]},"page":"23-24","title":"Why \"some\" Like It Hot Too","type":"article-journal","volume":"45"},"uris":["http://www.mendeley.com/documents/?uuid=506e5b89-0f81-4229-bb43-d9f41c9ad3a1"]}],"mendeley":{"formattedCitation":"(Gao &lt;i&gt;et al.&lt;/i&gt;, 2017)","plainTextFormattedCitation":"(Gao et al., 2017)","previouslyFormattedCitation":"(Gao &lt;i&gt;et al.&lt;/i&gt;, 2017)"},"properties":{"noteIndex":0},"schema":"https://github.com/citation-style-language/schema/raw/master/csl-citation.json"}</w:instrText>
      </w:r>
      <w:r w:rsidR="00C945B3">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 xml:space="preserve">(Gao </w:t>
      </w:r>
      <w:r w:rsidR="00BE198A" w:rsidRPr="00BE198A">
        <w:rPr>
          <w:rFonts w:ascii="Times New Roman" w:hAnsi="Times New Roman" w:cs="Times New Roman"/>
          <w:i/>
          <w:noProof/>
          <w:sz w:val="24"/>
          <w:szCs w:val="24"/>
        </w:rPr>
        <w:t>et al.</w:t>
      </w:r>
      <w:r w:rsidR="00BE198A" w:rsidRPr="00BE198A">
        <w:rPr>
          <w:rFonts w:ascii="Times New Roman" w:hAnsi="Times New Roman" w:cs="Times New Roman"/>
          <w:noProof/>
          <w:sz w:val="24"/>
          <w:szCs w:val="24"/>
        </w:rPr>
        <w:t>, 2017)</w:t>
      </w:r>
      <w:r w:rsidR="00C945B3">
        <w:rPr>
          <w:rFonts w:ascii="Times New Roman" w:hAnsi="Times New Roman" w:cs="Times New Roman"/>
          <w:sz w:val="24"/>
          <w:szCs w:val="24"/>
        </w:rPr>
        <w:fldChar w:fldCharType="end"/>
      </w:r>
      <w:r w:rsidR="00C945B3">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{"citationItems":[{"id":"ITEM-1","itemData":{"DOI":"10.1145/3190619.3191681","ISBN":"9781450364553","abstract":"When the security of computing infrastructure has been considered, the focus has traditionally been on the infrastructure itself with less thought given to the surrounding systems that affect the operation of the infrastructure. Instead, our indirect attack model targets a super computer by obfuscating the control of a cyber-physical system (CPS) responsible for maintaining the operational environment.","author":[{"dropping-particle":"","family":"Chung","given":"Keywhan","non-dropping-particle":"","parse-names":false,"suffix":""},{"dropping-particle":"","family":"Kalbarczyk","given":"Zbigniew T.","non-dropping-particle":"","parse-names":false,"suffix":""},{"dropping-particle":"","family":"Iyer","given":"Ravishankar K.","non-dropping-particle":"","parse-names":false,"suffix":""}],"container-title":"ACM International Conference Proceeding Series","id":"ITEM-1","issued":{"date-parts":[["2018"]]},"page":"2016","title":"Poster: Indirect cyber attacks by perturbation of environment control: A data driven attack model","type":"article-journal"},"uris":["http://www.mendeley.com/documents/?uuid=9aac5678-f4e3-44ca-9fae-1b9725b3f022"]}],"mendeley":{"formattedCitation":"(Chung, Kalbarczyk and Iyer, 2018)","plainTextFormattedCitation":"(Chung, Kalbarczyk and Iyer, 2018)","previouslyFormattedCitation":"(Chung, Kalbarczyk and Iyer, 2018)"},"properties":{"noteIndex":0},"schema":"https://github.com/citation-style-language/schema/raw/master/csl-citation.json"}</w:instrText>
      </w:r>
      <w:r w:rsidR="00C945B3">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(Chung, Kalbarczyk and Iyer, 2018)</w:t>
      </w:r>
      <w:r w:rsidR="00C945B3">
        <w:rPr>
          <w:rFonts w:ascii="Times New Roman" w:hAnsi="Times New Roman" w:cs="Times New Roman"/>
          <w:sz w:val="24"/>
          <w:szCs w:val="24"/>
        </w:rPr>
        <w:fldChar w:fldCharType="end"/>
      </w:r>
      <w:r w:rsidR="00C945B3">
        <w:rPr>
          <w:rFonts w:ascii="Times New Roman" w:hAnsi="Times New Roman" w:cs="Times New Roman"/>
          <w:sz w:val="24"/>
          <w:szCs w:val="24"/>
        </w:rPr>
        <w:t xml:space="preserve"> </w:t>
      </w:r>
      <w:r w:rsidR="00227802" w:rsidRPr="00227802">
        <w:rPr>
          <w:rFonts w:ascii="Times New Roman" w:hAnsi="Times New Roman" w:cs="Times New Roman"/>
          <w:sz w:val="24"/>
          <w:szCs w:val="24"/>
        </w:rPr>
        <w:t>causing leakage power which affects the</w:t>
      </w:r>
      <w:r w:rsidR="00227802">
        <w:rPr>
          <w:rFonts w:ascii="Times New Roman" w:hAnsi="Times New Roman" w:cs="Times New Roman"/>
          <w:sz w:val="24"/>
          <w:szCs w:val="24"/>
        </w:rPr>
        <w:t xml:space="preserve"> </w:t>
      </w:r>
      <w:r w:rsidR="00227802" w:rsidRPr="00227802">
        <w:rPr>
          <w:rFonts w:ascii="Times New Roman" w:hAnsi="Times New Roman" w:cs="Times New Roman"/>
          <w:sz w:val="24"/>
          <w:szCs w:val="24"/>
        </w:rPr>
        <w:t>efficiency</w:t>
      </w:r>
      <w:r w:rsidR="00315922">
        <w:rPr>
          <w:rFonts w:ascii="Times New Roman" w:hAnsi="Times New Roman" w:cs="Times New Roman"/>
          <w:sz w:val="24"/>
          <w:szCs w:val="24"/>
        </w:rPr>
        <w:t xml:space="preserve">, </w:t>
      </w:r>
      <w:r w:rsidR="00227802" w:rsidRPr="00227802">
        <w:rPr>
          <w:rFonts w:ascii="Times New Roman" w:hAnsi="Times New Roman" w:cs="Times New Roman"/>
          <w:sz w:val="24"/>
          <w:szCs w:val="24"/>
        </w:rPr>
        <w:t>life-cycle</w:t>
      </w:r>
      <w:r w:rsidR="00315922">
        <w:rPr>
          <w:rFonts w:ascii="Times New Roman" w:hAnsi="Times New Roman" w:cs="Times New Roman"/>
          <w:sz w:val="24"/>
          <w:szCs w:val="24"/>
        </w:rPr>
        <w:t xml:space="preserve"> and in worse situations </w:t>
      </w:r>
      <w:r w:rsidR="008633E2">
        <w:rPr>
          <w:rFonts w:ascii="Times New Roman" w:hAnsi="Times New Roman" w:cs="Times New Roman"/>
          <w:sz w:val="24"/>
          <w:szCs w:val="24"/>
        </w:rPr>
        <w:t xml:space="preserve">triggers </w:t>
      </w:r>
      <w:r w:rsidR="00315922">
        <w:rPr>
          <w:rFonts w:ascii="Times New Roman" w:hAnsi="Times New Roman" w:cs="Times New Roman"/>
          <w:sz w:val="24"/>
          <w:szCs w:val="24"/>
        </w:rPr>
        <w:t xml:space="preserve">a failure of the </w:t>
      </w:r>
      <w:r w:rsidR="009668DB">
        <w:rPr>
          <w:rFonts w:ascii="Times New Roman" w:hAnsi="Times New Roman" w:cs="Times New Roman"/>
          <w:sz w:val="24"/>
          <w:szCs w:val="24"/>
        </w:rPr>
        <w:t>components.</w:t>
      </w:r>
      <w:r w:rsidR="00A3632D">
        <w:rPr>
          <w:rFonts w:ascii="Times New Roman" w:hAnsi="Times New Roman" w:cs="Times New Roman"/>
          <w:sz w:val="24"/>
          <w:szCs w:val="24"/>
        </w:rPr>
        <w:t xml:space="preserve"> This is a critical consideration when Natural Free Cooling options are involved in the cooling schema of the DC. The main concern behind this is that the ambient temperatures</w:t>
      </w:r>
      <w:r w:rsidR="00EE15B1">
        <w:rPr>
          <w:rFonts w:ascii="Times New Roman" w:hAnsi="Times New Roman" w:cs="Times New Roman"/>
          <w:sz w:val="24"/>
          <w:szCs w:val="24"/>
        </w:rPr>
        <w:t xml:space="preserve"> and relative humidity levels </w:t>
      </w:r>
      <w:r w:rsidR="00F8125F">
        <w:rPr>
          <w:rFonts w:ascii="Times New Roman" w:hAnsi="Times New Roman" w:cs="Times New Roman"/>
          <w:sz w:val="24"/>
          <w:szCs w:val="24"/>
        </w:rPr>
        <w:t>of air around</w:t>
      </w:r>
      <w:r w:rsidR="00EE15B1">
        <w:rPr>
          <w:rFonts w:ascii="Times New Roman" w:hAnsi="Times New Roman" w:cs="Times New Roman"/>
          <w:sz w:val="24"/>
          <w:szCs w:val="24"/>
        </w:rPr>
        <w:t xml:space="preserve"> the DC keeps varying depending on the meteorological factors</w:t>
      </w:r>
      <w:r w:rsidR="008C0190">
        <w:rPr>
          <w:rFonts w:ascii="Times New Roman" w:hAnsi="Times New Roman" w:cs="Times New Roman"/>
          <w:sz w:val="24"/>
          <w:szCs w:val="24"/>
        </w:rPr>
        <w:t>. This makes it very difficult to implement these economizer cycles in selected sub tropical region as the varying levels of temperature and relative humidity may not always satisfy the cooling needs of the DC. So</w:t>
      </w:r>
      <w:r w:rsidR="00053FBA">
        <w:rPr>
          <w:rFonts w:ascii="Times New Roman" w:hAnsi="Times New Roman" w:cs="Times New Roman"/>
          <w:sz w:val="24"/>
          <w:szCs w:val="24"/>
        </w:rPr>
        <w:t>,</w:t>
      </w:r>
      <w:r w:rsidR="008C0190">
        <w:rPr>
          <w:rFonts w:ascii="Times New Roman" w:hAnsi="Times New Roman" w:cs="Times New Roman"/>
          <w:sz w:val="24"/>
          <w:szCs w:val="24"/>
        </w:rPr>
        <w:t xml:space="preserve"> these economizer cycles should be operated in coordination with a </w:t>
      </w:r>
      <w:r w:rsidR="00F8125F">
        <w:rPr>
          <w:rFonts w:ascii="Times New Roman" w:hAnsi="Times New Roman" w:cs="Times New Roman"/>
          <w:sz w:val="24"/>
          <w:szCs w:val="24"/>
        </w:rPr>
        <w:t xml:space="preserve">supporting systems and </w:t>
      </w:r>
      <w:r w:rsidR="008C0190">
        <w:rPr>
          <w:rFonts w:ascii="Times New Roman" w:hAnsi="Times New Roman" w:cs="Times New Roman"/>
          <w:sz w:val="24"/>
          <w:szCs w:val="24"/>
        </w:rPr>
        <w:t xml:space="preserve">backup cooling mechanism to ensure maximum reliability of the cooling system. </w:t>
      </w:r>
    </w:p>
    <w:p w14:paraId="63D5239C" w14:textId="77777777" w:rsidR="0013422D" w:rsidRDefault="008C0190"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There are several modes of operating a DA</w:t>
      </w:r>
      <w:r w:rsidR="00DC51DC">
        <w:rPr>
          <w:rFonts w:ascii="Times New Roman" w:hAnsi="Times New Roman" w:cs="Times New Roman"/>
          <w:sz w:val="24"/>
          <w:szCs w:val="24"/>
        </w:rPr>
        <w:t>S</w:t>
      </w:r>
      <w:r>
        <w:rPr>
          <w:rFonts w:ascii="Times New Roman" w:hAnsi="Times New Roman" w:cs="Times New Roman"/>
          <w:sz w:val="24"/>
          <w:szCs w:val="24"/>
        </w:rPr>
        <w:t xml:space="preserve">FC </w:t>
      </w:r>
      <w:r w:rsidR="00053FBA">
        <w:rPr>
          <w:rFonts w:ascii="Times New Roman" w:hAnsi="Times New Roman" w:cs="Times New Roman"/>
          <w:sz w:val="24"/>
          <w:szCs w:val="24"/>
        </w:rPr>
        <w:t>which may or may not involve standby systems that will need to operate in coordination with the economizer to ensure reliable cooling in the DC</w:t>
      </w:r>
      <w:r w:rsidR="004126DF">
        <w:rPr>
          <w:rFonts w:ascii="Times New Roman" w:hAnsi="Times New Roman" w:cs="Times New Roman"/>
          <w:sz w:val="24"/>
          <w:szCs w:val="24"/>
        </w:rPr>
        <w:t xml:space="preserve"> </w:t>
      </w:r>
      <w:r w:rsidR="004126DF">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{"citationItems":[{"id":"ITEM-1","itemData":{"abstract":"In certain climates, some cooling systems can save over 70% in annual cooling energy costs by operating in economizer mode, corresponding to over 15% reduction in annualized PUE. However, there are at least 17 differ- ent types of economizer modes with imprecise industry definitions making it difficult to compare, select, or specify them. This paper provides terminology and definitions for the various types of economizer modes and compares their performance against key data center attributes.","author":[{"dropping-particle":"","family":"Niemann","given":"John","non-dropping-particle":"","parse-names":false,"suffix":""},{"dropping-particle":"","family":"Bean","given":"John","non-dropping-particle":"","parse-names":false,"suffix":""},{"dropping-particle":"","family":"Avelar","given":"Victor","non-dropping-particle":"","parse-names":false,"suffix":""}],"container-title":"White Paper 132","id":"ITEM-1","issued":{"date-parts":[["2013"]]},"page":"19","title":"Economizer Modes of Data Center Cooling Systems","type":"article-journal"},"uris":["http://www.mendeley.com/documents/?uuid=e4ebeec2-8793-43b0-9ecc-4424effe699d"]}],"mendeley":{"formattedCitation":"(Niemann, Bean and Avelar, 2013)","plainTextFormattedCitation":"(Niemann, Bean and Avelar, 2013)","previouslyFormattedCitation":"(Niemann, Bean and Avelar, 2013)"},"properties":{"noteIndex":0},"schema":"https://github.com/citation-style-language/schema/raw/master/csl-citation.json"}</w:instrText>
      </w:r>
      <w:r w:rsidR="004126DF">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(Niemann, Bean and Avelar, 2013)</w:t>
      </w:r>
      <w:r w:rsidR="004126DF">
        <w:rPr>
          <w:rFonts w:ascii="Times New Roman" w:hAnsi="Times New Roman" w:cs="Times New Roman"/>
          <w:sz w:val="24"/>
          <w:szCs w:val="24"/>
        </w:rPr>
        <w:fldChar w:fldCharType="end"/>
      </w:r>
      <w:r w:rsidR="00053FBA">
        <w:rPr>
          <w:rFonts w:ascii="Times New Roman" w:hAnsi="Times New Roman" w:cs="Times New Roman"/>
          <w:sz w:val="24"/>
          <w:szCs w:val="24"/>
        </w:rPr>
        <w:t xml:space="preserve">. </w:t>
      </w:r>
      <w:r w:rsidR="00290B08">
        <w:rPr>
          <w:rFonts w:ascii="Times New Roman" w:hAnsi="Times New Roman" w:cs="Times New Roman"/>
          <w:sz w:val="24"/>
          <w:szCs w:val="24"/>
        </w:rPr>
        <w:t>This research consider</w:t>
      </w:r>
      <w:r w:rsidR="00777288">
        <w:rPr>
          <w:rFonts w:ascii="Times New Roman" w:hAnsi="Times New Roman" w:cs="Times New Roman"/>
          <w:sz w:val="24"/>
          <w:szCs w:val="24"/>
        </w:rPr>
        <w:t>s</w:t>
      </w:r>
      <w:r w:rsidR="00290B08">
        <w:rPr>
          <w:rFonts w:ascii="Times New Roman" w:hAnsi="Times New Roman" w:cs="Times New Roman"/>
          <w:sz w:val="24"/>
          <w:szCs w:val="24"/>
        </w:rPr>
        <w:t xml:space="preserve"> one such approach where the DASFC economizer is supported by a vapour pressure chamber and off-peak TES</w:t>
      </w:r>
      <w:r w:rsidR="00441A53">
        <w:rPr>
          <w:rFonts w:ascii="Times New Roman" w:hAnsi="Times New Roman" w:cs="Times New Roman"/>
          <w:sz w:val="24"/>
          <w:szCs w:val="24"/>
        </w:rPr>
        <w:t xml:space="preserve"> </w:t>
      </w:r>
      <w:r w:rsidR="00441A53">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{"citationItems":[{"id":"ITEM-1","itemData":{"DOI":"10.1016/j.applthermaleng.2015.03.001","ISSN":"13594311","abstract":"In the last years the total energy demand of data centres has experienced a dramatic increase which is expected to continue. This is why data centres industry and researchers are working on implementing energy efficiency measures and integrating renewable energy to overcome energy dependence and to reduce operational costs and CO2 emissions. The cooling system of these unique infrastructures can account for 40% of the total energy consumption. To reduce the energy consumption, free cooling strategies are used more and more, but so far there has been little research about the potential of thermal energy storage (TES) solutions to match energy demand and energy availability. Hence, this work intends to provide an overview of the potential of the integration of direct air free cooling strategy and TES systems into data centres located at different European locations. For each location, the benefit of using direct air free cooling is evaluated energetically and economically for a data centre of 1250 kW. The use of direct air free cooling is shown to be feasible. This does not apply the TES systems by itself. But when using TES in combination with an off-peak electricity tariff the operational cooling cost can be drastically reduced.","author":[{"dropping-particle":"","family":"Oró","given":"Eduard","non-dropping-particle":"","parse-names":false,"suffix":""},{"dropping-particle":"","family":"Depoorter","given":"Victor","non-dropping-particle":"","parse-names":false,"suffix":""},{"dropping-particle":"","family":"Pflugradt","given":"Noah","non-dropping-particle":"","parse-names":false,"suffix":""},{"dropping-particle":"","family":"Salom","given":"Jaume","non-dropping-particle":"","parse-names":false,"suffix":""}],"container-title":"Applied Thermal Engineering","id":"ITEM-1","issued":{"date-parts":[["2015"]]},"page":"100-110","title":"Overview of direct air free cooling and thermal energy storage potential energy savings in data centres","type":"article-journal","volume":"85"},"uris":["http://www.mendeley.com/documents/?uuid=59f61cd2-f148-4321-961b-b2436819d853"]}],"mendeley":{"formattedCitation":"(Oró &lt;i&gt;et al.&lt;/i&gt;, 2015)","plainTextFormattedCitation":"(Oró et al., 2015)","previouslyFormattedCitation":"(Oró &lt;i&gt;et al.&lt;/i&gt;, 2015)"},"properties":{"noteIndex":0},"schema":"https://github.com/citation-style-language/schema/raw/master/csl-citation.json"}</w:instrText>
      </w:r>
      <w:r w:rsidR="00441A53">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 xml:space="preserve">(Oró </w:t>
      </w:r>
      <w:r w:rsidR="00BE198A" w:rsidRPr="00BE198A">
        <w:rPr>
          <w:rFonts w:ascii="Times New Roman" w:hAnsi="Times New Roman" w:cs="Times New Roman"/>
          <w:i/>
          <w:noProof/>
          <w:sz w:val="24"/>
          <w:szCs w:val="24"/>
        </w:rPr>
        <w:t>et al.</w:t>
      </w:r>
      <w:r w:rsidR="00BE198A" w:rsidRPr="00BE198A">
        <w:rPr>
          <w:rFonts w:ascii="Times New Roman" w:hAnsi="Times New Roman" w:cs="Times New Roman"/>
          <w:noProof/>
          <w:sz w:val="24"/>
          <w:szCs w:val="24"/>
        </w:rPr>
        <w:t>, 2015)</w:t>
      </w:r>
      <w:r w:rsidR="00441A53">
        <w:rPr>
          <w:rFonts w:ascii="Times New Roman" w:hAnsi="Times New Roman" w:cs="Times New Roman"/>
          <w:sz w:val="24"/>
          <w:szCs w:val="24"/>
        </w:rPr>
        <w:fldChar w:fldCharType="end"/>
      </w:r>
      <w:r w:rsidR="00106D57" w:rsidRPr="00106D57">
        <w:rPr>
          <w:rFonts w:ascii="Times New Roman" w:hAnsi="Times New Roman" w:cs="Times New Roman"/>
          <w:b/>
          <w:bCs/>
          <w:sz w:val="24"/>
          <w:szCs w:val="24"/>
        </w:rPr>
        <w:t xml:space="preserve"> </w:t>
      </w:r>
      <w:r w:rsidR="00290B08" w:rsidRPr="00441A53">
        <w:rPr>
          <w:rFonts w:ascii="Times New Roman" w:hAnsi="Times New Roman" w:cs="Times New Roman"/>
          <w:sz w:val="24"/>
          <w:szCs w:val="24"/>
        </w:rPr>
        <w:t xml:space="preserve">system for immediate backup. A refrigerant based mechanical cooling option will be used </w:t>
      </w:r>
      <w:r w:rsidR="00290B08" w:rsidRPr="00441A53">
        <w:rPr>
          <w:rFonts w:ascii="Times New Roman" w:hAnsi="Times New Roman" w:cs="Times New Roman"/>
          <w:sz w:val="24"/>
          <w:szCs w:val="24"/>
        </w:rPr>
        <w:lastRenderedPageBreak/>
        <w:t>in ca</w:t>
      </w:r>
      <w:r w:rsidR="00290B08" w:rsidRPr="00106D57">
        <w:rPr>
          <w:rFonts w:ascii="Times New Roman" w:hAnsi="Times New Roman" w:cs="Times New Roman"/>
          <w:b/>
          <w:bCs/>
          <w:sz w:val="24"/>
          <w:szCs w:val="24"/>
        </w:rPr>
        <w:t>s</w:t>
      </w:r>
      <w:r w:rsidR="00290B08">
        <w:rPr>
          <w:rFonts w:ascii="Times New Roman" w:hAnsi="Times New Roman" w:cs="Times New Roman"/>
          <w:sz w:val="24"/>
          <w:szCs w:val="24"/>
        </w:rPr>
        <w:t>e of persistent backup requirements</w:t>
      </w:r>
      <w:r w:rsidR="00441A53">
        <w:rPr>
          <w:rFonts w:ascii="Times New Roman" w:hAnsi="Times New Roman" w:cs="Times New Roman"/>
          <w:sz w:val="24"/>
          <w:szCs w:val="24"/>
        </w:rPr>
        <w:t>.</w:t>
      </w:r>
      <w:r w:rsidR="0013422D">
        <w:rPr>
          <w:rFonts w:ascii="Times New Roman" w:hAnsi="Times New Roman" w:cs="Times New Roman"/>
          <w:sz w:val="24"/>
          <w:szCs w:val="24"/>
        </w:rPr>
        <w:t xml:space="preserve"> </w:t>
      </w:r>
      <w:r w:rsidR="00441A53">
        <w:rPr>
          <w:rFonts w:ascii="Times New Roman" w:hAnsi="Times New Roman" w:cs="Times New Roman"/>
          <w:sz w:val="24"/>
          <w:szCs w:val="24"/>
        </w:rPr>
        <w:t xml:space="preserve">The primary concern of incorporating </w:t>
      </w:r>
      <w:r w:rsidR="00EF681D">
        <w:rPr>
          <w:rFonts w:ascii="Times New Roman" w:hAnsi="Times New Roman" w:cs="Times New Roman"/>
          <w:sz w:val="24"/>
          <w:szCs w:val="24"/>
        </w:rPr>
        <w:t>a</w:t>
      </w:r>
      <w:r w:rsidR="00441A53">
        <w:rPr>
          <w:rFonts w:ascii="Times New Roman" w:hAnsi="Times New Roman" w:cs="Times New Roman"/>
          <w:sz w:val="24"/>
          <w:szCs w:val="24"/>
        </w:rPr>
        <w:t xml:space="preserve"> DASFC economizer in a tropical DC is the control system that </w:t>
      </w:r>
      <w:r w:rsidR="00EF681D">
        <w:rPr>
          <w:rFonts w:ascii="Times New Roman" w:hAnsi="Times New Roman" w:cs="Times New Roman"/>
          <w:sz w:val="24"/>
          <w:szCs w:val="24"/>
        </w:rPr>
        <w:t>is needed</w:t>
      </w:r>
      <w:r w:rsidR="00441A53">
        <w:rPr>
          <w:rFonts w:ascii="Times New Roman" w:hAnsi="Times New Roman" w:cs="Times New Roman"/>
          <w:sz w:val="24"/>
          <w:szCs w:val="24"/>
        </w:rPr>
        <w:t xml:space="preserve"> to make a smooth transition of the cooling mode from economizer mode to backup or mechanical cooling mode depending on the meteorological conditions around the DC.</w:t>
      </w:r>
      <w:r w:rsidR="00EF681D">
        <w:rPr>
          <w:rFonts w:ascii="Times New Roman" w:hAnsi="Times New Roman" w:cs="Times New Roman"/>
          <w:sz w:val="24"/>
          <w:szCs w:val="24"/>
        </w:rPr>
        <w:t xml:space="preserve"> </w:t>
      </w:r>
      <w:r w:rsidR="00F8125F">
        <w:rPr>
          <w:rFonts w:ascii="Times New Roman" w:hAnsi="Times New Roman" w:cs="Times New Roman"/>
          <w:sz w:val="24"/>
          <w:szCs w:val="24"/>
        </w:rPr>
        <w:t xml:space="preserve">The control system should also be able to maintain the supporting systems for enabling maximum possible DASFC operational hours. </w:t>
      </w:r>
    </w:p>
    <w:p w14:paraId="4EEF9823" w14:textId="02C4109C" w:rsidR="00EF681D" w:rsidRDefault="00EF681D"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traditional control systems </w:t>
      </w:r>
      <w:r w:rsidR="00360A6A">
        <w:rPr>
          <w:rFonts w:ascii="Times New Roman" w:hAnsi="Times New Roman" w:cs="Times New Roman"/>
          <w:sz w:val="24"/>
          <w:szCs w:val="24"/>
        </w:rPr>
        <w:t>use</w:t>
      </w:r>
      <w:r>
        <w:rPr>
          <w:rFonts w:ascii="Times New Roman" w:hAnsi="Times New Roman" w:cs="Times New Roman"/>
          <w:sz w:val="24"/>
          <w:szCs w:val="24"/>
        </w:rPr>
        <w:t xml:space="preserve"> sensors placed inside and outside the </w:t>
      </w:r>
      <w:r w:rsidR="00E2680C">
        <w:rPr>
          <w:rFonts w:ascii="Times New Roman" w:hAnsi="Times New Roman" w:cs="Times New Roman"/>
          <w:sz w:val="24"/>
          <w:szCs w:val="24"/>
        </w:rPr>
        <w:t>DC in</w:t>
      </w:r>
      <w:r>
        <w:rPr>
          <w:rFonts w:ascii="Times New Roman" w:hAnsi="Times New Roman" w:cs="Times New Roman"/>
          <w:sz w:val="24"/>
          <w:szCs w:val="24"/>
        </w:rPr>
        <w:t xml:space="preserve"> order to determine the point of engagement of the required cooling mode including the economizer. </w:t>
      </w:r>
      <w:r w:rsidR="00DD5FDD">
        <w:rPr>
          <w:rFonts w:ascii="Times New Roman" w:hAnsi="Times New Roman" w:cs="Times New Roman"/>
          <w:sz w:val="24"/>
          <w:szCs w:val="24"/>
        </w:rPr>
        <w:t xml:space="preserve">These sensors monitor the static pressure, </w:t>
      </w:r>
      <w:r w:rsidR="00285270">
        <w:rPr>
          <w:rFonts w:ascii="Times New Roman" w:hAnsi="Times New Roman" w:cs="Times New Roman"/>
          <w:sz w:val="24"/>
          <w:szCs w:val="24"/>
        </w:rPr>
        <w:t>temperature,</w:t>
      </w:r>
      <w:r w:rsidR="00DD5FDD">
        <w:rPr>
          <w:rFonts w:ascii="Times New Roman" w:hAnsi="Times New Roman" w:cs="Times New Roman"/>
          <w:sz w:val="24"/>
          <w:szCs w:val="24"/>
        </w:rPr>
        <w:t xml:space="preserve"> and humidity level in the DC and at the inlet for DASFC economizers. </w:t>
      </w:r>
      <w:r w:rsidR="00E2680C">
        <w:rPr>
          <w:rFonts w:ascii="Times New Roman" w:hAnsi="Times New Roman" w:cs="Times New Roman"/>
          <w:sz w:val="24"/>
          <w:szCs w:val="24"/>
        </w:rPr>
        <w:t>But</w:t>
      </w:r>
      <w:r>
        <w:rPr>
          <w:rFonts w:ascii="Times New Roman" w:hAnsi="Times New Roman" w:cs="Times New Roman"/>
          <w:sz w:val="24"/>
          <w:szCs w:val="24"/>
        </w:rPr>
        <w:t xml:space="preserve"> the time period involved in switching from one cooling mode to the other depends on the immediate cooling requirement of the DC equipment, especially when a cold start of the mechanical cooling mode is needed in cases where the economizer mode and TES systems are incapable of serving the cooling demand of the DC</w:t>
      </w:r>
      <w:r w:rsidR="00E2680C">
        <w:rPr>
          <w:rFonts w:ascii="Times New Roman" w:hAnsi="Times New Roman" w:cs="Times New Roman"/>
          <w:sz w:val="24"/>
          <w:szCs w:val="24"/>
        </w:rPr>
        <w:t xml:space="preserve"> </w:t>
      </w:r>
      <w:r w:rsidR="00BD6645">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{"citationItems":[{"id":"ITEM-1","itemData":{"DOI":"10.1016/j.applthermaleng.2015.03.001","ISSN":"13594311","abstract":"In the last years the total energy demand of data centres has experienced a dramatic increase which is expected to continue. This is why data centres industry and researchers are working on implementing energy efficiency measures and integrating renewable energy to overcome energy dependence and to reduce operational costs and CO2 emissions. The cooling system of these unique infrastructures can account for 40% of the total energy consumption. To reduce the energy consumption, free cooling strategies are used more and more, but so far there has been little research about the potential of thermal energy storage (TES) solutions to match energy demand and energy availability. Hence, this work intends to provide an overview of the potential of the integration of direct air free cooling strategy and TES systems into data centres located at different European locations. For each location, the benefit of using direct air free cooling is evaluated energetically and economically for a data centre of 1250 kW. The use of direct air free cooling is shown to be feasible. This does not apply the TES systems by itself. But when using TES in combination with an off-peak electricity tariff the operational cooling cost can be drastically reduced.","author":[{"dropping-particle":"","family":"Oró","given":"Eduard","non-dropping-particle":"","parse-names":false,"suffix":""},{"dropping-particle":"","family":"Depoorter","given":"Victor","non-dropping-particle":"","parse-names":false,"suffix":""},{"dropping-particle":"","family":"Pflugradt","given":"Noah","non-dropping-particle":"","parse-names":false,"suffix":""},{"dropping-particle":"","family":"Salom","given":"Jaume","non-dropping-particle":"","parse-names":false,"suffix":""}],"container-title":"Applied Thermal Engineering","id":"ITEM-1","issued":{"date-parts":[["2015"]]},"page":"100-110","title":"Overview of direct air free cooling and thermal energy storage potential energy savings in data centres","type":"article-journal","volume":"85"},"uris":["http://www.mendeley.com/documents/?uuid=59f61cd2-f148-4321-961b-b2436819d853"]}],"mendeley":{"formattedCitation":"(Oró &lt;i&gt;et al.&lt;/i&gt;, 2015)","plainTextFormattedCitation":"(Oró et al., 2015)","previouslyFormattedCitation":"(Oró &lt;i&gt;et al.&lt;/i&gt;, 2015)"},"properties":{"noteIndex":0},"schema":"https://github.com/citation-style-language/schema/raw/master/csl-citation.json"}</w:instrText>
      </w:r>
      <w:r w:rsidR="00BD6645">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 xml:space="preserve">(Oró </w:t>
      </w:r>
      <w:r w:rsidR="00BE198A" w:rsidRPr="00BE198A">
        <w:rPr>
          <w:rFonts w:ascii="Times New Roman" w:hAnsi="Times New Roman" w:cs="Times New Roman"/>
          <w:i/>
          <w:noProof/>
          <w:sz w:val="24"/>
          <w:szCs w:val="24"/>
        </w:rPr>
        <w:t>et al.</w:t>
      </w:r>
      <w:r w:rsidR="00BE198A" w:rsidRPr="00BE198A">
        <w:rPr>
          <w:rFonts w:ascii="Times New Roman" w:hAnsi="Times New Roman" w:cs="Times New Roman"/>
          <w:noProof/>
          <w:sz w:val="24"/>
          <w:szCs w:val="24"/>
        </w:rPr>
        <w:t>, 2015)</w:t>
      </w:r>
      <w:r w:rsidR="00BD6645">
        <w:rPr>
          <w:rFonts w:ascii="Times New Roman" w:hAnsi="Times New Roman" w:cs="Times New Roman"/>
          <w:sz w:val="24"/>
          <w:szCs w:val="24"/>
        </w:rPr>
        <w:fldChar w:fldCharType="end"/>
      </w:r>
      <w:r>
        <w:rPr>
          <w:rFonts w:ascii="Times New Roman" w:hAnsi="Times New Roman" w:cs="Times New Roman"/>
          <w:sz w:val="24"/>
          <w:szCs w:val="24"/>
        </w:rPr>
        <w:t xml:space="preserve">. </w:t>
      </w:r>
      <w:r w:rsidR="00E2680C">
        <w:rPr>
          <w:rFonts w:ascii="Times New Roman" w:hAnsi="Times New Roman" w:cs="Times New Roman"/>
          <w:sz w:val="24"/>
          <w:szCs w:val="24"/>
        </w:rPr>
        <w:t>If the necessary cooling is not available during the transition period, it will have damaging effect</w:t>
      </w:r>
      <w:r w:rsidR="001E3838">
        <w:rPr>
          <w:rFonts w:ascii="Times New Roman" w:hAnsi="Times New Roman" w:cs="Times New Roman"/>
          <w:sz w:val="24"/>
          <w:szCs w:val="24"/>
        </w:rPr>
        <w:t>s</w:t>
      </w:r>
      <w:r w:rsidR="00E2680C">
        <w:rPr>
          <w:rFonts w:ascii="Times New Roman" w:hAnsi="Times New Roman" w:cs="Times New Roman"/>
          <w:sz w:val="24"/>
          <w:szCs w:val="24"/>
        </w:rPr>
        <w:t xml:space="preserve"> on the </w:t>
      </w:r>
      <w:r w:rsidR="001E3838">
        <w:rPr>
          <w:rFonts w:ascii="Times New Roman" w:hAnsi="Times New Roman" w:cs="Times New Roman"/>
          <w:sz w:val="24"/>
          <w:szCs w:val="24"/>
        </w:rPr>
        <w:t>IT equipment.</w:t>
      </w:r>
    </w:p>
    <w:p w14:paraId="00D8DD59" w14:textId="23D1F257" w:rsidR="00453B81" w:rsidRDefault="00453B81"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cooling system mode transition times therefore play a vital role in the reliability of the DC equipment. The existing sensor driven control schemes are suitable for a single mode of cooling method. But when </w:t>
      </w:r>
      <w:r w:rsidR="00BC7DCF">
        <w:rPr>
          <w:rFonts w:ascii="Times New Roman" w:hAnsi="Times New Roman" w:cs="Times New Roman"/>
          <w:sz w:val="24"/>
          <w:szCs w:val="24"/>
        </w:rPr>
        <w:t xml:space="preserve">multiple modes such as </w:t>
      </w:r>
      <w:r>
        <w:rPr>
          <w:rFonts w:ascii="Times New Roman" w:hAnsi="Times New Roman" w:cs="Times New Roman"/>
          <w:sz w:val="24"/>
          <w:szCs w:val="24"/>
        </w:rPr>
        <w:t>economizer</w:t>
      </w:r>
      <w:r w:rsidR="00BC7DCF">
        <w:rPr>
          <w:rFonts w:ascii="Times New Roman" w:hAnsi="Times New Roman" w:cs="Times New Roman"/>
          <w:sz w:val="24"/>
          <w:szCs w:val="24"/>
        </w:rPr>
        <w:t>s</w:t>
      </w:r>
      <w:r>
        <w:rPr>
          <w:rFonts w:ascii="Times New Roman" w:hAnsi="Times New Roman" w:cs="Times New Roman"/>
          <w:sz w:val="24"/>
          <w:szCs w:val="24"/>
        </w:rPr>
        <w:t xml:space="preserve">, backup and mechanical </w:t>
      </w:r>
      <w:r w:rsidR="00BC7DCF">
        <w:rPr>
          <w:rFonts w:ascii="Times New Roman" w:hAnsi="Times New Roman" w:cs="Times New Roman"/>
          <w:sz w:val="24"/>
          <w:szCs w:val="24"/>
        </w:rPr>
        <w:t>systems are involved</w:t>
      </w:r>
      <w:r>
        <w:rPr>
          <w:rFonts w:ascii="Times New Roman" w:hAnsi="Times New Roman" w:cs="Times New Roman"/>
          <w:sz w:val="24"/>
          <w:szCs w:val="24"/>
        </w:rPr>
        <w:t xml:space="preserve">, the sensor </w:t>
      </w:r>
      <w:r w:rsidR="00BC7DCF">
        <w:rPr>
          <w:rFonts w:ascii="Times New Roman" w:hAnsi="Times New Roman" w:cs="Times New Roman"/>
          <w:sz w:val="24"/>
          <w:szCs w:val="24"/>
        </w:rPr>
        <w:t>based systems would need additional feedback about the future meteorological factors in order to proactively schedule the cooling modes</w:t>
      </w:r>
      <w:r w:rsidR="00360A6A">
        <w:rPr>
          <w:rFonts w:ascii="Times New Roman" w:hAnsi="Times New Roman" w:cs="Times New Roman"/>
          <w:sz w:val="24"/>
          <w:szCs w:val="24"/>
        </w:rPr>
        <w:t xml:space="preserve"> to maintain the reliability of the </w:t>
      </w:r>
      <w:r w:rsidR="0013422D">
        <w:rPr>
          <w:rFonts w:ascii="Times New Roman" w:hAnsi="Times New Roman" w:cs="Times New Roman"/>
          <w:sz w:val="24"/>
          <w:szCs w:val="24"/>
        </w:rPr>
        <w:t>DCs</w:t>
      </w:r>
      <w:r w:rsidR="00BC7DCF">
        <w:rPr>
          <w:rFonts w:ascii="Times New Roman" w:hAnsi="Times New Roman" w:cs="Times New Roman"/>
          <w:sz w:val="24"/>
          <w:szCs w:val="24"/>
        </w:rPr>
        <w:t xml:space="preserve">. These meteorological factors primarily </w:t>
      </w:r>
      <w:r w:rsidR="002466B5">
        <w:rPr>
          <w:rFonts w:ascii="Times New Roman" w:hAnsi="Times New Roman" w:cs="Times New Roman"/>
          <w:sz w:val="24"/>
          <w:szCs w:val="24"/>
        </w:rPr>
        <w:t>include</w:t>
      </w:r>
      <w:r w:rsidR="00BC7DCF">
        <w:rPr>
          <w:rFonts w:ascii="Times New Roman" w:hAnsi="Times New Roman" w:cs="Times New Roman"/>
          <w:sz w:val="24"/>
          <w:szCs w:val="24"/>
        </w:rPr>
        <w:t xml:space="preserve"> Temperature and </w:t>
      </w:r>
      <w:r w:rsidR="0013422D">
        <w:rPr>
          <w:rFonts w:ascii="Times New Roman" w:hAnsi="Times New Roman" w:cs="Times New Roman"/>
          <w:sz w:val="24"/>
          <w:szCs w:val="24"/>
        </w:rPr>
        <w:t>RH</w:t>
      </w:r>
      <w:r w:rsidR="00BC7DCF">
        <w:rPr>
          <w:rFonts w:ascii="Times New Roman" w:hAnsi="Times New Roman" w:cs="Times New Roman"/>
          <w:sz w:val="24"/>
          <w:szCs w:val="24"/>
        </w:rPr>
        <w:t xml:space="preserve"> </w:t>
      </w:r>
      <w:r w:rsidR="002466B5">
        <w:rPr>
          <w:rFonts w:ascii="Times New Roman" w:hAnsi="Times New Roman" w:cs="Times New Roman"/>
          <w:sz w:val="24"/>
          <w:szCs w:val="24"/>
        </w:rPr>
        <w:t xml:space="preserve">which dictate the feasibility of operation of DASFC economizer modes. </w:t>
      </w:r>
    </w:p>
    <w:p w14:paraId="351A279C" w14:textId="311E4D29" w:rsidR="00441A53" w:rsidRDefault="004E7B70"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Artificial Intelligence can be used to address the concerns in the control schema of the DC when economizers modes are involved. Artificial Intelligence deals with the science of creating machines, computers and processes that can replicate the thinking and decision making capabilities similar to that of a human</w:t>
      </w:r>
      <w:r w:rsidR="007B7FF2">
        <w:rPr>
          <w:rFonts w:ascii="Times New Roman" w:hAnsi="Times New Roman" w:cs="Times New Roman"/>
          <w:sz w:val="24"/>
          <w:szCs w:val="24"/>
        </w:rPr>
        <w:t xml:space="preserve"> </w:t>
      </w:r>
      <w:r w:rsidR="007B7FF2">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{"citationItems":[{"id":"ITEM-1","itemData":{"URL":"https://www.oracle.com/ie/artificial-intelligence/what-is-ai/","accessed":{"date-parts":[["2020","10","10"]]},"author":[{"dropping-particle":"","family":"Oracle EU","given":"","non-dropping-particle":"","parse-names":false,"suffix":""}],"container-title":"Oracle EU Publications","id":"ITEM-1","issued":{"date-parts":[["2020"]]},"title":"What is Artificial Intelligence (AI)? | Oracle Ireland","type":"webpage"},"uris":["http://www.mendeley.com/documents/?uuid=b353e65e-cea6-3fc6-96ac-194ee424336a"]}],"mendeley":{"formattedCitation":"(Oracle EU, 2020)","plainTextFormattedCitation":"(Oracle EU, 2020)","previouslyFormattedCitation":"(Oracle EU, 2020)"},"properties":{"noteIndex":0},"schema":"https://github.com/citation-style-language/schema/raw/master/csl-citation.json"}</w:instrText>
      </w:r>
      <w:r w:rsidR="007B7FF2">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(Oracle EU, 2020)</w:t>
      </w:r>
      <w:r w:rsidR="007B7FF2">
        <w:rPr>
          <w:rFonts w:ascii="Times New Roman" w:hAnsi="Times New Roman" w:cs="Times New Roman"/>
          <w:sz w:val="24"/>
          <w:szCs w:val="24"/>
        </w:rPr>
        <w:fldChar w:fldCharType="end"/>
      </w:r>
      <w:r w:rsidR="007B7FF2">
        <w:rPr>
          <w:rFonts w:ascii="Times New Roman" w:hAnsi="Times New Roman" w:cs="Times New Roman"/>
          <w:sz w:val="24"/>
          <w:szCs w:val="24"/>
        </w:rPr>
        <w:t xml:space="preserve">. </w:t>
      </w:r>
      <w:r w:rsidR="00910BF5">
        <w:rPr>
          <w:rFonts w:ascii="Times New Roman" w:hAnsi="Times New Roman" w:cs="Times New Roman"/>
          <w:sz w:val="24"/>
          <w:szCs w:val="24"/>
        </w:rPr>
        <w:t>Machine Learning and Deep Learning are</w:t>
      </w:r>
      <w:r w:rsidR="005E5E65">
        <w:rPr>
          <w:rFonts w:ascii="Times New Roman" w:hAnsi="Times New Roman" w:cs="Times New Roman"/>
          <w:sz w:val="24"/>
          <w:szCs w:val="24"/>
        </w:rPr>
        <w:t xml:space="preserve"> </w:t>
      </w:r>
      <w:r w:rsidR="00F419EA">
        <w:rPr>
          <w:rFonts w:ascii="Times New Roman" w:hAnsi="Times New Roman" w:cs="Times New Roman"/>
          <w:sz w:val="24"/>
          <w:szCs w:val="24"/>
        </w:rPr>
        <w:t>among the subsets of AI</w:t>
      </w:r>
      <w:r w:rsidR="005E5E65">
        <w:rPr>
          <w:rFonts w:ascii="Times New Roman" w:hAnsi="Times New Roman" w:cs="Times New Roman"/>
          <w:sz w:val="24"/>
          <w:szCs w:val="24"/>
        </w:rPr>
        <w:t>. Machine Learning uses least programming or external interference. It uses statistical tools and methods for the learning and training of a computer system or process on a given set of data</w:t>
      </w:r>
      <w:r w:rsidR="00724903">
        <w:rPr>
          <w:rFonts w:ascii="Times New Roman" w:hAnsi="Times New Roman" w:cs="Times New Roman"/>
          <w:sz w:val="24"/>
          <w:szCs w:val="24"/>
        </w:rPr>
        <w:t xml:space="preserve"> </w:t>
      </w:r>
      <w:r w:rsidR="00443302">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{"citationItems":[{"id":"ITEM-1","itemData":{"URL":"https://www.ibm.com/cloud/learn/machine-learning","accessed":{"date-parts":[["2020","12","16"]]},"author":[{"dropping-particle":"","family":"IBM Cloud Education","given":"","non-dropping-particle":"","parse-names":false,"suffix":""}],"container-title":"IBM Cloud Learn Hub","id":"ITEM-1","issued":{"date-parts":[["2020"]]},"title":"What is Machine Learning? | IBM","type":"webpage"},"uris":["http://www.mendeley.com/documents/?uuid=ed840a8b-eadf-31ed-9d7e-4dc1200ab1db"]}],"mendeley":{"formattedCitation":"(IBM Cloud Education, 2020)","plainTextFormattedCitation":"(IBM Cloud Education, 2020)","previouslyFormattedCitation":"(IBM Cloud Education, 2020)"},"properties":{"noteIndex":0},"schema":"https://github.com/citation-style-language/schema/raw/master/csl-citation.json"}</w:instrText>
      </w:r>
      <w:r w:rsidR="00443302">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(IBM Cloud Education, 2020)</w:t>
      </w:r>
      <w:r w:rsidR="00443302">
        <w:rPr>
          <w:rFonts w:ascii="Times New Roman" w:hAnsi="Times New Roman" w:cs="Times New Roman"/>
          <w:sz w:val="24"/>
          <w:szCs w:val="24"/>
        </w:rPr>
        <w:fldChar w:fldCharType="end"/>
      </w:r>
      <w:r w:rsidR="005E5E65">
        <w:rPr>
          <w:rFonts w:ascii="Times New Roman" w:hAnsi="Times New Roman" w:cs="Times New Roman"/>
          <w:sz w:val="24"/>
          <w:szCs w:val="24"/>
        </w:rPr>
        <w:t xml:space="preserve">. The models obtained from this training will be used for prediction, classification and producing inferences from the data patterns. </w:t>
      </w:r>
      <w:r w:rsidR="0059086C">
        <w:rPr>
          <w:rFonts w:ascii="Times New Roman" w:hAnsi="Times New Roman" w:cs="Times New Roman"/>
          <w:sz w:val="24"/>
          <w:szCs w:val="24"/>
        </w:rPr>
        <w:t xml:space="preserve">Deep Learning is a branch of machine learning that deals with the learning process using a neural network approach which includes artificial neuron like structures that can simulate human like analysis and decision making capabilities. </w:t>
      </w:r>
      <w:r w:rsidR="00314E49">
        <w:rPr>
          <w:rFonts w:ascii="Times New Roman" w:hAnsi="Times New Roman" w:cs="Times New Roman"/>
          <w:sz w:val="24"/>
          <w:szCs w:val="24"/>
        </w:rPr>
        <w:t>T</w:t>
      </w:r>
      <w:r w:rsidR="00C660F3">
        <w:rPr>
          <w:rFonts w:ascii="Times New Roman" w:hAnsi="Times New Roman" w:cs="Times New Roman"/>
          <w:sz w:val="24"/>
          <w:szCs w:val="24"/>
        </w:rPr>
        <w:t>he learning process of deep learning is experience centered</w:t>
      </w:r>
      <w:r w:rsidR="00443302">
        <w:rPr>
          <w:rFonts w:ascii="Times New Roman" w:hAnsi="Times New Roman" w:cs="Times New Roman"/>
          <w:sz w:val="24"/>
          <w:szCs w:val="24"/>
        </w:rPr>
        <w:t xml:space="preserve"> </w:t>
      </w:r>
      <w:r w:rsidR="00443302">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{"citationItems":[{"id":"ITEM-1","itemData":{"URL":"https://www.oracle.com/ie/artificial-intelligence/what-is-ai/","accessed":{"date-parts":[["2020","10","10"]]},"author":[{"dropping-particle":"","family":"Oracle EU","given":"","non-dropping-particle":"","parse-names":false,"suffix":""}],"container-title":"Oracle EU Publications","id":"ITEM-1","issued":{"date-parts":[["2020"]]},"title":"What is Artificial Intelligence (AI)? | Oracle Ireland","type":"webpage"},"uris":["http://www.mendeley.com/documents/?uuid=b353e65e-cea6-3fc6-96ac-194ee424336a"]}],"mendeley":{"formattedCitation":"(Oracle EU, 2020)","plainTextFormattedCitation":"(Oracle EU, 2020)","previouslyFormattedCitation":"(Oracle EU, 2020)"},"properties":{"noteIndex":0},"schema":"https://github.com/citation-style-language/schema/raw/master/csl-citation.json"}</w:instrText>
      </w:r>
      <w:r w:rsidR="00443302">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(Oracle EU, 2020)</w:t>
      </w:r>
      <w:r w:rsidR="00443302">
        <w:rPr>
          <w:rFonts w:ascii="Times New Roman" w:hAnsi="Times New Roman" w:cs="Times New Roman"/>
          <w:sz w:val="24"/>
          <w:szCs w:val="24"/>
        </w:rPr>
        <w:fldChar w:fldCharType="end"/>
      </w:r>
      <w:r w:rsidR="00172AB0">
        <w:rPr>
          <w:rFonts w:ascii="Times New Roman" w:hAnsi="Times New Roman" w:cs="Times New Roman"/>
          <w:sz w:val="24"/>
          <w:szCs w:val="24"/>
        </w:rPr>
        <w:t>. The data undergoes non</w:t>
      </w:r>
      <w:r w:rsidR="0045709E">
        <w:rPr>
          <w:rFonts w:ascii="Times New Roman" w:hAnsi="Times New Roman" w:cs="Times New Roman"/>
          <w:sz w:val="24"/>
          <w:szCs w:val="24"/>
        </w:rPr>
        <w:t>-</w:t>
      </w:r>
      <w:r w:rsidR="00172AB0">
        <w:rPr>
          <w:rFonts w:ascii="Times New Roman" w:hAnsi="Times New Roman" w:cs="Times New Roman"/>
          <w:sz w:val="24"/>
          <w:szCs w:val="24"/>
        </w:rPr>
        <w:t xml:space="preserve">linear transformation under multiple neural network layers and the algorithm self adjust in order to get the desired prediction or classification model and for clustering the data based on observed patterns. </w:t>
      </w:r>
    </w:p>
    <w:p w14:paraId="326D1CDB" w14:textId="2E2C7572" w:rsidR="005877F7" w:rsidRDefault="00226A38"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 multi target regression model will be built </w:t>
      </w:r>
      <w:r w:rsidR="009F4299">
        <w:rPr>
          <w:rFonts w:ascii="Times New Roman" w:hAnsi="Times New Roman" w:cs="Times New Roman"/>
          <w:sz w:val="24"/>
          <w:szCs w:val="24"/>
        </w:rPr>
        <w:t xml:space="preserve">using ML techniques </w:t>
      </w:r>
      <w:r>
        <w:rPr>
          <w:rFonts w:ascii="Times New Roman" w:hAnsi="Times New Roman" w:cs="Times New Roman"/>
          <w:sz w:val="24"/>
          <w:szCs w:val="24"/>
        </w:rPr>
        <w:t>to predict the temperature and RH factors from the meteorological features</w:t>
      </w:r>
      <w:r w:rsidR="009F4299">
        <w:rPr>
          <w:rFonts w:ascii="Times New Roman" w:hAnsi="Times New Roman" w:cs="Times New Roman"/>
          <w:sz w:val="24"/>
          <w:szCs w:val="24"/>
        </w:rPr>
        <w:t xml:space="preserve"> associated with the selected DC location</w:t>
      </w:r>
      <w:r>
        <w:rPr>
          <w:rFonts w:ascii="Times New Roman" w:hAnsi="Times New Roman" w:cs="Times New Roman"/>
          <w:sz w:val="24"/>
          <w:szCs w:val="24"/>
        </w:rPr>
        <w:t xml:space="preserve">. These predictions will be used in the generation of a scheduling scheme in advance which will be used in the novel control scheme. </w:t>
      </w:r>
    </w:p>
    <w:p w14:paraId="613FD891" w14:textId="77777777" w:rsidR="00C92CA1" w:rsidRDefault="00C92CA1" w:rsidP="00D05022">
      <w:pPr>
        <w:spacing w:line="480" w:lineRule="auto"/>
        <w:jc w:val="both"/>
        <w:rPr>
          <w:rFonts w:ascii="Times New Roman" w:hAnsi="Times New Roman" w:cs="Times New Roman"/>
          <w:sz w:val="24"/>
          <w:szCs w:val="24"/>
        </w:rPr>
      </w:pPr>
    </w:p>
    <w:p w14:paraId="137F4B1D" w14:textId="6AE5DCF1" w:rsidR="008C0190" w:rsidRPr="00236D7D" w:rsidRDefault="004D001A" w:rsidP="00D05022">
      <w:pPr>
        <w:pStyle w:val="Heading3"/>
        <w:spacing w:line="480" w:lineRule="auto"/>
        <w:rPr>
          <w:rFonts w:ascii="Times New Roman" w:hAnsi="Times New Roman" w:cs="Times New Roman"/>
          <w:b/>
          <w:bCs/>
          <w:color w:val="auto"/>
        </w:rPr>
      </w:pPr>
      <w:bookmarkStart w:id="9" w:name="_Toc61123837"/>
      <w:r w:rsidRPr="00236D7D">
        <w:rPr>
          <w:rFonts w:ascii="Times New Roman" w:hAnsi="Times New Roman" w:cs="Times New Roman"/>
          <w:b/>
          <w:bCs/>
          <w:color w:val="auto"/>
        </w:rPr>
        <w:t xml:space="preserve">1.2.1 </w:t>
      </w:r>
      <w:r w:rsidR="008C0190" w:rsidRPr="00236D7D">
        <w:rPr>
          <w:rFonts w:ascii="Times New Roman" w:hAnsi="Times New Roman" w:cs="Times New Roman"/>
          <w:b/>
          <w:bCs/>
          <w:color w:val="auto"/>
        </w:rPr>
        <w:t>Research Question</w:t>
      </w:r>
      <w:r w:rsidR="00053FBA" w:rsidRPr="00236D7D">
        <w:rPr>
          <w:rFonts w:ascii="Times New Roman" w:hAnsi="Times New Roman" w:cs="Times New Roman"/>
          <w:b/>
          <w:bCs/>
          <w:color w:val="auto"/>
        </w:rPr>
        <w:t>s</w:t>
      </w:r>
      <w:bookmarkEnd w:id="9"/>
    </w:p>
    <w:p w14:paraId="221EC454" w14:textId="4AB8D95A" w:rsidR="003512F0" w:rsidRDefault="003512F0"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What is the effect of the Data Center related cooling power needs on the environment and how can this be reduced?</w:t>
      </w:r>
    </w:p>
    <w:p w14:paraId="67B3EE18" w14:textId="696427B6" w:rsidR="00FE756D" w:rsidRDefault="00FE756D"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How can we use a Machine Learning based Decision Supporting System (DSS) to control a Direct Air Free Cooled Data Center?</w:t>
      </w:r>
    </w:p>
    <w:p w14:paraId="425466AE" w14:textId="77777777" w:rsidR="00C92CA1" w:rsidRDefault="00C92CA1" w:rsidP="00D05022">
      <w:pPr>
        <w:spacing w:line="480" w:lineRule="auto"/>
        <w:jc w:val="both"/>
        <w:rPr>
          <w:rFonts w:ascii="Times New Roman" w:hAnsi="Times New Roman" w:cs="Times New Roman"/>
          <w:sz w:val="24"/>
          <w:szCs w:val="24"/>
        </w:rPr>
      </w:pPr>
    </w:p>
    <w:p w14:paraId="4C618D69" w14:textId="543FD820" w:rsidR="00053FBA" w:rsidRPr="00236D7D" w:rsidRDefault="004D001A" w:rsidP="00D05022">
      <w:pPr>
        <w:pStyle w:val="Heading3"/>
        <w:spacing w:line="480" w:lineRule="auto"/>
        <w:rPr>
          <w:rFonts w:ascii="Times New Roman" w:hAnsi="Times New Roman" w:cs="Times New Roman"/>
          <w:b/>
          <w:bCs/>
          <w:color w:val="auto"/>
        </w:rPr>
      </w:pPr>
      <w:bookmarkStart w:id="10" w:name="_Toc61123838"/>
      <w:r w:rsidRPr="00236D7D">
        <w:rPr>
          <w:rFonts w:ascii="Times New Roman" w:hAnsi="Times New Roman" w:cs="Times New Roman"/>
          <w:b/>
          <w:bCs/>
          <w:color w:val="auto"/>
        </w:rPr>
        <w:t xml:space="preserve">1.2.2 </w:t>
      </w:r>
      <w:r w:rsidR="00FE3F21" w:rsidRPr="00236D7D">
        <w:rPr>
          <w:rFonts w:ascii="Times New Roman" w:hAnsi="Times New Roman" w:cs="Times New Roman"/>
          <w:b/>
          <w:bCs/>
          <w:color w:val="auto"/>
        </w:rPr>
        <w:t>Research Objectives</w:t>
      </w:r>
      <w:bookmarkEnd w:id="10"/>
    </w:p>
    <w:p w14:paraId="34C04D26" w14:textId="38BE3AED" w:rsidR="005003ED" w:rsidRDefault="00DC51DC" w:rsidP="00D05022">
      <w:pPr>
        <w:spacing w:line="480" w:lineRule="auto"/>
        <w:jc w:val="both"/>
        <w:rPr>
          <w:rFonts w:ascii="Times New Roman" w:hAnsi="Times New Roman" w:cs="Times New Roman"/>
          <w:sz w:val="24"/>
          <w:szCs w:val="24"/>
        </w:rPr>
      </w:pPr>
      <w:r w:rsidRPr="006D073D">
        <w:rPr>
          <w:rFonts w:ascii="Times New Roman" w:eastAsia="Times New Roman" w:hAnsi="Times New Roman" w:cs="Times New Roman"/>
          <w:color w:val="000000"/>
          <w:sz w:val="24"/>
          <w:szCs w:val="24"/>
          <w:lang w:val="en-US" w:eastAsia="en-CA"/>
        </w:rPr>
        <w:t>The primary aim of this project is to promote the Green Cloud Computing Practices in DC industry operation, maintenance, and expansion</w:t>
      </w:r>
      <w:r>
        <w:rPr>
          <w:rFonts w:ascii="Times New Roman" w:eastAsia="Times New Roman" w:hAnsi="Times New Roman" w:cs="Times New Roman"/>
          <w:color w:val="000000"/>
          <w:sz w:val="24"/>
          <w:szCs w:val="24"/>
          <w:lang w:val="en-US" w:eastAsia="en-CA"/>
        </w:rPr>
        <w:t xml:space="preserve">. </w:t>
      </w:r>
      <w:r w:rsidR="0013422D">
        <w:rPr>
          <w:rFonts w:ascii="Times New Roman" w:hAnsi="Times New Roman" w:cs="Times New Roman"/>
          <w:sz w:val="24"/>
          <w:szCs w:val="24"/>
        </w:rPr>
        <w:t xml:space="preserve">This is achieved by creating </w:t>
      </w:r>
      <w:r w:rsidR="007A2C5B">
        <w:rPr>
          <w:rFonts w:ascii="Times New Roman" w:hAnsi="Times New Roman" w:cs="Times New Roman"/>
          <w:sz w:val="24"/>
          <w:szCs w:val="24"/>
        </w:rPr>
        <w:t xml:space="preserve">an efficient </w:t>
      </w:r>
      <w:r w:rsidR="0013422D">
        <w:rPr>
          <w:rFonts w:ascii="Times New Roman" w:hAnsi="Times New Roman" w:cs="Times New Roman"/>
          <w:sz w:val="24"/>
          <w:szCs w:val="24"/>
        </w:rPr>
        <w:t>ML</w:t>
      </w:r>
      <w:r w:rsidR="007A2C5B">
        <w:rPr>
          <w:rFonts w:ascii="Times New Roman" w:hAnsi="Times New Roman" w:cs="Times New Roman"/>
          <w:sz w:val="24"/>
          <w:szCs w:val="24"/>
        </w:rPr>
        <w:t xml:space="preserve"> model that can be used in the cooling control scheme of a sub-tropical DC to ensure smooth and quick transition times between different cooling modes when DASFC economizer cycles are involved.</w:t>
      </w:r>
      <w:r w:rsidR="00C42322">
        <w:rPr>
          <w:rFonts w:ascii="Times New Roman" w:hAnsi="Times New Roman" w:cs="Times New Roman"/>
          <w:sz w:val="24"/>
          <w:szCs w:val="24"/>
        </w:rPr>
        <w:t xml:space="preserve"> </w:t>
      </w:r>
    </w:p>
    <w:p w14:paraId="78AEF063" w14:textId="6863CB37" w:rsidR="00510C23" w:rsidRDefault="007A2C5B" w:rsidP="00D05022">
      <w:pPr>
        <w:spacing w:line="480" w:lineRule="auto"/>
        <w:jc w:val="both"/>
        <w:rPr>
          <w:rFonts w:ascii="Times New Roman" w:eastAsia="Times New Roman" w:hAnsi="Times New Roman" w:cs="Times New Roman"/>
          <w:color w:val="000000"/>
          <w:sz w:val="24"/>
          <w:szCs w:val="24"/>
          <w:lang w:val="en-US" w:eastAsia="en-CA"/>
        </w:rPr>
      </w:pPr>
      <w:r>
        <w:rPr>
          <w:rFonts w:ascii="Times New Roman" w:hAnsi="Times New Roman" w:cs="Times New Roman"/>
          <w:sz w:val="24"/>
          <w:szCs w:val="24"/>
        </w:rPr>
        <w:t xml:space="preserve">A suite of supervised machine learning algorithms will be applied to process the historical meteorological data and train the AI models which will predict the temperature and RH variations throughout a given day in hourly intervals. The best models will be deployed into the control scheme of the DC for the effective control of multimode cooling. Also, a comparative analysis will be performed for ascertaining the </w:t>
      </w:r>
      <w:r w:rsidR="0013422D">
        <w:rPr>
          <w:rFonts w:ascii="Times New Roman" w:hAnsi="Times New Roman" w:cs="Times New Roman"/>
          <w:sz w:val="24"/>
          <w:szCs w:val="24"/>
        </w:rPr>
        <w:t>power savings</w:t>
      </w:r>
      <w:r>
        <w:rPr>
          <w:rFonts w:ascii="Times New Roman" w:hAnsi="Times New Roman" w:cs="Times New Roman"/>
          <w:sz w:val="24"/>
          <w:szCs w:val="24"/>
        </w:rPr>
        <w:t xml:space="preserve"> and a simultaneous reduction in the carbon footprint.  </w:t>
      </w:r>
      <w:r w:rsidR="0013422D">
        <w:rPr>
          <w:rFonts w:ascii="Times New Roman" w:eastAsia="Times New Roman" w:hAnsi="Times New Roman" w:cs="Times New Roman"/>
          <w:color w:val="000000"/>
          <w:sz w:val="24"/>
          <w:szCs w:val="24"/>
          <w:lang w:val="en-US" w:eastAsia="en-CA"/>
        </w:rPr>
        <w:t>A</w:t>
      </w:r>
      <w:r w:rsidR="00DB2C61">
        <w:rPr>
          <w:rFonts w:ascii="Times New Roman" w:eastAsia="Times New Roman" w:hAnsi="Times New Roman" w:cs="Times New Roman"/>
          <w:color w:val="000000"/>
          <w:sz w:val="24"/>
          <w:szCs w:val="24"/>
          <w:lang w:val="en-US" w:eastAsia="en-CA"/>
        </w:rPr>
        <w:t xml:space="preserve"> n</w:t>
      </w:r>
      <w:r w:rsidR="00510C23">
        <w:rPr>
          <w:rFonts w:ascii="Times New Roman" w:eastAsia="Times New Roman" w:hAnsi="Times New Roman" w:cs="Times New Roman"/>
          <w:color w:val="000000"/>
          <w:sz w:val="24"/>
          <w:szCs w:val="24"/>
          <w:lang w:val="en-US" w:eastAsia="en-CA"/>
        </w:rPr>
        <w:t>ovel control scheme flow for controlling the switching scheme of the cooling modes  in the DC</w:t>
      </w:r>
      <w:r w:rsidR="0013422D">
        <w:rPr>
          <w:rFonts w:ascii="Times New Roman" w:eastAsia="Times New Roman" w:hAnsi="Times New Roman" w:cs="Times New Roman"/>
          <w:color w:val="000000"/>
          <w:sz w:val="24"/>
          <w:szCs w:val="24"/>
          <w:lang w:val="en-US" w:eastAsia="en-CA"/>
        </w:rPr>
        <w:t xml:space="preserve"> will be proposed and the quantification of the effectiveness of this system will be performed using a hypothetical DC. </w:t>
      </w:r>
      <w:r w:rsidR="00510C23">
        <w:rPr>
          <w:rFonts w:ascii="Times New Roman" w:eastAsia="Times New Roman" w:hAnsi="Times New Roman" w:cs="Times New Roman"/>
          <w:color w:val="000000"/>
          <w:sz w:val="24"/>
          <w:szCs w:val="24"/>
          <w:lang w:val="en-US" w:eastAsia="en-CA"/>
        </w:rPr>
        <w:t xml:space="preserve"> </w:t>
      </w:r>
    </w:p>
    <w:p w14:paraId="16E55A40" w14:textId="77777777" w:rsidR="00C92CA1" w:rsidRPr="006D073D" w:rsidRDefault="00C92CA1" w:rsidP="00D05022">
      <w:pPr>
        <w:spacing w:line="480" w:lineRule="auto"/>
        <w:jc w:val="both"/>
        <w:rPr>
          <w:rFonts w:ascii="Times New Roman" w:eastAsia="Times New Roman" w:hAnsi="Times New Roman" w:cs="Times New Roman"/>
          <w:color w:val="000000"/>
          <w:sz w:val="24"/>
          <w:szCs w:val="24"/>
          <w:lang w:val="en-US" w:eastAsia="en-CA"/>
        </w:rPr>
      </w:pPr>
    </w:p>
    <w:p w14:paraId="03DCD14E" w14:textId="6AE4D7ED" w:rsidR="004439EC" w:rsidRPr="008129CE" w:rsidRDefault="00601002" w:rsidP="00D05022">
      <w:pPr>
        <w:pStyle w:val="Heading2"/>
        <w:spacing w:line="480" w:lineRule="auto"/>
        <w:rPr>
          <w:rFonts w:ascii="Times New Roman" w:hAnsi="Times New Roman" w:cs="Times New Roman"/>
          <w:b/>
          <w:bCs/>
          <w:color w:val="auto"/>
          <w:sz w:val="32"/>
          <w:szCs w:val="32"/>
        </w:rPr>
      </w:pPr>
      <w:bookmarkStart w:id="11" w:name="_Toc61123839"/>
      <w:r>
        <w:rPr>
          <w:rFonts w:ascii="Times New Roman" w:hAnsi="Times New Roman" w:cs="Times New Roman"/>
          <w:b/>
          <w:bCs/>
          <w:color w:val="auto"/>
          <w:sz w:val="32"/>
          <w:szCs w:val="32"/>
        </w:rPr>
        <w:t>1.3</w:t>
      </w:r>
      <w:r w:rsidR="00EE2A72">
        <w:rPr>
          <w:rFonts w:ascii="Times New Roman" w:hAnsi="Times New Roman" w:cs="Times New Roman"/>
          <w:b/>
          <w:bCs/>
          <w:color w:val="auto"/>
          <w:sz w:val="32"/>
          <w:szCs w:val="32"/>
        </w:rPr>
        <w:t xml:space="preserve"> Key Factors</w:t>
      </w:r>
      <w:bookmarkEnd w:id="11"/>
    </w:p>
    <w:p w14:paraId="11CB1267" w14:textId="2D2D24D4" w:rsidR="006D073D" w:rsidRPr="006D073D" w:rsidRDefault="006D073D" w:rsidP="00D05022">
      <w:pPr>
        <w:spacing w:line="480" w:lineRule="auto"/>
        <w:jc w:val="both"/>
        <w:rPr>
          <w:rFonts w:ascii="Times New Roman" w:eastAsia="Times New Roman" w:hAnsi="Times New Roman" w:cs="Times New Roman"/>
          <w:color w:val="000000"/>
          <w:sz w:val="24"/>
          <w:szCs w:val="24"/>
          <w:lang w:val="en-US" w:eastAsia="en-CA"/>
        </w:rPr>
      </w:pPr>
      <w:r w:rsidRPr="006D073D">
        <w:rPr>
          <w:rFonts w:ascii="Times New Roman" w:eastAsia="Times New Roman" w:hAnsi="Times New Roman" w:cs="Times New Roman"/>
          <w:color w:val="000000"/>
          <w:sz w:val="24"/>
          <w:szCs w:val="24"/>
          <w:lang w:val="en-US" w:eastAsia="en-CA"/>
        </w:rPr>
        <w:t xml:space="preserve">The unprecedented levels of increase in telecommunication technologies, devices, and associated increase in the demand for data processing and storage needs coupled with </w:t>
      </w:r>
      <w:r w:rsidR="0012314C">
        <w:rPr>
          <w:rFonts w:ascii="Times New Roman" w:eastAsia="Times New Roman" w:hAnsi="Times New Roman" w:cs="Times New Roman"/>
          <w:color w:val="000000"/>
          <w:sz w:val="24"/>
          <w:szCs w:val="24"/>
          <w:lang w:val="en-US" w:eastAsia="en-CA"/>
        </w:rPr>
        <w:t xml:space="preserve">the </w:t>
      </w:r>
      <w:r w:rsidRPr="006D073D">
        <w:rPr>
          <w:rFonts w:ascii="Times New Roman" w:eastAsia="Times New Roman" w:hAnsi="Times New Roman" w:cs="Times New Roman"/>
          <w:color w:val="000000"/>
          <w:sz w:val="24"/>
          <w:szCs w:val="24"/>
          <w:lang w:val="en-US" w:eastAsia="en-CA"/>
        </w:rPr>
        <w:t xml:space="preserve">advantages of </w:t>
      </w:r>
      <w:r w:rsidRPr="006D073D">
        <w:rPr>
          <w:rFonts w:ascii="Times New Roman" w:eastAsia="Times New Roman" w:hAnsi="Times New Roman" w:cs="Times New Roman"/>
          <w:color w:val="000000"/>
          <w:sz w:val="24"/>
          <w:szCs w:val="24"/>
          <w:lang w:val="en-US" w:eastAsia="en-CA"/>
        </w:rPr>
        <w:lastRenderedPageBreak/>
        <w:t xml:space="preserve">computing services offered by the Cloud Computing platforms resulted in an immense demand for the DC </w:t>
      </w:r>
      <w:r w:rsidR="00167069">
        <w:rPr>
          <w:rFonts w:ascii="Times New Roman" w:eastAsia="Times New Roman" w:hAnsi="Times New Roman" w:cs="Times New Roman"/>
          <w:color w:val="000000"/>
          <w:sz w:val="24"/>
          <w:szCs w:val="24"/>
          <w:lang w:val="en-US" w:eastAsia="en-CA"/>
        </w:rPr>
        <w:t xml:space="preserve">infrastructure </w:t>
      </w:r>
      <w:r w:rsidRPr="006D073D">
        <w:rPr>
          <w:rFonts w:ascii="Times New Roman" w:eastAsia="Times New Roman" w:hAnsi="Times New Roman" w:cs="Times New Roman"/>
          <w:color w:val="000000"/>
          <w:sz w:val="24"/>
          <w:szCs w:val="24"/>
          <w:lang w:val="en-US" w:eastAsia="en-CA"/>
        </w:rPr>
        <w:t xml:space="preserve">expansion. </w:t>
      </w:r>
      <w:r w:rsidR="0012314C">
        <w:rPr>
          <w:rFonts w:ascii="Times New Roman" w:eastAsia="Times New Roman" w:hAnsi="Times New Roman" w:cs="Times New Roman"/>
          <w:color w:val="000000"/>
          <w:sz w:val="24"/>
          <w:szCs w:val="24"/>
          <w:lang w:val="en-US" w:eastAsia="en-CA"/>
        </w:rPr>
        <w:t xml:space="preserve">But this comes at the cost of the environment in the form of increased carbon footprint and electronic waste. </w:t>
      </w:r>
      <w:r w:rsidR="0012314C" w:rsidRPr="006D073D">
        <w:rPr>
          <w:rFonts w:ascii="Times New Roman" w:eastAsia="Times New Roman" w:hAnsi="Times New Roman" w:cs="Times New Roman"/>
          <w:color w:val="000000"/>
          <w:sz w:val="24"/>
          <w:szCs w:val="24"/>
          <w:lang w:val="en-US" w:eastAsia="en-CA"/>
        </w:rPr>
        <w:t xml:space="preserve">Cooling is an essential factor of running a datacenter and is a major area of power consumption amounting to around 40 to 50 percent of the total power consumption depending the  location and load on the data center. </w:t>
      </w:r>
      <w:r w:rsidRPr="006D073D">
        <w:rPr>
          <w:rFonts w:ascii="Times New Roman" w:eastAsia="Times New Roman" w:hAnsi="Times New Roman" w:cs="Times New Roman"/>
          <w:color w:val="000000"/>
          <w:sz w:val="24"/>
          <w:szCs w:val="24"/>
          <w:lang w:val="en-US" w:eastAsia="en-CA"/>
        </w:rPr>
        <w:t xml:space="preserve">Among several innovations, </w:t>
      </w:r>
      <w:r>
        <w:rPr>
          <w:rFonts w:ascii="Times New Roman" w:eastAsia="Times New Roman" w:hAnsi="Times New Roman" w:cs="Times New Roman"/>
          <w:color w:val="000000"/>
          <w:sz w:val="24"/>
          <w:szCs w:val="24"/>
          <w:lang w:val="en-US" w:eastAsia="en-CA"/>
        </w:rPr>
        <w:t>f</w:t>
      </w:r>
      <w:r w:rsidRPr="006D073D">
        <w:rPr>
          <w:rFonts w:ascii="Times New Roman" w:eastAsia="Times New Roman" w:hAnsi="Times New Roman" w:cs="Times New Roman"/>
          <w:color w:val="000000"/>
          <w:sz w:val="24"/>
          <w:szCs w:val="24"/>
          <w:lang w:val="en-US" w:eastAsia="en-CA"/>
        </w:rPr>
        <w:t xml:space="preserve">ree </w:t>
      </w:r>
      <w:r>
        <w:rPr>
          <w:rFonts w:ascii="Times New Roman" w:eastAsia="Times New Roman" w:hAnsi="Times New Roman" w:cs="Times New Roman"/>
          <w:color w:val="000000"/>
          <w:sz w:val="24"/>
          <w:szCs w:val="24"/>
          <w:lang w:val="en-US" w:eastAsia="en-CA"/>
        </w:rPr>
        <w:t>c</w:t>
      </w:r>
      <w:r w:rsidRPr="006D073D">
        <w:rPr>
          <w:rFonts w:ascii="Times New Roman" w:eastAsia="Times New Roman" w:hAnsi="Times New Roman" w:cs="Times New Roman"/>
          <w:color w:val="000000"/>
          <w:sz w:val="24"/>
          <w:szCs w:val="24"/>
          <w:lang w:val="en-US" w:eastAsia="en-CA"/>
        </w:rPr>
        <w:t>ooling is an important and relatively new concept that when implemented can provide disruptive solutions to support the cooling needs of the data centers and reduce the carbon emissions accordingly. By employing free cooling techniques, the ambient temperatures of the air or water surrounding the datacenter can be used for cooling the datacenter equipment to the maximum possible extent there by reducing the power consumption of the conventional power-hungry</w:t>
      </w:r>
      <w:r w:rsidR="00EB4113">
        <w:rPr>
          <w:rFonts w:ascii="Times New Roman" w:eastAsia="Times New Roman" w:hAnsi="Times New Roman" w:cs="Times New Roman"/>
          <w:color w:val="000000"/>
          <w:sz w:val="24"/>
          <w:szCs w:val="24"/>
          <w:lang w:val="en-US" w:eastAsia="en-CA"/>
        </w:rPr>
        <w:t xml:space="preserve"> mechanical</w:t>
      </w:r>
      <w:r w:rsidRPr="006D073D">
        <w:rPr>
          <w:rFonts w:ascii="Times New Roman" w:eastAsia="Times New Roman" w:hAnsi="Times New Roman" w:cs="Times New Roman"/>
          <w:color w:val="000000"/>
          <w:sz w:val="24"/>
          <w:szCs w:val="24"/>
          <w:lang w:val="en-US" w:eastAsia="en-CA"/>
        </w:rPr>
        <w:t xml:space="preserve"> cooling mechanisms. </w:t>
      </w:r>
    </w:p>
    <w:p w14:paraId="368DB1EA" w14:textId="1BE03631" w:rsidR="006D073D" w:rsidRPr="006D073D" w:rsidRDefault="006D073D" w:rsidP="00D05022">
      <w:pPr>
        <w:spacing w:line="480" w:lineRule="auto"/>
        <w:jc w:val="both"/>
        <w:rPr>
          <w:rFonts w:ascii="Times New Roman" w:eastAsia="Times New Roman" w:hAnsi="Times New Roman" w:cs="Times New Roman"/>
          <w:color w:val="000000"/>
          <w:sz w:val="24"/>
          <w:szCs w:val="24"/>
          <w:lang w:val="en-US" w:eastAsia="en-CA"/>
        </w:rPr>
      </w:pPr>
      <w:r w:rsidRPr="006D073D">
        <w:rPr>
          <w:rFonts w:ascii="Times New Roman" w:eastAsia="Times New Roman" w:hAnsi="Times New Roman" w:cs="Times New Roman"/>
          <w:color w:val="000000"/>
          <w:sz w:val="24"/>
          <w:szCs w:val="24"/>
          <w:lang w:val="en-US" w:eastAsia="en-CA"/>
        </w:rPr>
        <w:t xml:space="preserve">Free Cooling is relatively easier to implement and is more reliable in the case of colder regions. But when it comes to tropical regions, the effectiveness of the free cooling is negated by comparatively higher temperature and humidity levels which </w:t>
      </w:r>
      <w:r w:rsidR="00B43AD0">
        <w:rPr>
          <w:rFonts w:ascii="Times New Roman" w:eastAsia="Times New Roman" w:hAnsi="Times New Roman" w:cs="Times New Roman"/>
          <w:color w:val="000000"/>
          <w:sz w:val="24"/>
          <w:szCs w:val="24"/>
          <w:lang w:val="en-US" w:eastAsia="en-CA"/>
        </w:rPr>
        <w:t>are</w:t>
      </w:r>
      <w:r w:rsidRPr="006D073D">
        <w:rPr>
          <w:rFonts w:ascii="Times New Roman" w:eastAsia="Times New Roman" w:hAnsi="Times New Roman" w:cs="Times New Roman"/>
          <w:color w:val="000000"/>
          <w:sz w:val="24"/>
          <w:szCs w:val="24"/>
          <w:lang w:val="en-US" w:eastAsia="en-CA"/>
        </w:rPr>
        <w:t xml:space="preserve"> fairly closer or above the temperature or the humidity thresholds of the data center equipment. But recent changes in the manufacturing procedures involved in making of datacenter equipment complaint to ASHRAE recommendations</w:t>
      </w:r>
      <w:r w:rsidR="00C07DF2">
        <w:rPr>
          <w:rFonts w:ascii="Times New Roman" w:eastAsia="Times New Roman" w:hAnsi="Times New Roman" w:cs="Times New Roman"/>
          <w:color w:val="000000"/>
          <w:sz w:val="24"/>
          <w:szCs w:val="24"/>
          <w:lang w:val="en-US" w:eastAsia="en-CA"/>
        </w:rPr>
        <w:t xml:space="preserve"> that includes several tropical zones </w:t>
      </w:r>
      <w:r w:rsidR="00466FB5">
        <w:rPr>
          <w:rFonts w:ascii="Times New Roman" w:eastAsia="Times New Roman" w:hAnsi="Times New Roman" w:cs="Times New Roman"/>
          <w:color w:val="000000"/>
          <w:sz w:val="24"/>
          <w:szCs w:val="24"/>
          <w:lang w:val="en-US" w:eastAsia="en-CA"/>
        </w:rPr>
        <w:fldChar w:fldCharType="begin" w:fldLock="1"/>
      </w:r>
      <w:r w:rsidR="00A76948">
        <w:rPr>
          <w:rFonts w:ascii="Times New Roman" w:eastAsia="Times New Roman" w:hAnsi="Times New Roman" w:cs="Times New Roman"/>
          <w:color w:val="000000"/>
          <w:sz w:val="24"/>
          <w:szCs w:val="24"/>
          <w:lang w:val="en-US" w:eastAsia="en-CA"/>
        </w:rPr>
        <w:instrText>ADDIN CSL_CITATION {"citationItems":[{"id":"ITEM-1","itemData":{"author":[{"dropping-particle":"","family":"The Green Grid","given":"","non-dropping-particle":"","parse-names":false,"suffix":""}],"container-title":"The Green Grid","id":"ITEM-1","issued":{"date-parts":[["2012"]]},"title":"Updated Air-Side Free Cooling Maps: The Impact of ASHRAE 2011 Allowable Ranges","type":"article-journal"},"uris":["http://www.mendeley.com/documents/?uuid=2d747382-b83e-40a5-b8dc-9303ff2e7ba7"]}],"mendeley":{"formattedCitation":"(The Green Grid, 2012)","plainTextFormattedCitation":"(The Green Grid, 2012)","previouslyFormattedCitation":"(The Green Grid, 2012)"},"properties":{"noteIndex":0},"schema":"https://github.com/citation-style-language/schema/raw/master/csl-citation.json"}</w:instrText>
      </w:r>
      <w:r w:rsidR="00466FB5">
        <w:rPr>
          <w:rFonts w:ascii="Times New Roman" w:eastAsia="Times New Roman" w:hAnsi="Times New Roman" w:cs="Times New Roman"/>
          <w:color w:val="000000"/>
          <w:sz w:val="24"/>
          <w:szCs w:val="24"/>
          <w:lang w:val="en-US" w:eastAsia="en-CA"/>
        </w:rPr>
        <w:fldChar w:fldCharType="separate"/>
      </w:r>
      <w:r w:rsidR="00BE198A" w:rsidRPr="00BE198A">
        <w:rPr>
          <w:rFonts w:ascii="Times New Roman" w:eastAsia="Times New Roman" w:hAnsi="Times New Roman" w:cs="Times New Roman"/>
          <w:noProof/>
          <w:color w:val="000000"/>
          <w:sz w:val="24"/>
          <w:szCs w:val="24"/>
          <w:lang w:val="en-US" w:eastAsia="en-CA"/>
        </w:rPr>
        <w:t>(The Green Grid, 2012)</w:t>
      </w:r>
      <w:r w:rsidR="00466FB5">
        <w:rPr>
          <w:rFonts w:ascii="Times New Roman" w:eastAsia="Times New Roman" w:hAnsi="Times New Roman" w:cs="Times New Roman"/>
          <w:color w:val="000000"/>
          <w:sz w:val="24"/>
          <w:szCs w:val="24"/>
          <w:lang w:val="en-US" w:eastAsia="en-CA"/>
        </w:rPr>
        <w:fldChar w:fldCharType="end"/>
      </w:r>
      <w:r w:rsidR="00466FB5">
        <w:rPr>
          <w:rFonts w:ascii="Times New Roman" w:eastAsia="Times New Roman" w:hAnsi="Times New Roman" w:cs="Times New Roman"/>
          <w:color w:val="000000"/>
          <w:sz w:val="24"/>
          <w:szCs w:val="24"/>
          <w:lang w:val="en-US" w:eastAsia="en-CA"/>
        </w:rPr>
        <w:t xml:space="preserve"> </w:t>
      </w:r>
      <w:r w:rsidR="00466FB5">
        <w:rPr>
          <w:rFonts w:ascii="Times New Roman" w:eastAsia="Times New Roman" w:hAnsi="Times New Roman" w:cs="Times New Roman"/>
          <w:color w:val="000000"/>
          <w:sz w:val="24"/>
          <w:szCs w:val="24"/>
          <w:lang w:val="en-US" w:eastAsia="en-CA"/>
        </w:rPr>
        <w:fldChar w:fldCharType="begin" w:fldLock="1"/>
      </w:r>
      <w:r w:rsidR="00A76948">
        <w:rPr>
          <w:rFonts w:ascii="Times New Roman" w:eastAsia="Times New Roman" w:hAnsi="Times New Roman" w:cs="Times New Roman"/>
          <w:color w:val="000000"/>
          <w:sz w:val="24"/>
          <w:szCs w:val="24"/>
          <w:lang w:val="en-US" w:eastAsia="en-CA"/>
        </w:rPr>
        <w:instrText>ADDIN CSL_CITATION {"citationItems":[{"id":"ITEM-1","itemData":{"DOI":"10.1016/j.enbuild.2013.04.013","ISSN":"03787788","abstract":"Based on the climate classification of ASHRAE 90.1 and the required operating environment conditions for data centers suggested by the ASHRAE Technical Committee TC 9.9, a dynamic building energy simulation program was used to examine the potential energy savings of the air-side free cooling technology with differential enthalpy control used in data centers in 17 climate zones. The results showed that significant free cooling potential was achieved in data centers located in mixed-humid, warm-marine, and mixed-marine climate zones. Because significant humidification is required to adjust outdoor air in climate zones with a lower dew point temperature, such as very-cold, subarctic, cool-dry, and cold-dry climate zones, the power consumed is even higher. Although the cooling degree day (CDD) and heating degree day (HDD) are key factors of climate classification and air conditioning energy consumption, they are not entirely correlated to the specific operating environment conditions of data centers. The results of this study showed that for every 2 C decline in the indoor temperature of a data center, the energy saving of free cooling technology may decrease by 2.8-8.5%. The rate of decline varies in different climate zones. © 2013 Elsevier B.V. All rights reserved.","author":[{"dropping-particle":"","family":"Lee","given":"Kuei Peng","non-dropping-particle":"","parse-names":false,"suffix":""},{"dropping-particle":"","family":"Chen","given":"Hsiang Lun","non-dropping-particle":"","parse-names":false,"suffix":""}],"container-title":"Energy and Buildings","id":"ITEM-1","issued":{"date-parts":[["2013"]]},"page":"103-112","publisher":"Elsevier B.V.","title":"Analysis of energy saving potential of air-side free cooling for data centers in worldwide climate zones","type":"article-journal","volume":"64"},"uris":["http://www.mendeley.com/documents/?uuid=0e830a22-ef3d-4e1a-bbb9-3bc2bd178e9d"]}],"mendeley":{"formattedCitation":"(Lee and Chen, 2013)","plainTextFormattedCitation":"(Lee and Chen, 2013)","previouslyFormattedCitation":"(Lee and Chen, 2013)"},"properties":{"noteIndex":0},"schema":"https://github.com/citation-style-language/schema/raw/master/csl-citation.json"}</w:instrText>
      </w:r>
      <w:r w:rsidR="00466FB5">
        <w:rPr>
          <w:rFonts w:ascii="Times New Roman" w:eastAsia="Times New Roman" w:hAnsi="Times New Roman" w:cs="Times New Roman"/>
          <w:color w:val="000000"/>
          <w:sz w:val="24"/>
          <w:szCs w:val="24"/>
          <w:lang w:val="en-US" w:eastAsia="en-CA"/>
        </w:rPr>
        <w:fldChar w:fldCharType="separate"/>
      </w:r>
      <w:r w:rsidR="00BE198A" w:rsidRPr="00BE198A">
        <w:rPr>
          <w:rFonts w:ascii="Times New Roman" w:eastAsia="Times New Roman" w:hAnsi="Times New Roman" w:cs="Times New Roman"/>
          <w:noProof/>
          <w:color w:val="000000"/>
          <w:sz w:val="24"/>
          <w:szCs w:val="24"/>
          <w:lang w:val="en-US" w:eastAsia="en-CA"/>
        </w:rPr>
        <w:t>(Lee and Chen, 2013)</w:t>
      </w:r>
      <w:r w:rsidR="00466FB5">
        <w:rPr>
          <w:rFonts w:ascii="Times New Roman" w:eastAsia="Times New Roman" w:hAnsi="Times New Roman" w:cs="Times New Roman"/>
          <w:color w:val="000000"/>
          <w:sz w:val="24"/>
          <w:szCs w:val="24"/>
          <w:lang w:val="en-US" w:eastAsia="en-CA"/>
        </w:rPr>
        <w:fldChar w:fldCharType="end"/>
      </w:r>
      <w:r w:rsidR="00C07DF2" w:rsidRPr="00C07DF2">
        <w:rPr>
          <w:rFonts w:ascii="Times New Roman" w:eastAsia="Times New Roman" w:hAnsi="Times New Roman" w:cs="Times New Roman"/>
          <w:color w:val="000000"/>
          <w:sz w:val="32"/>
          <w:szCs w:val="32"/>
          <w:lang w:val="en-US" w:eastAsia="en-CA"/>
        </w:rPr>
        <w:t xml:space="preserve"> </w:t>
      </w:r>
      <w:r w:rsidR="00C07DF2">
        <w:rPr>
          <w:rFonts w:ascii="Times New Roman" w:eastAsia="Times New Roman" w:hAnsi="Times New Roman" w:cs="Times New Roman"/>
          <w:color w:val="000000"/>
          <w:sz w:val="24"/>
          <w:szCs w:val="24"/>
          <w:lang w:val="en-US" w:eastAsia="en-CA"/>
        </w:rPr>
        <w:t>as feasible locations for implementing Air Side Economizers</w:t>
      </w:r>
      <w:r w:rsidRPr="006D073D">
        <w:rPr>
          <w:rFonts w:ascii="Times New Roman" w:eastAsia="Times New Roman" w:hAnsi="Times New Roman" w:cs="Times New Roman"/>
          <w:color w:val="000000"/>
          <w:sz w:val="24"/>
          <w:szCs w:val="24"/>
          <w:lang w:val="en-US" w:eastAsia="en-CA"/>
        </w:rPr>
        <w:t xml:space="preserve">. These equipment can handle higher temperatures and humidity levels which means the datacenters can be run at higher temperature levels </w:t>
      </w:r>
      <w:r w:rsidR="00466FB5">
        <w:rPr>
          <w:rFonts w:ascii="Times New Roman" w:eastAsia="Times New Roman" w:hAnsi="Times New Roman" w:cs="Times New Roman"/>
          <w:color w:val="000000"/>
          <w:sz w:val="24"/>
          <w:szCs w:val="24"/>
          <w:lang w:val="en-US" w:eastAsia="en-CA"/>
        </w:rPr>
        <w:fldChar w:fldCharType="begin" w:fldLock="1"/>
      </w:r>
      <w:r w:rsidR="00A76948">
        <w:rPr>
          <w:rFonts w:ascii="Times New Roman" w:eastAsia="Times New Roman" w:hAnsi="Times New Roman" w:cs="Times New Roman"/>
          <w:color w:val="000000"/>
          <w:sz w:val="24"/>
          <w:szCs w:val="24"/>
          <w:lang w:val="en-US" w:eastAsia="en-CA"/>
        </w:rPr>
        <w:instrText>ADDIN CSL_CITATION {"citationItems":[{"id":"ITEM-1","itemData":{"DOI":"10.1016/j.rser.2014.04.017","ISSN":"13640321","abstract":"The growing demand for electricity and the increasing size of the carbon footprint of data centers worldwide bring a severe challenge to sustainable development of human civilization. The cooling energy consumption takes up around 30-50% of the total consumption of data centers due to the inefficient cooling system. Free cooling is an effective solution for reducing the power consumption of cooling systems. This paper reviews the advancements of data center free cooling mainly focusing on configuration features and performances. Three kinds of free cooling methods, airside free cooling, waterside free cooling and heat pipe free cooling are discussed and performance characteristics of each are analyzed. Further, the criteria of performance evaluation for free cooling of data centers are summarized, and an overview of free cooling systems based on these criteria is demonstrated in order to help researchers acquire the latest developments in this area. © 2014 Elsevier Ltd.","author":[{"dropping-particle":"","family":"Zhang","given":"Hainan","non-dropping-particle":"","parse-names":false,"suffix":""},{"dropping-particle":"","family":"Shao","given":"Shuangquan","non-dropping-particle":"","parse-names":false,"suffix":""},{"dropping-particle":"","family":"Xu","given":"Hongbo","non-dropping-particle":"","parse-names":false,"suffix":""},{"dropping-particle":"","family":"Zou","given":"Huiming","non-dropping-particle":"","parse-names":false,"suffix":""},{"dropping-particle":"","family":"Tian","given":"Changqing","non-dropping-particle":"","parse-names":false,"suffix":""}],"container-title":"Renewable and Sustainable Energy Reviews","id":"ITEM-1","issued":{"date-parts":[["2014"]]},"page":"171-182","title":"Free cooling of data centers: A review","type":"article-journal","volume":"35"},"uris":["http://www.mendeley.com/documents/?uuid=d3d20299-627e-4f52-b401-50e622c1cec5"]}],"mendeley":{"formattedCitation":"(Zhang &lt;i&gt;et al.&lt;/i&gt;, 2014)","plainTextFormattedCitation":"(Zhang et al., 2014)","previouslyFormattedCitation":"(Zhang &lt;i&gt;et al.&lt;/i&gt;, 2014)"},"properties":{"noteIndex":0},"schema":"https://github.com/citation-style-language/schema/raw/master/csl-citation.json"}</w:instrText>
      </w:r>
      <w:r w:rsidR="00466FB5">
        <w:rPr>
          <w:rFonts w:ascii="Times New Roman" w:eastAsia="Times New Roman" w:hAnsi="Times New Roman" w:cs="Times New Roman"/>
          <w:color w:val="000000"/>
          <w:sz w:val="24"/>
          <w:szCs w:val="24"/>
          <w:lang w:val="en-US" w:eastAsia="en-CA"/>
        </w:rPr>
        <w:fldChar w:fldCharType="separate"/>
      </w:r>
      <w:r w:rsidR="00BE198A" w:rsidRPr="00BE198A">
        <w:rPr>
          <w:rFonts w:ascii="Times New Roman" w:eastAsia="Times New Roman" w:hAnsi="Times New Roman" w:cs="Times New Roman"/>
          <w:noProof/>
          <w:color w:val="000000"/>
          <w:sz w:val="24"/>
          <w:szCs w:val="24"/>
          <w:lang w:val="en-US" w:eastAsia="en-CA"/>
        </w:rPr>
        <w:t xml:space="preserve">(Zhang </w:t>
      </w:r>
      <w:r w:rsidR="00BE198A" w:rsidRPr="00BE198A">
        <w:rPr>
          <w:rFonts w:ascii="Times New Roman" w:eastAsia="Times New Roman" w:hAnsi="Times New Roman" w:cs="Times New Roman"/>
          <w:i/>
          <w:noProof/>
          <w:color w:val="000000"/>
          <w:sz w:val="24"/>
          <w:szCs w:val="24"/>
          <w:lang w:val="en-US" w:eastAsia="en-CA"/>
        </w:rPr>
        <w:t>et al.</w:t>
      </w:r>
      <w:r w:rsidR="00BE198A" w:rsidRPr="00BE198A">
        <w:rPr>
          <w:rFonts w:ascii="Times New Roman" w:eastAsia="Times New Roman" w:hAnsi="Times New Roman" w:cs="Times New Roman"/>
          <w:noProof/>
          <w:color w:val="000000"/>
          <w:sz w:val="24"/>
          <w:szCs w:val="24"/>
          <w:lang w:val="en-US" w:eastAsia="en-CA"/>
        </w:rPr>
        <w:t>, 2014)</w:t>
      </w:r>
      <w:r w:rsidR="00466FB5">
        <w:rPr>
          <w:rFonts w:ascii="Times New Roman" w:eastAsia="Times New Roman" w:hAnsi="Times New Roman" w:cs="Times New Roman"/>
          <w:color w:val="000000"/>
          <w:sz w:val="24"/>
          <w:szCs w:val="24"/>
          <w:lang w:val="en-US" w:eastAsia="en-CA"/>
        </w:rPr>
        <w:fldChar w:fldCharType="end"/>
      </w:r>
      <w:r w:rsidR="00C07DF2">
        <w:rPr>
          <w:rFonts w:ascii="Times New Roman" w:eastAsia="Times New Roman" w:hAnsi="Times New Roman" w:cs="Times New Roman"/>
          <w:color w:val="000000"/>
          <w:sz w:val="24"/>
          <w:szCs w:val="24"/>
          <w:lang w:val="en-US" w:eastAsia="en-CA"/>
        </w:rPr>
        <w:t xml:space="preserve"> </w:t>
      </w:r>
      <w:r w:rsidRPr="006D073D">
        <w:rPr>
          <w:rFonts w:ascii="Times New Roman" w:eastAsia="Times New Roman" w:hAnsi="Times New Roman" w:cs="Times New Roman"/>
          <w:color w:val="000000"/>
          <w:sz w:val="24"/>
          <w:szCs w:val="24"/>
          <w:lang w:val="en-US" w:eastAsia="en-CA"/>
        </w:rPr>
        <w:t>without causing any damage or reduction in the efficiency of the equipment. This provided an avenue for the implementation of the free cooling techniques in the tropical areas as well. In fact, the cooling related power consumption is more in tropical areas than that of other regions as was published in some studies</w:t>
      </w:r>
      <w:r w:rsidR="00C07DF2">
        <w:rPr>
          <w:rFonts w:ascii="Times New Roman" w:eastAsia="Times New Roman" w:hAnsi="Times New Roman" w:cs="Times New Roman"/>
          <w:color w:val="000000"/>
          <w:sz w:val="24"/>
          <w:szCs w:val="24"/>
          <w:lang w:val="en-US" w:eastAsia="en-CA"/>
        </w:rPr>
        <w:t xml:space="preserve"> </w:t>
      </w:r>
      <w:r w:rsidR="00466FB5">
        <w:rPr>
          <w:rFonts w:ascii="Times New Roman" w:eastAsia="Times New Roman" w:hAnsi="Times New Roman" w:cs="Times New Roman"/>
          <w:color w:val="000000"/>
          <w:sz w:val="24"/>
          <w:szCs w:val="24"/>
          <w:lang w:val="en-US" w:eastAsia="en-CA"/>
        </w:rPr>
        <w:fldChar w:fldCharType="begin" w:fldLock="1"/>
      </w:r>
      <w:r w:rsidR="00A76948">
        <w:rPr>
          <w:rFonts w:ascii="Times New Roman" w:eastAsia="Times New Roman" w:hAnsi="Times New Roman" w:cs="Times New Roman"/>
          <w:color w:val="000000"/>
          <w:sz w:val="24"/>
          <w:szCs w:val="24"/>
          <w:lang w:val="en-US" w:eastAsia="en-CA"/>
        </w:rPr>
        <w:instrText>ADDIN CSL_CITATION {"citationItems":[{"id":"ITEM-1","itemData":{"abstract":"In certain climates, some cooling systems can save over 70% in annual cooling energy costs by operating in economizer mode, corresponding to over 15% reduction in annualized PUE. However, there are at least 17 differ- ent types of economizer modes with imprecise industry definitions making it difficult to compare, select, or specify them. This paper provides terminology and definitions for the various types of economizer modes and compares their performance against key data center attributes.","author":[{"dropping-particle":"","family":"Niemann","given":"John","non-dropping-particle":"","parse-names":false,"suffix":""},{"dropping-particle":"","family":"Bean","given":"John","non-dropping-particle":"","parse-names":false,"suffix":""},{"dropping-particle":"","family":"Avelar","given":"Victor","non-dropping-particle":"","parse-names":false,"suffix":""}],"container-title":"White Paper 132","id":"ITEM-1","issued":{"date-parts":[["2013"]]},"page":"19","title":"Economizer Modes of Data Center Cooling Systems","type":"article-journal"},"uris":["http://www.mendeley.com/documents/?uuid=e4ebeec2-8793-43b0-9ecc-4424effe699d"]}],"mendeley":{"formattedCitation":"(Niemann, Bean and Avelar, 2013)","plainTextFormattedCitation":"(Niemann, Bean and Avelar, 2013)","previouslyFormattedCitation":"(Niemann, Bean and Avelar, 2013)"},"properties":{"noteIndex":0},"schema":"https://github.com/citation-style-language/schema/raw/master/csl-citation.json"}</w:instrText>
      </w:r>
      <w:r w:rsidR="00466FB5">
        <w:rPr>
          <w:rFonts w:ascii="Times New Roman" w:eastAsia="Times New Roman" w:hAnsi="Times New Roman" w:cs="Times New Roman"/>
          <w:color w:val="000000"/>
          <w:sz w:val="24"/>
          <w:szCs w:val="24"/>
          <w:lang w:val="en-US" w:eastAsia="en-CA"/>
        </w:rPr>
        <w:fldChar w:fldCharType="separate"/>
      </w:r>
      <w:r w:rsidR="00BE198A" w:rsidRPr="00BE198A">
        <w:rPr>
          <w:rFonts w:ascii="Times New Roman" w:eastAsia="Times New Roman" w:hAnsi="Times New Roman" w:cs="Times New Roman"/>
          <w:noProof/>
          <w:color w:val="000000"/>
          <w:sz w:val="24"/>
          <w:szCs w:val="24"/>
          <w:lang w:val="en-US" w:eastAsia="en-CA"/>
        </w:rPr>
        <w:t xml:space="preserve">(Niemann, Bean and </w:t>
      </w:r>
      <w:r w:rsidR="00BE198A" w:rsidRPr="00BE198A">
        <w:rPr>
          <w:rFonts w:ascii="Times New Roman" w:eastAsia="Times New Roman" w:hAnsi="Times New Roman" w:cs="Times New Roman"/>
          <w:noProof/>
          <w:color w:val="000000"/>
          <w:sz w:val="24"/>
          <w:szCs w:val="24"/>
          <w:lang w:val="en-US" w:eastAsia="en-CA"/>
        </w:rPr>
        <w:lastRenderedPageBreak/>
        <w:t>Avelar, 2013)</w:t>
      </w:r>
      <w:r w:rsidR="00466FB5">
        <w:rPr>
          <w:rFonts w:ascii="Times New Roman" w:eastAsia="Times New Roman" w:hAnsi="Times New Roman" w:cs="Times New Roman"/>
          <w:color w:val="000000"/>
          <w:sz w:val="24"/>
          <w:szCs w:val="24"/>
          <w:lang w:val="en-US" w:eastAsia="en-CA"/>
        </w:rPr>
        <w:fldChar w:fldCharType="end"/>
      </w:r>
      <w:r w:rsidRPr="006D073D">
        <w:rPr>
          <w:rFonts w:ascii="Times New Roman" w:eastAsia="Times New Roman" w:hAnsi="Times New Roman" w:cs="Times New Roman"/>
          <w:color w:val="000000"/>
          <w:sz w:val="24"/>
          <w:szCs w:val="24"/>
          <w:lang w:val="en-US" w:eastAsia="en-CA"/>
        </w:rPr>
        <w:t>. So, implementation of free cooling technologies in tropical regions will have an even greater benefit future growth</w:t>
      </w:r>
      <w:r w:rsidR="00C07DF2">
        <w:rPr>
          <w:rFonts w:ascii="Times New Roman" w:eastAsia="Times New Roman" w:hAnsi="Times New Roman" w:cs="Times New Roman"/>
          <w:color w:val="000000"/>
          <w:sz w:val="24"/>
          <w:szCs w:val="24"/>
          <w:lang w:val="en-US" w:eastAsia="en-CA"/>
        </w:rPr>
        <w:t xml:space="preserve"> of DCs</w:t>
      </w:r>
      <w:r w:rsidRPr="006D073D">
        <w:rPr>
          <w:rFonts w:ascii="Times New Roman" w:eastAsia="Times New Roman" w:hAnsi="Times New Roman" w:cs="Times New Roman"/>
          <w:color w:val="000000"/>
          <w:sz w:val="24"/>
          <w:szCs w:val="24"/>
          <w:lang w:val="en-US" w:eastAsia="en-CA"/>
        </w:rPr>
        <w:t xml:space="preserve">. </w:t>
      </w:r>
    </w:p>
    <w:p w14:paraId="103364D0" w14:textId="77777777" w:rsidR="00C07DF2" w:rsidRDefault="00C07DF2" w:rsidP="00D05022">
      <w:pPr>
        <w:spacing w:line="480" w:lineRule="auto"/>
        <w:jc w:val="both"/>
        <w:rPr>
          <w:rFonts w:ascii="Times New Roman" w:eastAsia="Times New Roman" w:hAnsi="Times New Roman" w:cs="Times New Roman"/>
          <w:color w:val="000000"/>
          <w:sz w:val="24"/>
          <w:szCs w:val="24"/>
          <w:lang w:val="en-US" w:eastAsia="en-CA"/>
        </w:rPr>
      </w:pPr>
      <w:r>
        <w:rPr>
          <w:rFonts w:ascii="Times New Roman" w:eastAsia="Times New Roman" w:hAnsi="Times New Roman" w:cs="Times New Roman"/>
          <w:color w:val="000000"/>
          <w:sz w:val="24"/>
          <w:szCs w:val="24"/>
          <w:lang w:val="en-US" w:eastAsia="en-CA"/>
        </w:rPr>
        <w:t>DASFC</w:t>
      </w:r>
      <w:r w:rsidR="006D073D" w:rsidRPr="006D073D">
        <w:rPr>
          <w:rFonts w:ascii="Times New Roman" w:eastAsia="Times New Roman" w:hAnsi="Times New Roman" w:cs="Times New Roman"/>
          <w:color w:val="000000"/>
          <w:sz w:val="24"/>
          <w:szCs w:val="24"/>
          <w:lang w:val="en-US" w:eastAsia="en-CA"/>
        </w:rPr>
        <w:t xml:space="preserve"> technology uses the ambient temperature of the air surrounding the data center to cool the data center equipment. Fan and filter-based ventilation mechanisms with humidity regulators will be used in the  process to circulate the air. This free cooling will be used in conjunction to the existing conventional cooling mechanisms. The primary issue with the free cooling is the uncertainty of the meteorological conditions which needs an effective system that can guide the cooling scheme to operate accordingly for engaging the appropriate cooling mechanism to maintain the efficient and safe operation of the data center. </w:t>
      </w:r>
    </w:p>
    <w:p w14:paraId="6E955926" w14:textId="32711D66" w:rsidR="006D073D" w:rsidRDefault="006D073D" w:rsidP="00D05022">
      <w:pPr>
        <w:spacing w:line="480" w:lineRule="auto"/>
        <w:jc w:val="both"/>
        <w:rPr>
          <w:rFonts w:ascii="Times New Roman" w:eastAsia="Times New Roman" w:hAnsi="Times New Roman" w:cs="Times New Roman"/>
          <w:color w:val="000000"/>
          <w:sz w:val="24"/>
          <w:szCs w:val="24"/>
          <w:lang w:val="en-US" w:eastAsia="en-CA"/>
        </w:rPr>
      </w:pPr>
      <w:r w:rsidRPr="006D073D">
        <w:rPr>
          <w:rFonts w:ascii="Times New Roman" w:eastAsia="Times New Roman" w:hAnsi="Times New Roman" w:cs="Times New Roman"/>
          <w:color w:val="000000"/>
          <w:sz w:val="24"/>
          <w:szCs w:val="24"/>
          <w:lang w:val="en-US" w:eastAsia="en-CA"/>
        </w:rPr>
        <w:t xml:space="preserve">A ML model will be trained based on the selected </w:t>
      </w:r>
      <w:r w:rsidR="005C10FE">
        <w:rPr>
          <w:rFonts w:ascii="Times New Roman" w:eastAsia="Times New Roman" w:hAnsi="Times New Roman" w:cs="Times New Roman"/>
          <w:color w:val="000000"/>
          <w:sz w:val="24"/>
          <w:szCs w:val="24"/>
          <w:lang w:val="en-US" w:eastAsia="en-CA"/>
        </w:rPr>
        <w:t xml:space="preserve">DC </w:t>
      </w:r>
      <w:r w:rsidRPr="006D073D">
        <w:rPr>
          <w:rFonts w:ascii="Times New Roman" w:eastAsia="Times New Roman" w:hAnsi="Times New Roman" w:cs="Times New Roman"/>
          <w:color w:val="000000"/>
          <w:sz w:val="24"/>
          <w:szCs w:val="24"/>
          <w:lang w:val="en-US" w:eastAsia="en-CA"/>
        </w:rPr>
        <w:t xml:space="preserve">location’s meteorological data to predict the future temperature and humidity profiles for the upcoming day and an associated switching scheme will be used to engage the different cooling mechanism for proactive cooling of the </w:t>
      </w:r>
      <w:r w:rsidR="005C10FE">
        <w:rPr>
          <w:rFonts w:ascii="Times New Roman" w:eastAsia="Times New Roman" w:hAnsi="Times New Roman" w:cs="Times New Roman"/>
          <w:color w:val="000000"/>
          <w:sz w:val="24"/>
          <w:szCs w:val="24"/>
          <w:lang w:val="en-US" w:eastAsia="en-CA"/>
        </w:rPr>
        <w:t>DC</w:t>
      </w:r>
      <w:r w:rsidRPr="006D073D">
        <w:rPr>
          <w:rFonts w:ascii="Times New Roman" w:eastAsia="Times New Roman" w:hAnsi="Times New Roman" w:cs="Times New Roman"/>
          <w:color w:val="000000"/>
          <w:sz w:val="24"/>
          <w:szCs w:val="24"/>
          <w:lang w:val="en-US" w:eastAsia="en-CA"/>
        </w:rPr>
        <w:t xml:space="preserve">. The primary target of the study is to provide a system that can efficiently switch over to the required cooling mechanism as needed with emphasis on the reduction in carbon emission to the maximum extent possible. </w:t>
      </w:r>
    </w:p>
    <w:p w14:paraId="3881B2F0" w14:textId="77777777" w:rsidR="0018332C" w:rsidRPr="006D073D" w:rsidRDefault="0018332C" w:rsidP="00D05022">
      <w:pPr>
        <w:spacing w:line="480" w:lineRule="auto"/>
        <w:jc w:val="both"/>
        <w:rPr>
          <w:rFonts w:ascii="Times New Roman" w:eastAsia="Times New Roman" w:hAnsi="Times New Roman" w:cs="Times New Roman"/>
          <w:color w:val="000000"/>
          <w:sz w:val="24"/>
          <w:szCs w:val="24"/>
          <w:lang w:val="en-US" w:eastAsia="en-CA"/>
        </w:rPr>
      </w:pPr>
    </w:p>
    <w:p w14:paraId="729ECB00" w14:textId="7A5EFB78" w:rsidR="004439EC" w:rsidRPr="00FC04D4" w:rsidRDefault="00614ACD" w:rsidP="00D05022">
      <w:pPr>
        <w:pStyle w:val="Heading2"/>
        <w:spacing w:line="480" w:lineRule="auto"/>
        <w:rPr>
          <w:rFonts w:ascii="Times New Roman" w:eastAsia="Times New Roman" w:hAnsi="Times New Roman" w:cs="Times New Roman"/>
          <w:b/>
          <w:bCs/>
          <w:color w:val="auto"/>
          <w:sz w:val="32"/>
          <w:szCs w:val="32"/>
          <w:lang w:eastAsia="en-CA"/>
        </w:rPr>
      </w:pPr>
      <w:bookmarkStart w:id="12" w:name="_Toc61123840"/>
      <w:r w:rsidRPr="00FC04D4">
        <w:rPr>
          <w:rFonts w:ascii="Times New Roman" w:eastAsia="Times New Roman" w:hAnsi="Times New Roman" w:cs="Times New Roman"/>
          <w:b/>
          <w:bCs/>
          <w:color w:val="auto"/>
          <w:sz w:val="32"/>
          <w:szCs w:val="32"/>
          <w:lang w:eastAsia="en-CA"/>
        </w:rPr>
        <w:t>1.4 Dissertation Structure</w:t>
      </w:r>
      <w:bookmarkEnd w:id="12"/>
    </w:p>
    <w:p w14:paraId="2F395A49" w14:textId="266BBA6E" w:rsidR="00BF0F6B" w:rsidRDefault="00486297" w:rsidP="00D05022">
      <w:pPr>
        <w:spacing w:line="480" w:lineRule="auto"/>
        <w:jc w:val="both"/>
        <w:rPr>
          <w:rFonts w:ascii="Times New Roman" w:eastAsia="Times New Roman" w:hAnsi="Times New Roman" w:cs="Times New Roman"/>
          <w:color w:val="000000"/>
          <w:sz w:val="24"/>
          <w:szCs w:val="24"/>
          <w:lang w:eastAsia="en-CA"/>
        </w:rPr>
      </w:pPr>
      <w:r>
        <w:rPr>
          <w:rFonts w:ascii="Times New Roman" w:eastAsia="Times New Roman" w:hAnsi="Times New Roman" w:cs="Times New Roman"/>
          <w:color w:val="000000"/>
          <w:sz w:val="24"/>
          <w:szCs w:val="24"/>
          <w:lang w:eastAsia="en-CA"/>
        </w:rPr>
        <w:t>The subsequent chapters in this dissertation module include Literature Review, Methodology</w:t>
      </w:r>
      <w:r w:rsidR="00AF2CD4">
        <w:rPr>
          <w:rFonts w:ascii="Times New Roman" w:eastAsia="Times New Roman" w:hAnsi="Times New Roman" w:cs="Times New Roman"/>
          <w:color w:val="000000"/>
          <w:sz w:val="24"/>
          <w:szCs w:val="24"/>
          <w:lang w:eastAsia="en-CA"/>
        </w:rPr>
        <w:t xml:space="preserve"> and </w:t>
      </w:r>
      <w:r>
        <w:rPr>
          <w:rFonts w:ascii="Times New Roman" w:eastAsia="Times New Roman" w:hAnsi="Times New Roman" w:cs="Times New Roman"/>
          <w:color w:val="000000"/>
          <w:sz w:val="24"/>
          <w:szCs w:val="24"/>
          <w:lang w:eastAsia="en-CA"/>
        </w:rPr>
        <w:t>Artefact Creation, Result</w:t>
      </w:r>
      <w:r w:rsidR="00524AC9">
        <w:rPr>
          <w:rFonts w:ascii="Times New Roman" w:eastAsia="Times New Roman" w:hAnsi="Times New Roman" w:cs="Times New Roman"/>
          <w:color w:val="000000"/>
          <w:sz w:val="24"/>
          <w:szCs w:val="24"/>
          <w:lang w:eastAsia="en-CA"/>
        </w:rPr>
        <w:t xml:space="preserve">s – </w:t>
      </w:r>
      <w:r w:rsidR="005426CE">
        <w:rPr>
          <w:rFonts w:ascii="Times New Roman" w:eastAsia="Times New Roman" w:hAnsi="Times New Roman" w:cs="Times New Roman"/>
          <w:color w:val="000000"/>
          <w:sz w:val="24"/>
          <w:szCs w:val="24"/>
          <w:lang w:eastAsia="en-CA"/>
        </w:rPr>
        <w:t>Analysis,</w:t>
      </w:r>
      <w:r>
        <w:rPr>
          <w:rFonts w:ascii="Times New Roman" w:eastAsia="Times New Roman" w:hAnsi="Times New Roman" w:cs="Times New Roman"/>
          <w:color w:val="000000"/>
          <w:sz w:val="24"/>
          <w:szCs w:val="24"/>
          <w:lang w:eastAsia="en-CA"/>
        </w:rPr>
        <w:t xml:space="preserve"> Conclusion and Future Work sections in the same order. </w:t>
      </w:r>
    </w:p>
    <w:p w14:paraId="06EA557E" w14:textId="37F94185" w:rsidR="00486297" w:rsidRDefault="00486297" w:rsidP="00D05022">
      <w:pPr>
        <w:spacing w:line="480" w:lineRule="auto"/>
        <w:jc w:val="both"/>
        <w:rPr>
          <w:rFonts w:ascii="Times New Roman" w:eastAsia="Times New Roman" w:hAnsi="Times New Roman" w:cs="Times New Roman"/>
          <w:color w:val="000000"/>
          <w:sz w:val="24"/>
          <w:szCs w:val="24"/>
          <w:lang w:eastAsia="en-CA"/>
        </w:rPr>
      </w:pPr>
      <w:r>
        <w:rPr>
          <w:rFonts w:ascii="Times New Roman" w:eastAsia="Times New Roman" w:hAnsi="Times New Roman" w:cs="Times New Roman"/>
          <w:color w:val="000000"/>
          <w:sz w:val="24"/>
          <w:szCs w:val="24"/>
          <w:lang w:eastAsia="en-CA"/>
        </w:rPr>
        <w:t xml:space="preserve">The Literature Review section will be concentrated on multiple concepts related to the Data Center Impact on the Environment, green cloud computing initiative research in the academia </w:t>
      </w:r>
      <w:r>
        <w:rPr>
          <w:rFonts w:ascii="Times New Roman" w:eastAsia="Times New Roman" w:hAnsi="Times New Roman" w:cs="Times New Roman"/>
          <w:color w:val="000000"/>
          <w:sz w:val="24"/>
          <w:szCs w:val="24"/>
          <w:lang w:eastAsia="en-CA"/>
        </w:rPr>
        <w:lastRenderedPageBreak/>
        <w:t xml:space="preserve">and industry, air side </w:t>
      </w:r>
      <w:proofErr w:type="spellStart"/>
      <w:r>
        <w:rPr>
          <w:rFonts w:ascii="Times New Roman" w:eastAsia="Times New Roman" w:hAnsi="Times New Roman" w:cs="Times New Roman"/>
          <w:color w:val="000000"/>
          <w:sz w:val="24"/>
          <w:szCs w:val="24"/>
          <w:lang w:eastAsia="en-CA"/>
        </w:rPr>
        <w:t>ec</w:t>
      </w:r>
      <w:r w:rsidR="00054A8A">
        <w:rPr>
          <w:rFonts w:ascii="Times New Roman" w:eastAsia="Times New Roman" w:hAnsi="Times New Roman" w:cs="Times New Roman"/>
          <w:color w:val="000000"/>
          <w:sz w:val="24"/>
          <w:szCs w:val="24"/>
          <w:lang w:eastAsia="en-CA"/>
        </w:rPr>
        <w:t>Gre</w:t>
      </w:r>
      <w:r>
        <w:rPr>
          <w:rFonts w:ascii="Times New Roman" w:eastAsia="Times New Roman" w:hAnsi="Times New Roman" w:cs="Times New Roman"/>
          <w:color w:val="000000"/>
          <w:sz w:val="24"/>
          <w:szCs w:val="24"/>
          <w:lang w:eastAsia="en-CA"/>
        </w:rPr>
        <w:t>onomizer</w:t>
      </w:r>
      <w:proofErr w:type="spellEnd"/>
      <w:r>
        <w:rPr>
          <w:rFonts w:ascii="Times New Roman" w:eastAsia="Times New Roman" w:hAnsi="Times New Roman" w:cs="Times New Roman"/>
          <w:color w:val="000000"/>
          <w:sz w:val="24"/>
          <w:szCs w:val="24"/>
          <w:lang w:eastAsia="en-CA"/>
        </w:rPr>
        <w:t xml:space="preserve"> practical considerations and implementations, analysis of worldwide implementations of DASFC systems in different climatic zones, details of machine learning algorithms considered for the research</w:t>
      </w:r>
      <w:r w:rsidR="005C10FE">
        <w:rPr>
          <w:rFonts w:ascii="Times New Roman" w:eastAsia="Times New Roman" w:hAnsi="Times New Roman" w:cs="Times New Roman"/>
          <w:color w:val="000000"/>
          <w:sz w:val="24"/>
          <w:szCs w:val="24"/>
          <w:lang w:eastAsia="en-CA"/>
        </w:rPr>
        <w:t xml:space="preserve"> and the various cooling schemes involving economizer operation. </w:t>
      </w:r>
    </w:p>
    <w:p w14:paraId="04C05879" w14:textId="309C8AE4" w:rsidR="00C93846" w:rsidRDefault="00C93846" w:rsidP="00D05022">
      <w:pPr>
        <w:spacing w:line="480" w:lineRule="auto"/>
        <w:jc w:val="both"/>
        <w:rPr>
          <w:rFonts w:ascii="Times New Roman" w:eastAsia="Times New Roman" w:hAnsi="Times New Roman" w:cs="Times New Roman"/>
          <w:color w:val="000000"/>
          <w:sz w:val="24"/>
          <w:szCs w:val="24"/>
          <w:lang w:eastAsia="en-CA"/>
        </w:rPr>
      </w:pPr>
      <w:r>
        <w:rPr>
          <w:rFonts w:ascii="Times New Roman" w:eastAsia="Times New Roman" w:hAnsi="Times New Roman" w:cs="Times New Roman"/>
          <w:color w:val="000000"/>
          <w:sz w:val="24"/>
          <w:szCs w:val="24"/>
          <w:lang w:eastAsia="en-CA"/>
        </w:rPr>
        <w:t xml:space="preserve">The Methodology </w:t>
      </w:r>
      <w:r w:rsidR="00B87887">
        <w:rPr>
          <w:rFonts w:ascii="Times New Roman" w:eastAsia="Times New Roman" w:hAnsi="Times New Roman" w:cs="Times New Roman"/>
          <w:color w:val="000000"/>
          <w:sz w:val="24"/>
          <w:szCs w:val="24"/>
          <w:lang w:eastAsia="en-CA"/>
        </w:rPr>
        <w:t>chapter</w:t>
      </w:r>
      <w:r>
        <w:rPr>
          <w:rFonts w:ascii="Times New Roman" w:eastAsia="Times New Roman" w:hAnsi="Times New Roman" w:cs="Times New Roman"/>
          <w:color w:val="000000"/>
          <w:sz w:val="24"/>
          <w:szCs w:val="24"/>
          <w:lang w:eastAsia="en-CA"/>
        </w:rPr>
        <w:t xml:space="preserve"> will comprise the proposed implementation of the machine learning algorithms for creating the temperature and RH prediction model</w:t>
      </w:r>
      <w:r w:rsidR="00B87887">
        <w:rPr>
          <w:rFonts w:ascii="Times New Roman" w:eastAsia="Times New Roman" w:hAnsi="Times New Roman" w:cs="Times New Roman"/>
          <w:color w:val="000000"/>
          <w:sz w:val="24"/>
          <w:szCs w:val="24"/>
          <w:lang w:eastAsia="en-CA"/>
        </w:rPr>
        <w:t xml:space="preserve"> followed by the implementation of this model in the novel control scheme for controlling the multi mode cooling </w:t>
      </w:r>
      <w:r w:rsidR="0043181B">
        <w:rPr>
          <w:rFonts w:ascii="Times New Roman" w:eastAsia="Times New Roman" w:hAnsi="Times New Roman" w:cs="Times New Roman"/>
          <w:color w:val="000000"/>
          <w:sz w:val="24"/>
          <w:szCs w:val="24"/>
          <w:lang w:eastAsia="en-CA"/>
        </w:rPr>
        <w:t xml:space="preserve">system with economizers and mechanical backups. </w:t>
      </w:r>
      <w:r w:rsidR="00524AC9">
        <w:rPr>
          <w:rFonts w:ascii="Times New Roman" w:eastAsia="Times New Roman" w:hAnsi="Times New Roman" w:cs="Times New Roman"/>
          <w:color w:val="000000"/>
          <w:sz w:val="24"/>
          <w:szCs w:val="24"/>
          <w:lang w:eastAsia="en-CA"/>
        </w:rPr>
        <w:t xml:space="preserve">Various technologies and techniques will be used for the creation of corresponding artefacts. </w:t>
      </w:r>
    </w:p>
    <w:p w14:paraId="0A5D3C4F" w14:textId="19DEF0E2" w:rsidR="00BF0F6B" w:rsidRDefault="00AF2CD4" w:rsidP="00D05022">
      <w:pPr>
        <w:spacing w:line="480" w:lineRule="auto"/>
        <w:jc w:val="both"/>
        <w:rPr>
          <w:rFonts w:ascii="Times New Roman" w:eastAsia="Times New Roman" w:hAnsi="Times New Roman" w:cs="Times New Roman"/>
          <w:color w:val="000000"/>
          <w:sz w:val="24"/>
          <w:szCs w:val="24"/>
          <w:lang w:eastAsia="en-CA"/>
        </w:rPr>
      </w:pPr>
      <w:r>
        <w:rPr>
          <w:rFonts w:ascii="Times New Roman" w:eastAsia="Times New Roman" w:hAnsi="Times New Roman" w:cs="Times New Roman"/>
          <w:color w:val="000000"/>
          <w:sz w:val="24"/>
          <w:szCs w:val="24"/>
          <w:lang w:eastAsia="en-CA"/>
        </w:rPr>
        <w:t>Result</w:t>
      </w:r>
      <w:r w:rsidR="00A6787A">
        <w:rPr>
          <w:rFonts w:ascii="Times New Roman" w:eastAsia="Times New Roman" w:hAnsi="Times New Roman" w:cs="Times New Roman"/>
          <w:color w:val="000000"/>
          <w:sz w:val="24"/>
          <w:szCs w:val="24"/>
          <w:lang w:eastAsia="en-CA"/>
        </w:rPr>
        <w:t xml:space="preserve"> – </w:t>
      </w:r>
      <w:r>
        <w:rPr>
          <w:rFonts w:ascii="Times New Roman" w:eastAsia="Times New Roman" w:hAnsi="Times New Roman" w:cs="Times New Roman"/>
          <w:color w:val="000000"/>
          <w:sz w:val="24"/>
          <w:szCs w:val="24"/>
          <w:lang w:eastAsia="en-CA"/>
        </w:rPr>
        <w:t>Analysis</w:t>
      </w:r>
      <w:r w:rsidR="00A6787A">
        <w:rPr>
          <w:rFonts w:ascii="Times New Roman" w:eastAsia="Times New Roman" w:hAnsi="Times New Roman" w:cs="Times New Roman"/>
          <w:color w:val="000000"/>
          <w:sz w:val="24"/>
          <w:szCs w:val="24"/>
          <w:lang w:eastAsia="en-CA"/>
        </w:rPr>
        <w:t xml:space="preserve"> </w:t>
      </w:r>
      <w:r>
        <w:rPr>
          <w:rFonts w:ascii="Times New Roman" w:eastAsia="Times New Roman" w:hAnsi="Times New Roman" w:cs="Times New Roman"/>
          <w:color w:val="000000"/>
          <w:sz w:val="24"/>
          <w:szCs w:val="24"/>
          <w:lang w:eastAsia="en-CA"/>
        </w:rPr>
        <w:t xml:space="preserve">chapter ascertains the </w:t>
      </w:r>
      <w:r w:rsidR="00FD3FD3">
        <w:rPr>
          <w:rFonts w:ascii="Times New Roman" w:eastAsia="Times New Roman" w:hAnsi="Times New Roman" w:cs="Times New Roman"/>
          <w:color w:val="000000"/>
          <w:sz w:val="24"/>
          <w:szCs w:val="24"/>
          <w:lang w:eastAsia="en-CA"/>
        </w:rPr>
        <w:t xml:space="preserve">effectiveness of the machine learning model implementation in the cooling control scheme of the DC. A detailed review of the reduction in the carbon footprint of the DC due to the economizer implementation will be carried out in this chapter. </w:t>
      </w:r>
    </w:p>
    <w:p w14:paraId="51B52824" w14:textId="22149010" w:rsidR="00BF0F6B" w:rsidRDefault="00E614DC" w:rsidP="00D05022">
      <w:pPr>
        <w:spacing w:line="480" w:lineRule="auto"/>
        <w:jc w:val="both"/>
        <w:rPr>
          <w:rFonts w:ascii="Times New Roman" w:eastAsia="Times New Roman" w:hAnsi="Times New Roman" w:cs="Times New Roman"/>
          <w:color w:val="000000"/>
          <w:sz w:val="24"/>
          <w:szCs w:val="24"/>
          <w:lang w:eastAsia="en-CA"/>
        </w:rPr>
      </w:pPr>
      <w:r>
        <w:rPr>
          <w:rFonts w:ascii="Times New Roman" w:eastAsia="Times New Roman" w:hAnsi="Times New Roman" w:cs="Times New Roman"/>
          <w:color w:val="000000"/>
          <w:sz w:val="24"/>
          <w:szCs w:val="24"/>
          <w:lang w:eastAsia="en-CA"/>
        </w:rPr>
        <w:t>Conclusion and Future Work will be the final chapter containing the overall summary</w:t>
      </w:r>
      <w:r w:rsidR="00A6787A">
        <w:rPr>
          <w:rFonts w:ascii="Times New Roman" w:eastAsia="Times New Roman" w:hAnsi="Times New Roman" w:cs="Times New Roman"/>
          <w:color w:val="000000"/>
          <w:sz w:val="24"/>
          <w:szCs w:val="24"/>
          <w:lang w:eastAsia="en-CA"/>
        </w:rPr>
        <w:t xml:space="preserve">, </w:t>
      </w:r>
      <w:r>
        <w:rPr>
          <w:rFonts w:ascii="Times New Roman" w:eastAsia="Times New Roman" w:hAnsi="Times New Roman" w:cs="Times New Roman"/>
          <w:color w:val="000000"/>
          <w:sz w:val="24"/>
          <w:szCs w:val="24"/>
          <w:lang w:eastAsia="en-CA"/>
        </w:rPr>
        <w:t>findings of the research</w:t>
      </w:r>
      <w:r w:rsidR="00A6787A">
        <w:rPr>
          <w:rFonts w:ascii="Times New Roman" w:eastAsia="Times New Roman" w:hAnsi="Times New Roman" w:cs="Times New Roman"/>
          <w:color w:val="000000"/>
          <w:sz w:val="24"/>
          <w:szCs w:val="24"/>
          <w:lang w:eastAsia="en-CA"/>
        </w:rPr>
        <w:t xml:space="preserve"> </w:t>
      </w:r>
      <w:r>
        <w:rPr>
          <w:rFonts w:ascii="Times New Roman" w:eastAsia="Times New Roman" w:hAnsi="Times New Roman" w:cs="Times New Roman"/>
          <w:color w:val="000000"/>
          <w:sz w:val="24"/>
          <w:szCs w:val="24"/>
          <w:lang w:eastAsia="en-CA"/>
        </w:rPr>
        <w:t>and identification of future improvement areas</w:t>
      </w:r>
      <w:r w:rsidR="00A6787A">
        <w:rPr>
          <w:rFonts w:ascii="Times New Roman" w:eastAsia="Times New Roman" w:hAnsi="Times New Roman" w:cs="Times New Roman"/>
          <w:color w:val="000000"/>
          <w:sz w:val="24"/>
          <w:szCs w:val="24"/>
          <w:lang w:eastAsia="en-CA"/>
        </w:rPr>
        <w:t>.</w:t>
      </w:r>
    </w:p>
    <w:p w14:paraId="28DDCAA0" w14:textId="25208FE9" w:rsidR="0018474B" w:rsidRDefault="0018474B" w:rsidP="00D05022">
      <w:pPr>
        <w:spacing w:line="480" w:lineRule="auto"/>
        <w:jc w:val="both"/>
        <w:rPr>
          <w:rFonts w:ascii="Times New Roman" w:eastAsia="Times New Roman" w:hAnsi="Times New Roman" w:cs="Times New Roman"/>
          <w:color w:val="000000"/>
          <w:sz w:val="24"/>
          <w:szCs w:val="24"/>
          <w:lang w:eastAsia="en-CA"/>
        </w:rPr>
      </w:pPr>
    </w:p>
    <w:p w14:paraId="6D3DA0A1" w14:textId="0AAAA463" w:rsidR="00675C99" w:rsidRDefault="00675C99" w:rsidP="00D05022">
      <w:pPr>
        <w:spacing w:line="480" w:lineRule="auto"/>
        <w:jc w:val="both"/>
        <w:rPr>
          <w:rFonts w:ascii="Times New Roman" w:eastAsia="Times New Roman" w:hAnsi="Times New Roman" w:cs="Times New Roman"/>
          <w:color w:val="000000"/>
          <w:sz w:val="24"/>
          <w:szCs w:val="24"/>
          <w:lang w:eastAsia="en-CA"/>
        </w:rPr>
      </w:pPr>
    </w:p>
    <w:p w14:paraId="4F711400" w14:textId="77777777" w:rsidR="00C44489" w:rsidRDefault="00C44489" w:rsidP="00D05022">
      <w:pPr>
        <w:spacing w:line="480" w:lineRule="auto"/>
        <w:jc w:val="both"/>
        <w:rPr>
          <w:rFonts w:ascii="Times New Roman" w:eastAsia="Times New Roman" w:hAnsi="Times New Roman" w:cs="Times New Roman"/>
          <w:color w:val="000000"/>
          <w:sz w:val="24"/>
          <w:szCs w:val="24"/>
          <w:lang w:eastAsia="en-CA"/>
        </w:rPr>
      </w:pPr>
    </w:p>
    <w:p w14:paraId="67BCC985" w14:textId="0510EC4B" w:rsidR="00BF0F6B" w:rsidRPr="00E3653D" w:rsidRDefault="00FA03BB" w:rsidP="00D05022">
      <w:pPr>
        <w:pStyle w:val="Heading1"/>
        <w:spacing w:line="480" w:lineRule="auto"/>
        <w:jc w:val="center"/>
        <w:rPr>
          <w:rFonts w:ascii="Times New Roman" w:eastAsia="Times New Roman" w:hAnsi="Times New Roman" w:cs="Times New Roman"/>
          <w:b/>
          <w:bCs/>
          <w:color w:val="auto"/>
          <w:sz w:val="36"/>
          <w:szCs w:val="36"/>
          <w:lang w:eastAsia="en-CA"/>
        </w:rPr>
      </w:pPr>
      <w:bookmarkStart w:id="13" w:name="_Toc61123841"/>
      <w:r w:rsidRPr="00E3653D">
        <w:rPr>
          <w:rFonts w:ascii="Times New Roman" w:eastAsia="Times New Roman" w:hAnsi="Times New Roman" w:cs="Times New Roman"/>
          <w:b/>
          <w:bCs/>
          <w:color w:val="auto"/>
          <w:sz w:val="36"/>
          <w:szCs w:val="36"/>
          <w:lang w:eastAsia="en-CA"/>
        </w:rPr>
        <w:lastRenderedPageBreak/>
        <w:t>Chapter</w:t>
      </w:r>
      <w:r w:rsidR="00BF0F6B" w:rsidRPr="00E3653D">
        <w:rPr>
          <w:rFonts w:ascii="Times New Roman" w:eastAsia="Times New Roman" w:hAnsi="Times New Roman" w:cs="Times New Roman"/>
          <w:b/>
          <w:bCs/>
          <w:color w:val="auto"/>
          <w:sz w:val="36"/>
          <w:szCs w:val="36"/>
          <w:lang w:eastAsia="en-CA"/>
        </w:rPr>
        <w:t xml:space="preserve"> 2: </w:t>
      </w:r>
      <w:r w:rsidRPr="00E3653D">
        <w:rPr>
          <w:rFonts w:ascii="Times New Roman" w:eastAsia="Times New Roman" w:hAnsi="Times New Roman" w:cs="Times New Roman"/>
          <w:b/>
          <w:bCs/>
          <w:color w:val="auto"/>
          <w:sz w:val="36"/>
          <w:szCs w:val="36"/>
          <w:lang w:eastAsia="en-CA"/>
        </w:rPr>
        <w:t>Literature Review</w:t>
      </w:r>
      <w:bookmarkEnd w:id="13"/>
    </w:p>
    <w:p w14:paraId="7545BE54" w14:textId="3F18E0E2" w:rsidR="009359D6" w:rsidRDefault="009359D6" w:rsidP="00D05022">
      <w:pPr>
        <w:spacing w:line="480" w:lineRule="auto"/>
        <w:jc w:val="both"/>
        <w:rPr>
          <w:rFonts w:ascii="Times New Roman" w:hAnsi="Times New Roman" w:cs="Times New Roman"/>
          <w:sz w:val="24"/>
          <w:szCs w:val="24"/>
          <w:lang w:eastAsia="en-CA"/>
        </w:rPr>
      </w:pPr>
      <w:r w:rsidRPr="00EC6D36">
        <w:rPr>
          <w:rFonts w:ascii="Times New Roman" w:hAnsi="Times New Roman" w:cs="Times New Roman"/>
          <w:sz w:val="24"/>
          <w:szCs w:val="24"/>
          <w:lang w:eastAsia="en-CA"/>
        </w:rPr>
        <w:t>The literature review is divided into several themes that helps at providing a holistic view on the green cloud computing initiatives, increasing the DC energy efficiency, cooling techniques used in the DCs, the effect of increasing the DC</w:t>
      </w:r>
      <w:r w:rsidR="009653F6">
        <w:rPr>
          <w:rFonts w:ascii="Times New Roman" w:hAnsi="Times New Roman" w:cs="Times New Roman"/>
          <w:sz w:val="24"/>
          <w:szCs w:val="24"/>
          <w:lang w:eastAsia="en-CA"/>
        </w:rPr>
        <w:t xml:space="preserve"> operating</w:t>
      </w:r>
      <w:r w:rsidRPr="00EC6D36">
        <w:rPr>
          <w:rFonts w:ascii="Times New Roman" w:hAnsi="Times New Roman" w:cs="Times New Roman"/>
          <w:sz w:val="24"/>
          <w:szCs w:val="24"/>
          <w:lang w:eastAsia="en-CA"/>
        </w:rPr>
        <w:t xml:space="preserve"> temperatures, air side economizer mode implementation</w:t>
      </w:r>
      <w:r w:rsidR="006A4D02">
        <w:rPr>
          <w:rFonts w:ascii="Times New Roman" w:hAnsi="Times New Roman" w:cs="Times New Roman"/>
          <w:sz w:val="24"/>
          <w:szCs w:val="24"/>
          <w:lang w:eastAsia="en-CA"/>
        </w:rPr>
        <w:t xml:space="preserve"> practices</w:t>
      </w:r>
      <w:r w:rsidRPr="00EC6D36">
        <w:rPr>
          <w:rFonts w:ascii="Times New Roman" w:hAnsi="Times New Roman" w:cs="Times New Roman"/>
          <w:sz w:val="24"/>
          <w:szCs w:val="24"/>
          <w:lang w:eastAsia="en-CA"/>
        </w:rPr>
        <w:t xml:space="preserve"> in the DC, the different machine learning processes used </w:t>
      </w:r>
      <w:r w:rsidR="006A4D02">
        <w:rPr>
          <w:rFonts w:ascii="Times New Roman" w:hAnsi="Times New Roman" w:cs="Times New Roman"/>
          <w:sz w:val="24"/>
          <w:szCs w:val="24"/>
          <w:lang w:eastAsia="en-CA"/>
        </w:rPr>
        <w:t>for</w:t>
      </w:r>
      <w:r w:rsidRPr="00EC6D36">
        <w:rPr>
          <w:rFonts w:ascii="Times New Roman" w:hAnsi="Times New Roman" w:cs="Times New Roman"/>
          <w:sz w:val="24"/>
          <w:szCs w:val="24"/>
          <w:lang w:eastAsia="en-CA"/>
        </w:rPr>
        <w:t xml:space="preserve"> implementing the energy efficient practices in DC and the machine learning models used in the dissertation for predicting the DC temperature and RH inlet </w:t>
      </w:r>
      <w:r w:rsidR="006A4D02">
        <w:rPr>
          <w:rFonts w:ascii="Times New Roman" w:hAnsi="Times New Roman" w:cs="Times New Roman"/>
          <w:sz w:val="24"/>
          <w:szCs w:val="24"/>
          <w:lang w:eastAsia="en-CA"/>
        </w:rPr>
        <w:t>levels</w:t>
      </w:r>
      <w:r w:rsidRPr="00EC6D36">
        <w:rPr>
          <w:rFonts w:ascii="Times New Roman" w:hAnsi="Times New Roman" w:cs="Times New Roman"/>
          <w:sz w:val="24"/>
          <w:szCs w:val="24"/>
          <w:lang w:eastAsia="en-CA"/>
        </w:rPr>
        <w:t xml:space="preserve">. </w:t>
      </w:r>
    </w:p>
    <w:p w14:paraId="387822A8" w14:textId="77777777" w:rsidR="00EE51E1" w:rsidRPr="00EC6D36" w:rsidRDefault="00EE51E1" w:rsidP="00D05022">
      <w:pPr>
        <w:spacing w:line="480" w:lineRule="auto"/>
        <w:jc w:val="both"/>
        <w:rPr>
          <w:rFonts w:ascii="Times New Roman" w:hAnsi="Times New Roman" w:cs="Times New Roman"/>
          <w:sz w:val="24"/>
          <w:szCs w:val="24"/>
          <w:lang w:eastAsia="en-CA"/>
        </w:rPr>
      </w:pPr>
    </w:p>
    <w:p w14:paraId="7D0E8085" w14:textId="4936B367" w:rsidR="005A63F2" w:rsidRPr="00A85760" w:rsidRDefault="008E63ED" w:rsidP="00D05022">
      <w:pPr>
        <w:pStyle w:val="Heading2"/>
        <w:spacing w:line="480" w:lineRule="auto"/>
        <w:rPr>
          <w:rFonts w:ascii="Times New Roman" w:hAnsi="Times New Roman" w:cs="Times New Roman"/>
          <w:b/>
          <w:bCs/>
          <w:sz w:val="28"/>
          <w:szCs w:val="28"/>
        </w:rPr>
      </w:pPr>
      <w:bookmarkStart w:id="14" w:name="_Toc61123842"/>
      <w:r w:rsidRPr="00A85760">
        <w:rPr>
          <w:rFonts w:ascii="Times New Roman" w:hAnsi="Times New Roman" w:cs="Times New Roman"/>
          <w:b/>
          <w:bCs/>
          <w:color w:val="auto"/>
          <w:sz w:val="32"/>
          <w:szCs w:val="32"/>
        </w:rPr>
        <w:t xml:space="preserve">2.1 </w:t>
      </w:r>
      <w:r w:rsidR="00BD376A" w:rsidRPr="00A85760">
        <w:rPr>
          <w:rFonts w:ascii="Times New Roman" w:hAnsi="Times New Roman" w:cs="Times New Roman"/>
          <w:b/>
          <w:bCs/>
          <w:color w:val="auto"/>
          <w:sz w:val="32"/>
          <w:szCs w:val="32"/>
        </w:rPr>
        <w:t>G</w:t>
      </w:r>
      <w:r w:rsidR="005A63F2" w:rsidRPr="00A85760">
        <w:rPr>
          <w:rFonts w:ascii="Times New Roman" w:hAnsi="Times New Roman" w:cs="Times New Roman"/>
          <w:b/>
          <w:bCs/>
          <w:color w:val="auto"/>
          <w:sz w:val="32"/>
          <w:szCs w:val="32"/>
        </w:rPr>
        <w:t>reen cloud computing</w:t>
      </w:r>
      <w:r w:rsidR="00BD376A" w:rsidRPr="00A85760">
        <w:rPr>
          <w:rFonts w:ascii="Times New Roman" w:hAnsi="Times New Roman" w:cs="Times New Roman"/>
          <w:b/>
          <w:bCs/>
          <w:color w:val="auto"/>
          <w:sz w:val="32"/>
          <w:szCs w:val="32"/>
        </w:rPr>
        <w:t xml:space="preserve"> in DC</w:t>
      </w:r>
      <w:bookmarkEnd w:id="14"/>
      <w:r w:rsidR="005A63F2" w:rsidRPr="00A85760">
        <w:rPr>
          <w:rFonts w:ascii="Times New Roman" w:hAnsi="Times New Roman" w:cs="Times New Roman"/>
          <w:b/>
          <w:bCs/>
          <w:sz w:val="28"/>
          <w:szCs w:val="28"/>
        </w:rPr>
        <w:t xml:space="preserve"> </w:t>
      </w:r>
    </w:p>
    <w:p w14:paraId="34ECC1C1" w14:textId="6AA1C248" w:rsidR="009359D6" w:rsidRPr="009359D6" w:rsidRDefault="009359D6" w:rsidP="00D05022">
      <w:pPr>
        <w:spacing w:line="480" w:lineRule="auto"/>
      </w:pPr>
      <w:r>
        <w:rPr>
          <w:rFonts w:ascii="Times New Roman" w:hAnsi="Times New Roman" w:cs="Times New Roman"/>
          <w:sz w:val="24"/>
          <w:szCs w:val="24"/>
        </w:rPr>
        <w:t>Several research areas are being identified and implemented in order to promote the green cloud computing practices in the DC establishment and operations for sustainable future growth. This section of literature review is targeted on related work.</w:t>
      </w:r>
    </w:p>
    <w:p w14:paraId="1A6A0F05" w14:textId="6E4AC83B" w:rsidR="009F2D4A" w:rsidRDefault="00832294" w:rsidP="003A21DC">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It is said that the primary responsibility of safeguarding once environment falls on the immediate social animal or human being residing in the surroundings </w:t>
      </w:r>
      <w:r>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{"citationItems":[{"id":"ITEM-1","itemData":{"abstract":"The environment is the surroundings or conditions in which a human being, animal, or plant lives or operates. It is the sole responsibility of human being (a social animal) to safe guard the nature. With the invention of new technologies, there is a threat to the nature and resulted in global warming. Global warming means an increase in the earth's average atmospheric temperature that causes corresponding changes in climate and that may result from the green house effect. With Information Technology at its peak, it is also contributing heavily to global warming. Hence, Green computing. Green Computing is the study and practices of designing, manufacturing, using &amp; disposing of computers, servers and associated subsystems of computers such as monitors, printers, storage devices and networking and communications systems efficiently and effectively with minimal or no impact on the environment. Most of the IT Companies / Departments are a source for excessive power use, excessive spending of resources and uses many toxic materials. In this paper we discuss about several issues in the EcoSystem because of IT ,Current Green computing Technologies , proposed practices and potential research areas in green computing (IT related)..","author":[{"dropping-particle":"","family":"Nixon","given":"J Sebastian","non-dropping-particle":"","parse-names":false,"suffix":""},{"dropping-particle":"","family":"Francis","given":"A","non-dropping-particle":"","parse-names":false,"suffix":""},{"dropping-particle":"","family":"Devaraj","given":"Saviour","non-dropping-particle":"","parse-names":false,"suffix":""}],"container-title":"International Journal of Computer Systems, ISSN","id":"ITEM-1","issue":"12","issued":{"date-parts":[["2015"]]},"page":"2394-1065","title":"Green Computing: Awareness, Current Issues and best practices","type":"article-journal","volume":"520"},"uris":["http://www.mendeley.com/documents/?uuid=abe48aa3-0004-4cff-818f-136602c395a8"]}],"mendeley":{"formattedCitation":"(Nixon, Francis and Devaraj, 2015)","plainTextFormattedCitation":"(Nixon, Francis and Devaraj, 2015)","previouslyFormattedCitation":"(Nixon, Francis and Devaraj, 2015)"},"properties":{"noteIndex":0},"schema":"https://github.com/citation-style-language/schema/raw/master/csl-citation.json"}</w:instrText>
      </w:r>
      <w:r>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(Nixon, Francis and Devaraj, 2015)</w:t>
      </w:r>
      <w:r>
        <w:rPr>
          <w:rFonts w:ascii="Times New Roman" w:hAnsi="Times New Roman" w:cs="Times New Roman"/>
          <w:sz w:val="24"/>
          <w:szCs w:val="24"/>
        </w:rPr>
        <w:fldChar w:fldCharType="end"/>
      </w:r>
      <w:r>
        <w:rPr>
          <w:rFonts w:ascii="Times New Roman" w:hAnsi="Times New Roman" w:cs="Times New Roman"/>
          <w:sz w:val="24"/>
          <w:szCs w:val="24"/>
        </w:rPr>
        <w:t xml:space="preserve">. Among several initiatives, Green Cloud computing initiatives are being </w:t>
      </w:r>
      <w:r w:rsidR="00316B9E">
        <w:rPr>
          <w:rFonts w:ascii="Times New Roman" w:hAnsi="Times New Roman" w:cs="Times New Roman"/>
          <w:sz w:val="24"/>
          <w:szCs w:val="24"/>
        </w:rPr>
        <w:t>considered</w:t>
      </w:r>
      <w:r>
        <w:rPr>
          <w:rFonts w:ascii="Times New Roman" w:hAnsi="Times New Roman" w:cs="Times New Roman"/>
          <w:sz w:val="24"/>
          <w:szCs w:val="24"/>
        </w:rPr>
        <w:t xml:space="preserve"> for controlling the carbon footprint and the associated effects on the environment</w:t>
      </w:r>
      <w:r w:rsidR="00316B9E">
        <w:rPr>
          <w:rFonts w:ascii="Times New Roman" w:hAnsi="Times New Roman" w:cs="Times New Roman"/>
          <w:sz w:val="24"/>
          <w:szCs w:val="24"/>
        </w:rPr>
        <w:t xml:space="preserve"> caused by the DC operations and expansions. Nixon et al., discusses about the problems caused by the increasing electronic and IT industry on eco-systems followed by a review of the current generation green IT practices</w:t>
      </w:r>
      <w:r w:rsidR="001E74C8">
        <w:rPr>
          <w:rFonts w:ascii="Times New Roman" w:hAnsi="Times New Roman" w:cs="Times New Roman"/>
          <w:sz w:val="24"/>
          <w:szCs w:val="24"/>
        </w:rPr>
        <w:t xml:space="preserve">. This study also </w:t>
      </w:r>
      <w:r w:rsidR="00316B9E">
        <w:rPr>
          <w:rFonts w:ascii="Times New Roman" w:hAnsi="Times New Roman" w:cs="Times New Roman"/>
          <w:sz w:val="24"/>
          <w:szCs w:val="24"/>
        </w:rPr>
        <w:t xml:space="preserve">identified the potential research areas for reducing the DC associated impact on the environment. The recommendations cover a wider range of development areas which primarily included hardware, </w:t>
      </w:r>
      <w:r w:rsidR="00DA1187">
        <w:rPr>
          <w:rFonts w:ascii="Times New Roman" w:hAnsi="Times New Roman" w:cs="Times New Roman"/>
          <w:sz w:val="24"/>
          <w:szCs w:val="24"/>
        </w:rPr>
        <w:t>software,</w:t>
      </w:r>
      <w:r w:rsidR="00316B9E">
        <w:rPr>
          <w:rFonts w:ascii="Times New Roman" w:hAnsi="Times New Roman" w:cs="Times New Roman"/>
          <w:sz w:val="24"/>
          <w:szCs w:val="24"/>
        </w:rPr>
        <w:t xml:space="preserve"> and process optimization in addition to the environmentally friendly manufacturing, </w:t>
      </w:r>
      <w:r w:rsidR="004E63A3">
        <w:rPr>
          <w:rFonts w:ascii="Times New Roman" w:hAnsi="Times New Roman" w:cs="Times New Roman"/>
          <w:sz w:val="24"/>
          <w:szCs w:val="24"/>
        </w:rPr>
        <w:t>distribution,</w:t>
      </w:r>
      <w:r w:rsidR="00316B9E">
        <w:rPr>
          <w:rFonts w:ascii="Times New Roman" w:hAnsi="Times New Roman" w:cs="Times New Roman"/>
          <w:sz w:val="24"/>
          <w:szCs w:val="24"/>
        </w:rPr>
        <w:t xml:space="preserve"> and disposal practices. </w:t>
      </w:r>
      <w:r w:rsidR="005C1F90">
        <w:rPr>
          <w:rFonts w:ascii="Times New Roman" w:hAnsi="Times New Roman" w:cs="Times New Roman"/>
          <w:sz w:val="24"/>
          <w:szCs w:val="24"/>
        </w:rPr>
        <w:t xml:space="preserve">A </w:t>
      </w:r>
      <w:r w:rsidR="005C1F90">
        <w:rPr>
          <w:rFonts w:ascii="Times New Roman" w:hAnsi="Times New Roman" w:cs="Times New Roman"/>
          <w:sz w:val="24"/>
          <w:szCs w:val="24"/>
        </w:rPr>
        <w:lastRenderedPageBreak/>
        <w:t xml:space="preserve">supporting </w:t>
      </w:r>
      <w:r w:rsidR="0039631D">
        <w:rPr>
          <w:rFonts w:ascii="Times New Roman" w:hAnsi="Times New Roman" w:cs="Times New Roman"/>
          <w:sz w:val="24"/>
          <w:szCs w:val="24"/>
        </w:rPr>
        <w:t>argument</w:t>
      </w:r>
      <w:r w:rsidR="005C1F90">
        <w:rPr>
          <w:rFonts w:ascii="Times New Roman" w:hAnsi="Times New Roman" w:cs="Times New Roman"/>
          <w:sz w:val="24"/>
          <w:szCs w:val="24"/>
        </w:rPr>
        <w:t xml:space="preserve"> on the need for establishing green practices in the DC industry </w:t>
      </w:r>
      <w:r w:rsidR="0039631D">
        <w:rPr>
          <w:rFonts w:ascii="Times New Roman" w:hAnsi="Times New Roman" w:cs="Times New Roman"/>
          <w:sz w:val="24"/>
          <w:szCs w:val="24"/>
        </w:rPr>
        <w:t>from</w:t>
      </w:r>
      <w:r w:rsidR="005C1F90">
        <w:rPr>
          <w:rFonts w:ascii="Times New Roman" w:hAnsi="Times New Roman" w:cs="Times New Roman"/>
          <w:sz w:val="24"/>
          <w:szCs w:val="24"/>
        </w:rPr>
        <w:t xml:space="preserve"> both IT and </w:t>
      </w:r>
      <w:r w:rsidR="0039631D">
        <w:rPr>
          <w:rFonts w:ascii="Times New Roman" w:hAnsi="Times New Roman" w:cs="Times New Roman"/>
          <w:sz w:val="24"/>
          <w:szCs w:val="24"/>
        </w:rPr>
        <w:t>b</w:t>
      </w:r>
      <w:r w:rsidR="005C1F90">
        <w:rPr>
          <w:rFonts w:ascii="Times New Roman" w:hAnsi="Times New Roman" w:cs="Times New Roman"/>
          <w:sz w:val="24"/>
          <w:szCs w:val="24"/>
        </w:rPr>
        <w:t xml:space="preserve">usiness viewpoints is </w:t>
      </w:r>
      <w:r w:rsidR="0039631D">
        <w:rPr>
          <w:rFonts w:ascii="Times New Roman" w:hAnsi="Times New Roman" w:cs="Times New Roman"/>
          <w:sz w:val="24"/>
          <w:szCs w:val="24"/>
        </w:rPr>
        <w:t xml:space="preserve">presented in </w:t>
      </w:r>
      <w:r w:rsidR="0039631D">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{"citationItems":[{"id":"ITEM-1","itemData":{"DOI":"10.1109/CSNT.2011.148","ISBN":"9780769544373","abstract":"Due to tremendous growth of Industrial activities throughout the globe, the climate of the earth is gradually changing. The Increase awareness of climate change and more concern for the environment, has forced the big industries to review their environmental credentials. The Global IT sector, for example, accounts for between two and three percent of the world's total carbon dioxide emissions which contribute towards global warming and climate change. So if the IT companies are increasing exponentially then the global warming will be more and more. Keeping all these facts the companies throughout the world are now paying more attention to Green IT as an initiative towards cost savings and a greener environment. However, a significant percentage of total population of the globe unaware of the various good practices in ICT towards Green IT. In the present work the authors tried to make a systematic study on the issues of climate change and also explore green computing from the business and IT perspective, and also to find the best practices of green computing into the users of ICT. © 2011 IEEE.","author":[{"dropping-particle":"","family":"Agarwal","given":"Shalabh","non-dropping-particle":"","parse-names":false,"suffix":""},{"dropping-particle":"","family":"Nath","given":"Asoke","non-dropping-particle":"","parse-names":false,"suffix":""}],"container-title":"Proceedings - 2011 International Conference on Communication Systems and Network Technologies, CSNT 2011","id":"ITEM-1","issued":{"date-parts":[["2011"]]},"page":"688-693","title":"\"Green computing - A new horizon of energy efficiency and electronic waste minimization\": A global perspective","type":"article-journal"},"uris":["http://www.mendeley.com/documents/?uuid=441a20dd-3569-4bcb-84c4-b1cb36ec3ed1"]}],"mendeley":{"formattedCitation":"(Agarwal and Nath, 2011)","plainTextFormattedCitation":"(Agarwal and Nath, 2011)","previouslyFormattedCitation":"(Agarwal and Nath, 2011)"},"properties":{"noteIndex":0},"schema":"https://github.com/citation-style-language/schema/raw/master/csl-citation.json"}</w:instrText>
      </w:r>
      <w:r w:rsidR="0039631D">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(Agarwal and Nath, 2011)</w:t>
      </w:r>
      <w:r w:rsidR="0039631D">
        <w:rPr>
          <w:rFonts w:ascii="Times New Roman" w:hAnsi="Times New Roman" w:cs="Times New Roman"/>
          <w:sz w:val="24"/>
          <w:szCs w:val="24"/>
        </w:rPr>
        <w:fldChar w:fldCharType="end"/>
      </w:r>
      <w:r w:rsidR="0039631D">
        <w:rPr>
          <w:rFonts w:ascii="Times New Roman" w:hAnsi="Times New Roman" w:cs="Times New Roman"/>
          <w:sz w:val="24"/>
          <w:szCs w:val="24"/>
        </w:rPr>
        <w:t>.</w:t>
      </w:r>
      <w:r w:rsidR="00156245">
        <w:rPr>
          <w:rFonts w:ascii="Times New Roman" w:hAnsi="Times New Roman" w:cs="Times New Roman"/>
          <w:sz w:val="24"/>
          <w:szCs w:val="24"/>
        </w:rPr>
        <w:t xml:space="preserve">  </w:t>
      </w:r>
    </w:p>
    <w:p w14:paraId="3A28B356" w14:textId="73F688F1" w:rsidR="00857FCA" w:rsidRDefault="00857FCA" w:rsidP="00857FCA">
      <w:pPr>
        <w:pStyle w:val="Caption"/>
        <w:keepNext/>
      </w:pPr>
    </w:p>
    <w:tbl>
      <w:tblPr>
        <w:tblStyle w:val="TableGrid"/>
        <w:tblW w:w="0" w:type="auto"/>
        <w:jc w:val="center"/>
        <w:tblLook w:val="04A0" w:firstRow="1" w:lastRow="0" w:firstColumn="1" w:lastColumn="0" w:noHBand="0" w:noVBand="1"/>
      </w:tblPr>
      <w:tblGrid>
        <w:gridCol w:w="3085"/>
        <w:gridCol w:w="3402"/>
      </w:tblGrid>
      <w:tr w:rsidR="003A21DC" w14:paraId="33530CDA" w14:textId="77777777" w:rsidTr="003A21DC">
        <w:trPr>
          <w:jc w:val="center"/>
        </w:trPr>
        <w:tc>
          <w:tcPr>
            <w:tcW w:w="3085" w:type="dxa"/>
          </w:tcPr>
          <w:p w14:paraId="5FE24E93" w14:textId="621488EA" w:rsidR="003A21DC" w:rsidRPr="003A21DC" w:rsidRDefault="003A21DC" w:rsidP="003A21DC">
            <w:pPr>
              <w:jc w:val="center"/>
              <w:rPr>
                <w:rFonts w:ascii="Times New Roman" w:hAnsi="Times New Roman" w:cs="Times New Roman"/>
                <w:b/>
                <w:bCs/>
                <w:sz w:val="24"/>
                <w:szCs w:val="24"/>
              </w:rPr>
            </w:pPr>
            <w:r w:rsidRPr="003A21DC">
              <w:rPr>
                <w:rFonts w:ascii="Times New Roman" w:hAnsi="Times New Roman" w:cs="Times New Roman"/>
                <w:b/>
                <w:bCs/>
                <w:sz w:val="24"/>
                <w:szCs w:val="24"/>
              </w:rPr>
              <w:t>Local Effects</w:t>
            </w:r>
          </w:p>
        </w:tc>
        <w:tc>
          <w:tcPr>
            <w:tcW w:w="3402" w:type="dxa"/>
          </w:tcPr>
          <w:p w14:paraId="07ED3D3D" w14:textId="17A1CD25" w:rsidR="003A21DC" w:rsidRPr="003A21DC" w:rsidRDefault="003A21DC" w:rsidP="003A21DC">
            <w:pPr>
              <w:jc w:val="center"/>
              <w:rPr>
                <w:rFonts w:ascii="Times New Roman" w:hAnsi="Times New Roman" w:cs="Times New Roman"/>
                <w:b/>
                <w:bCs/>
                <w:sz w:val="24"/>
                <w:szCs w:val="24"/>
              </w:rPr>
            </w:pPr>
            <w:r w:rsidRPr="003A21DC">
              <w:rPr>
                <w:rFonts w:ascii="Times New Roman" w:hAnsi="Times New Roman" w:cs="Times New Roman"/>
                <w:b/>
                <w:bCs/>
                <w:sz w:val="24"/>
                <w:szCs w:val="24"/>
              </w:rPr>
              <w:t>Global Effects</w:t>
            </w:r>
          </w:p>
        </w:tc>
      </w:tr>
      <w:tr w:rsidR="003A21DC" w14:paraId="733BA7D5" w14:textId="77777777" w:rsidTr="003A21DC">
        <w:trPr>
          <w:jc w:val="center"/>
        </w:trPr>
        <w:tc>
          <w:tcPr>
            <w:tcW w:w="3085" w:type="dxa"/>
          </w:tcPr>
          <w:p w14:paraId="1420C9CF" w14:textId="584C18DB" w:rsidR="003A21DC" w:rsidRDefault="003A21DC" w:rsidP="003A21DC">
            <w:pPr>
              <w:rPr>
                <w:rFonts w:ascii="Times New Roman" w:hAnsi="Times New Roman" w:cs="Times New Roman"/>
                <w:sz w:val="24"/>
                <w:szCs w:val="24"/>
              </w:rPr>
            </w:pPr>
            <w:r>
              <w:rPr>
                <w:rFonts w:ascii="Times New Roman" w:hAnsi="Times New Roman" w:cs="Times New Roman"/>
                <w:sz w:val="24"/>
                <w:szCs w:val="24"/>
              </w:rPr>
              <w:t>E-Waste</w:t>
            </w:r>
          </w:p>
        </w:tc>
        <w:tc>
          <w:tcPr>
            <w:tcW w:w="3402" w:type="dxa"/>
          </w:tcPr>
          <w:p w14:paraId="48EAD008" w14:textId="6D9E4922" w:rsidR="003A21DC" w:rsidRDefault="003A21DC" w:rsidP="003A21DC">
            <w:pPr>
              <w:rPr>
                <w:rFonts w:ascii="Times New Roman" w:hAnsi="Times New Roman" w:cs="Times New Roman"/>
                <w:sz w:val="24"/>
                <w:szCs w:val="24"/>
              </w:rPr>
            </w:pPr>
            <w:r>
              <w:rPr>
                <w:rFonts w:ascii="Times New Roman" w:hAnsi="Times New Roman" w:cs="Times New Roman"/>
                <w:sz w:val="24"/>
                <w:szCs w:val="24"/>
              </w:rPr>
              <w:t>Global Warming</w:t>
            </w:r>
          </w:p>
        </w:tc>
      </w:tr>
      <w:tr w:rsidR="003A21DC" w14:paraId="365DA115" w14:textId="77777777" w:rsidTr="003A21DC">
        <w:trPr>
          <w:jc w:val="center"/>
        </w:trPr>
        <w:tc>
          <w:tcPr>
            <w:tcW w:w="3085" w:type="dxa"/>
          </w:tcPr>
          <w:p w14:paraId="52A289EB" w14:textId="6BC69A9E" w:rsidR="003A21DC" w:rsidRDefault="003A21DC" w:rsidP="003A21DC">
            <w:pPr>
              <w:rPr>
                <w:rFonts w:ascii="Times New Roman" w:hAnsi="Times New Roman" w:cs="Times New Roman"/>
                <w:sz w:val="24"/>
                <w:szCs w:val="24"/>
              </w:rPr>
            </w:pPr>
            <w:r>
              <w:rPr>
                <w:rFonts w:ascii="Times New Roman" w:hAnsi="Times New Roman" w:cs="Times New Roman"/>
                <w:sz w:val="24"/>
                <w:szCs w:val="24"/>
              </w:rPr>
              <w:t>Risk of Health</w:t>
            </w:r>
          </w:p>
        </w:tc>
        <w:tc>
          <w:tcPr>
            <w:tcW w:w="3402" w:type="dxa"/>
          </w:tcPr>
          <w:p w14:paraId="4091D9CF" w14:textId="7DB4800A" w:rsidR="003A21DC" w:rsidRDefault="003A21DC" w:rsidP="003A21DC">
            <w:pPr>
              <w:rPr>
                <w:rFonts w:ascii="Times New Roman" w:hAnsi="Times New Roman" w:cs="Times New Roman"/>
                <w:sz w:val="24"/>
                <w:szCs w:val="24"/>
              </w:rPr>
            </w:pPr>
            <w:r>
              <w:rPr>
                <w:rFonts w:ascii="Times New Roman" w:hAnsi="Times New Roman" w:cs="Times New Roman"/>
                <w:sz w:val="24"/>
                <w:szCs w:val="24"/>
              </w:rPr>
              <w:t>Climate Change</w:t>
            </w:r>
          </w:p>
        </w:tc>
      </w:tr>
      <w:tr w:rsidR="003A21DC" w14:paraId="347C4C7F" w14:textId="77777777" w:rsidTr="003A21DC">
        <w:trPr>
          <w:jc w:val="center"/>
        </w:trPr>
        <w:tc>
          <w:tcPr>
            <w:tcW w:w="3085" w:type="dxa"/>
          </w:tcPr>
          <w:p w14:paraId="40F97606" w14:textId="330B2BBD" w:rsidR="003A21DC" w:rsidRDefault="003A21DC" w:rsidP="003A21DC">
            <w:pPr>
              <w:rPr>
                <w:rFonts w:ascii="Times New Roman" w:hAnsi="Times New Roman" w:cs="Times New Roman"/>
                <w:sz w:val="24"/>
                <w:szCs w:val="24"/>
              </w:rPr>
            </w:pPr>
            <w:r>
              <w:rPr>
                <w:rFonts w:ascii="Times New Roman" w:hAnsi="Times New Roman" w:cs="Times New Roman"/>
                <w:sz w:val="24"/>
                <w:szCs w:val="24"/>
              </w:rPr>
              <w:t>Air Pollution</w:t>
            </w:r>
          </w:p>
        </w:tc>
        <w:tc>
          <w:tcPr>
            <w:tcW w:w="3402" w:type="dxa"/>
          </w:tcPr>
          <w:p w14:paraId="3D31A463" w14:textId="1652BA85" w:rsidR="003A21DC" w:rsidRDefault="003A21DC" w:rsidP="003A21DC">
            <w:pPr>
              <w:rPr>
                <w:rFonts w:ascii="Times New Roman" w:hAnsi="Times New Roman" w:cs="Times New Roman"/>
                <w:sz w:val="24"/>
                <w:szCs w:val="24"/>
              </w:rPr>
            </w:pPr>
            <w:r>
              <w:rPr>
                <w:rFonts w:ascii="Times New Roman" w:hAnsi="Times New Roman" w:cs="Times New Roman"/>
                <w:sz w:val="24"/>
                <w:szCs w:val="24"/>
              </w:rPr>
              <w:t>Raising of ocean levels</w:t>
            </w:r>
          </w:p>
        </w:tc>
      </w:tr>
      <w:tr w:rsidR="003A21DC" w14:paraId="7AF1D624" w14:textId="77777777" w:rsidTr="003A21DC">
        <w:trPr>
          <w:jc w:val="center"/>
        </w:trPr>
        <w:tc>
          <w:tcPr>
            <w:tcW w:w="3085" w:type="dxa"/>
          </w:tcPr>
          <w:p w14:paraId="1F8F7882" w14:textId="42C01A1C" w:rsidR="003A21DC" w:rsidRDefault="003A21DC" w:rsidP="003A21DC">
            <w:pPr>
              <w:rPr>
                <w:rFonts w:ascii="Times New Roman" w:hAnsi="Times New Roman" w:cs="Times New Roman"/>
                <w:sz w:val="24"/>
                <w:szCs w:val="24"/>
              </w:rPr>
            </w:pPr>
            <w:r>
              <w:rPr>
                <w:rFonts w:ascii="Times New Roman" w:hAnsi="Times New Roman" w:cs="Times New Roman"/>
                <w:sz w:val="24"/>
                <w:szCs w:val="24"/>
              </w:rPr>
              <w:t>Water Pollution</w:t>
            </w:r>
          </w:p>
        </w:tc>
        <w:tc>
          <w:tcPr>
            <w:tcW w:w="3402" w:type="dxa"/>
          </w:tcPr>
          <w:p w14:paraId="5E0EDAEE" w14:textId="30FDAA60" w:rsidR="003A21DC" w:rsidRDefault="003A21DC" w:rsidP="003A21DC">
            <w:pPr>
              <w:rPr>
                <w:rFonts w:ascii="Times New Roman" w:hAnsi="Times New Roman" w:cs="Times New Roman"/>
                <w:sz w:val="24"/>
                <w:szCs w:val="24"/>
              </w:rPr>
            </w:pPr>
            <w:r>
              <w:rPr>
                <w:rFonts w:ascii="Times New Roman" w:hAnsi="Times New Roman" w:cs="Times New Roman"/>
                <w:sz w:val="24"/>
                <w:szCs w:val="24"/>
              </w:rPr>
              <w:t>Temperature Increase</w:t>
            </w:r>
          </w:p>
        </w:tc>
      </w:tr>
      <w:tr w:rsidR="003A21DC" w14:paraId="6A7CF926" w14:textId="77777777" w:rsidTr="003A21DC">
        <w:trPr>
          <w:jc w:val="center"/>
        </w:trPr>
        <w:tc>
          <w:tcPr>
            <w:tcW w:w="3085" w:type="dxa"/>
          </w:tcPr>
          <w:p w14:paraId="2AB122AF" w14:textId="15547932" w:rsidR="003A21DC" w:rsidRDefault="003A21DC" w:rsidP="003A21DC">
            <w:pPr>
              <w:rPr>
                <w:rFonts w:ascii="Times New Roman" w:hAnsi="Times New Roman" w:cs="Times New Roman"/>
                <w:sz w:val="24"/>
                <w:szCs w:val="24"/>
              </w:rPr>
            </w:pPr>
            <w:r>
              <w:rPr>
                <w:rFonts w:ascii="Times New Roman" w:hAnsi="Times New Roman" w:cs="Times New Roman"/>
                <w:sz w:val="24"/>
                <w:szCs w:val="24"/>
              </w:rPr>
              <w:t>Land Pollution</w:t>
            </w:r>
          </w:p>
        </w:tc>
        <w:tc>
          <w:tcPr>
            <w:tcW w:w="3402" w:type="dxa"/>
          </w:tcPr>
          <w:p w14:paraId="688C53EF" w14:textId="6082A3A4" w:rsidR="003A21DC" w:rsidRDefault="003A21DC" w:rsidP="003A21DC">
            <w:pPr>
              <w:rPr>
                <w:rFonts w:ascii="Times New Roman" w:hAnsi="Times New Roman" w:cs="Times New Roman"/>
                <w:sz w:val="24"/>
                <w:szCs w:val="24"/>
              </w:rPr>
            </w:pPr>
            <w:r>
              <w:rPr>
                <w:rFonts w:ascii="Times New Roman" w:hAnsi="Times New Roman" w:cs="Times New Roman"/>
                <w:sz w:val="24"/>
                <w:szCs w:val="24"/>
              </w:rPr>
              <w:t>Melting of Ice Caps</w:t>
            </w:r>
          </w:p>
        </w:tc>
      </w:tr>
    </w:tbl>
    <w:p w14:paraId="7CE95B8C" w14:textId="2D32D82A" w:rsidR="00156245" w:rsidRDefault="00857FCA" w:rsidP="00857FCA">
      <w:pPr>
        <w:pStyle w:val="Caption"/>
        <w:jc w:val="center"/>
        <w:rPr>
          <w:b/>
          <w:bCs/>
          <w:i w:val="0"/>
          <w:iCs w:val="0"/>
          <w:color w:val="auto"/>
        </w:rPr>
      </w:pPr>
      <w:bookmarkStart w:id="15" w:name="_Toc61098851"/>
      <w:r w:rsidRPr="00857FCA">
        <w:rPr>
          <w:b/>
          <w:bCs/>
          <w:i w:val="0"/>
          <w:iCs w:val="0"/>
          <w:color w:val="auto"/>
        </w:rPr>
        <w:t xml:space="preserve">Table </w:t>
      </w:r>
      <w:r w:rsidRPr="00857FCA">
        <w:rPr>
          <w:b/>
          <w:bCs/>
          <w:i w:val="0"/>
          <w:iCs w:val="0"/>
          <w:color w:val="auto"/>
        </w:rPr>
        <w:fldChar w:fldCharType="begin"/>
      </w:r>
      <w:r w:rsidRPr="00857FCA">
        <w:rPr>
          <w:b/>
          <w:bCs/>
          <w:i w:val="0"/>
          <w:iCs w:val="0"/>
          <w:color w:val="auto"/>
        </w:rPr>
        <w:instrText xml:space="preserve"> SEQ Table \* ARABIC </w:instrText>
      </w:r>
      <w:r w:rsidRPr="00857FCA">
        <w:rPr>
          <w:b/>
          <w:bCs/>
          <w:i w:val="0"/>
          <w:iCs w:val="0"/>
          <w:color w:val="auto"/>
        </w:rPr>
        <w:fldChar w:fldCharType="separate"/>
      </w:r>
      <w:r w:rsidR="00990E49">
        <w:rPr>
          <w:b/>
          <w:bCs/>
          <w:i w:val="0"/>
          <w:iCs w:val="0"/>
          <w:noProof/>
          <w:color w:val="auto"/>
        </w:rPr>
        <w:t>1</w:t>
      </w:r>
      <w:r w:rsidRPr="00857FCA">
        <w:rPr>
          <w:b/>
          <w:bCs/>
          <w:i w:val="0"/>
          <w:iCs w:val="0"/>
          <w:color w:val="auto"/>
        </w:rPr>
        <w:fldChar w:fldCharType="end"/>
      </w:r>
      <w:r w:rsidRPr="00857FCA">
        <w:rPr>
          <w:b/>
          <w:bCs/>
          <w:i w:val="0"/>
          <w:iCs w:val="0"/>
          <w:color w:val="auto"/>
        </w:rPr>
        <w:t xml:space="preserve">. Local and Global Impacts of DCs on Environment </w:t>
      </w:r>
      <w:r w:rsidR="00156245" w:rsidRPr="00857FCA">
        <w:rPr>
          <w:b/>
          <w:bCs/>
          <w:i w:val="0"/>
          <w:iCs w:val="0"/>
          <w:color w:val="auto"/>
        </w:rPr>
        <w:fldChar w:fldCharType="begin" w:fldLock="1"/>
      </w:r>
      <w:r w:rsidR="00A76948" w:rsidRPr="00857FCA">
        <w:rPr>
          <w:b/>
          <w:bCs/>
          <w:i w:val="0"/>
          <w:iCs w:val="0"/>
          <w:color w:val="auto"/>
        </w:rPr>
        <w:instrText>ADDIN CSL_CITATION {"citationItems":[{"id":"ITEM-1","itemData":{"DOI":"10.1109/CSNT.2011.148","ISBN":"9780769544373","abstract":"Due to tremendous growth of Industrial activities throughout the globe, the climate of the earth is gradually changing. The Increase awareness of climate change and more concern for the environment, has forced the big industries to review their environmental credentials. The Global IT sector, for example, accounts for between two and three percent of the world's total carbon dioxide emissions which contribute towards global warming and climate change. So if the IT companies are increasing exponentially then the global warming will be more and more. Keeping all these facts the companies throughout the world are now paying more attention to Green IT as an initiative towards cost savings and a greener environment. However, a significant percentage of total population of the globe unaware of the various good practices in ICT towards Green IT. In the present work the authors tried to make a systematic study on the issues of climate change and also explore green computing from the business and IT perspective, and also to find the best practices of green computing into the users of ICT. © 2011 IEEE.","author":[{"dropping-particle":"","family":"Agarwal","given":"Shalabh","non-dropping-particle":"","parse-names":false,"suffix":""},{"dropping-particle":"","family":"Nath","given":"Asoke","non-dropping-particle":"","parse-names":false,"suffix":""}],"container-title":"Proceedings - 2011 International Conference on Communication Systems and Network Technologies, CSNT 2011","id":"ITEM-1","issued":{"date-parts":[["2011"]]},"page":"688-693","title":"\"Green computing - A new horizon of energy efficiency and electronic waste minimization\": A global perspective","type":"article-journal"},"uris":["http://www.mendeley.com/documents/?uuid=441a20dd-3569-4bcb-84c4-b1cb36ec3ed1"]}],"mendeley":{"formattedCitation":"(Agarwal and Nath, 2011)","plainTextFormattedCitation":"(Agarwal and Nath, 2011)","previouslyFormattedCitation":"(Agarwal and Nath, 2011)"},"properties":{"noteIndex":0},"schema":"https://github.com/citation-style-language/schema/raw/master/csl-citation.json"}</w:instrText>
      </w:r>
      <w:r w:rsidR="00156245" w:rsidRPr="00857FCA">
        <w:rPr>
          <w:b/>
          <w:bCs/>
          <w:i w:val="0"/>
          <w:iCs w:val="0"/>
          <w:color w:val="auto"/>
        </w:rPr>
        <w:fldChar w:fldCharType="separate"/>
      </w:r>
      <w:r w:rsidR="00BE198A" w:rsidRPr="00857FCA">
        <w:rPr>
          <w:b/>
          <w:bCs/>
          <w:i w:val="0"/>
          <w:iCs w:val="0"/>
          <w:noProof/>
          <w:color w:val="auto"/>
        </w:rPr>
        <w:t>(Agarwal and Nath, 2011)</w:t>
      </w:r>
      <w:bookmarkEnd w:id="15"/>
      <w:r w:rsidR="00156245" w:rsidRPr="00857FCA">
        <w:rPr>
          <w:b/>
          <w:bCs/>
          <w:i w:val="0"/>
          <w:iCs w:val="0"/>
          <w:color w:val="auto"/>
        </w:rPr>
        <w:fldChar w:fldCharType="end"/>
      </w:r>
    </w:p>
    <w:p w14:paraId="129B9828" w14:textId="77777777" w:rsidR="00EC7755" w:rsidRPr="00EC7755" w:rsidRDefault="00EC7755" w:rsidP="00EC7755"/>
    <w:p w14:paraId="28EF88AE" w14:textId="58598C68" w:rsidR="00A76B15" w:rsidRPr="0013115E" w:rsidRDefault="006974AF" w:rsidP="00D05022">
      <w:pPr>
        <w:spacing w:line="480" w:lineRule="auto"/>
        <w:jc w:val="both"/>
        <w:rPr>
          <w:rFonts w:ascii="Times New Roman" w:hAnsi="Times New Roman" w:cs="Times New Roman"/>
          <w:sz w:val="24"/>
          <w:szCs w:val="24"/>
        </w:rPr>
      </w:pPr>
      <w:r w:rsidRPr="0013115E">
        <w:rPr>
          <w:rFonts w:ascii="Times New Roman" w:hAnsi="Times New Roman" w:cs="Times New Roman"/>
          <w:sz w:val="24"/>
          <w:szCs w:val="24"/>
        </w:rPr>
        <w:t xml:space="preserve">A Carbon Efficient Green Policy(CEGP) is proposed by </w:t>
      </w:r>
      <w:r w:rsidRPr="0013115E">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{"citationItems":[{"id":"ITEM-1","itemData":{"author":[{"dropping-particle":"","family":"S","given":"Indra Priyadharshini","non-dropping-particle":"","parse-names":false,"suffix":""},{"dropping-particle":"","family":"Niranjan","given":"V","non-dropping-particle":"","parse-names":false,"suffix":""},{"dropping-particle":"","family":"N","given":"Sankar Ram","non-dropping-particle":"","parse-names":false,"suffix":""}],"id":"ITEM-1","issued":{"date-parts":[["2014"]]},"page":"10-15","title":"Improved Performance through Carbon Aware Green Cloud Policy","type":"article-journal"},"uris":["http://www.mendeley.com/documents/?uuid=ac166833-8f92-4aa4-9a49-e5170ec73b56"]}],"mendeley":{"formattedCitation":"(S, Niranjan and N, 2014)","plainTextFormattedCitation":"(S, Niranjan and N, 2014)","previouslyFormattedCitation":"(S, Niranjan and N, 2014)"},"properties":{"noteIndex":0},"schema":"https://github.com/citation-style-language/schema/raw/master/csl-citation.json"}</w:instrText>
      </w:r>
      <w:r w:rsidRPr="0013115E">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(S, Niranjan and N, 2014)</w:t>
      </w:r>
      <w:r w:rsidRPr="0013115E">
        <w:rPr>
          <w:rFonts w:ascii="Times New Roman" w:hAnsi="Times New Roman" w:cs="Times New Roman"/>
          <w:sz w:val="24"/>
          <w:szCs w:val="24"/>
        </w:rPr>
        <w:fldChar w:fldCharType="end"/>
      </w:r>
      <w:r w:rsidRPr="0013115E">
        <w:rPr>
          <w:rFonts w:ascii="Times New Roman" w:hAnsi="Times New Roman" w:cs="Times New Roman"/>
          <w:sz w:val="24"/>
          <w:szCs w:val="24"/>
        </w:rPr>
        <w:t xml:space="preserve"> which talks about an effective system for user specific cloud frameworks. This addresses the carbon footprint reduction techniques that are typically not considered by the </w:t>
      </w:r>
      <w:r w:rsidR="000A6DB0" w:rsidRPr="0013115E">
        <w:rPr>
          <w:rFonts w:ascii="Times New Roman" w:hAnsi="Times New Roman" w:cs="Times New Roman"/>
          <w:sz w:val="24"/>
          <w:szCs w:val="24"/>
        </w:rPr>
        <w:t>c</w:t>
      </w:r>
      <w:r w:rsidRPr="0013115E">
        <w:rPr>
          <w:rFonts w:ascii="Times New Roman" w:hAnsi="Times New Roman" w:cs="Times New Roman"/>
          <w:sz w:val="24"/>
          <w:szCs w:val="24"/>
        </w:rPr>
        <w:t xml:space="preserve">loud providers </w:t>
      </w:r>
      <w:r w:rsidR="001E74C8">
        <w:rPr>
          <w:rFonts w:ascii="Times New Roman" w:hAnsi="Times New Roman" w:cs="Times New Roman"/>
          <w:sz w:val="24"/>
          <w:szCs w:val="24"/>
        </w:rPr>
        <w:t>who usually</w:t>
      </w:r>
      <w:r w:rsidRPr="0013115E">
        <w:rPr>
          <w:rFonts w:ascii="Times New Roman" w:hAnsi="Times New Roman" w:cs="Times New Roman"/>
          <w:sz w:val="24"/>
          <w:szCs w:val="24"/>
        </w:rPr>
        <w:t xml:space="preserve"> concentrate on improving energy efficiency based on costs rather than</w:t>
      </w:r>
      <w:r w:rsidR="00CC65EF" w:rsidRPr="0013115E">
        <w:rPr>
          <w:rFonts w:ascii="Times New Roman" w:hAnsi="Times New Roman" w:cs="Times New Roman"/>
          <w:sz w:val="24"/>
          <w:szCs w:val="24"/>
        </w:rPr>
        <w:t xml:space="preserve"> </w:t>
      </w:r>
      <w:r w:rsidRPr="0013115E">
        <w:rPr>
          <w:rFonts w:ascii="Times New Roman" w:hAnsi="Times New Roman" w:cs="Times New Roman"/>
          <w:sz w:val="24"/>
          <w:szCs w:val="24"/>
        </w:rPr>
        <w:t xml:space="preserve">the impact on the environment. </w:t>
      </w:r>
      <w:r w:rsidR="00A652A6" w:rsidRPr="0013115E">
        <w:rPr>
          <w:rFonts w:ascii="Times New Roman" w:hAnsi="Times New Roman" w:cs="Times New Roman"/>
          <w:sz w:val="24"/>
          <w:szCs w:val="24"/>
        </w:rPr>
        <w:t xml:space="preserve">Another study </w:t>
      </w:r>
      <w:r w:rsidR="00A652A6" w:rsidRPr="0013115E">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{"citationItems":[{"id":"ITEM-1","itemData":{"DOI":"10.9790/0661-1269198","ISBN":"0661126919","ISSN":"22788727","author":[{"dropping-particle":"","family":"Anwar","given":"Masood","non-dropping-particle":"","parse-names":false,"suffix":""}],"container-title":"IOSR Journal of Computer Engineering","id":"ITEM-1","issue":"6","issued":{"date-parts":[["2013"]]},"page":"91-98","title":"Green Computing and Energy Consumption Issues in the Modern Age","type":"article-journal","volume":"12"},"uris":["http://www.mendeley.com/documents/?uuid=952884c2-9065-4996-b227-38675bcffe5d"]}],"mendeley":{"formattedCitation":"(Anwar, 2013)","plainTextFormattedCitation":"(Anwar, 2013)","previouslyFormattedCitation":"(Anwar, 2013)"},"properties":{"noteIndex":0},"schema":"https://github.com/citation-style-language/schema/raw/master/csl-citation.json"}</w:instrText>
      </w:r>
      <w:r w:rsidR="00A652A6" w:rsidRPr="0013115E">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(Anwar, 2013)</w:t>
      </w:r>
      <w:r w:rsidR="00A652A6" w:rsidRPr="0013115E">
        <w:rPr>
          <w:rFonts w:ascii="Times New Roman" w:hAnsi="Times New Roman" w:cs="Times New Roman"/>
          <w:sz w:val="24"/>
          <w:szCs w:val="24"/>
        </w:rPr>
        <w:fldChar w:fldCharType="end"/>
      </w:r>
      <w:r w:rsidR="00A652A6" w:rsidRPr="0013115E">
        <w:rPr>
          <w:rFonts w:ascii="Times New Roman" w:hAnsi="Times New Roman" w:cs="Times New Roman"/>
          <w:sz w:val="24"/>
          <w:szCs w:val="24"/>
        </w:rPr>
        <w:t xml:space="preserve"> proposes different techniques to reduce the carbon footprint individually at physical server</w:t>
      </w:r>
      <w:r w:rsidR="00311EDF" w:rsidRPr="0013115E">
        <w:rPr>
          <w:rFonts w:ascii="Times New Roman" w:hAnsi="Times New Roman" w:cs="Times New Roman"/>
          <w:sz w:val="24"/>
          <w:szCs w:val="24"/>
        </w:rPr>
        <w:t xml:space="preserve"> hardware and software levels.</w:t>
      </w:r>
      <w:r w:rsidR="00D76EA8">
        <w:rPr>
          <w:rFonts w:ascii="Times New Roman" w:hAnsi="Times New Roman" w:cs="Times New Roman"/>
          <w:sz w:val="24"/>
          <w:szCs w:val="24"/>
        </w:rPr>
        <w:t xml:space="preserve"> A similar argument is presented in </w:t>
      </w:r>
      <w:r w:rsidR="00D76EA8">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{"citationItems":[{"id":"ITEM-1","itemData":{"author":[{"dropping-particle":"","family":"Mohiddin","given":"Shaik Khaja","non-dropping-particle":"","parse-names":false,"suffix":""}],"id":"ITEM-1","issue":"April 2015","issued":{"date-parts":[["2016"]]},"title":"Green Computing an Eco Friendly It Environment for Upcoming Technologies Green Computing an Eco Friendly It Environment for Upcoming Technologies","type":"article-journal"},"uris":["http://www.mendeley.com/documents/?uuid=1a08446b-fb40-4133-8eea-b651e4b8e9d3"]}],"mendeley":{"formattedCitation":"(Mohiddin, 2016)","plainTextFormattedCitation":"(Mohiddin, 2016)","previouslyFormattedCitation":"(Mohiddin, 2016)"},"properties":{"noteIndex":0},"schema":"https://github.com/citation-style-language/schema/raw/master/csl-citation.json"}</w:instrText>
      </w:r>
      <w:r w:rsidR="00D76EA8">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(Mohiddin, 2016)</w:t>
      </w:r>
      <w:r w:rsidR="00D76EA8">
        <w:rPr>
          <w:rFonts w:ascii="Times New Roman" w:hAnsi="Times New Roman" w:cs="Times New Roman"/>
          <w:sz w:val="24"/>
          <w:szCs w:val="24"/>
        </w:rPr>
        <w:fldChar w:fldCharType="end"/>
      </w:r>
      <w:r w:rsidR="004B210E">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{"citationItems":[{"id":"ITEM-1","itemData":{"DOI":"10.1109/ICGCIoT.2015.7380566","ISBN":"9781467379090","abstract":"Green computing is ecologically sustainable computing. Green Computing works for saving the environment of computers, servers and associated devices such as a monitor, printers and networking and communications systems. The objective of a green computing is saving the environment. Green computing is like green chemistry. It is augmenting power efficiency during the product's lifetime; advance the recyclability or biodegradability of ancient items and industrial waste. Present time State Bank of India works for saving the environment with the help of the green channel. Green computing is the study and routine of utilizing registering assets effectively. Present day it is frameworks depend upon people, networks and hardware as such, a green computing activity must be systemic in nature, and address progressively advanced issues. Green computing is a naturally capable approach to lessen power and natural waste. Computer increases very fast so that amount of electricity consumed by them, which in increasing the carbon content in the atmosphere. Green computing methodologies can help us to build a protected place for us to live in.","author":[{"dropping-particle":"","family":"Vikram","given":"Shweta","non-dropping-particle":"","parse-names":false,"suffix":""}],"container-title":"Proceedings of the 2015 International Conference on Green Computing and Internet of Things, ICGCIoT 2015","id":"ITEM-1","issue":"2","issued":{"date-parts":[["2016"]]},"page":"767-772","title":"Green computing","type":"article-journal","volume":"7"},"uris":["http://www.mendeley.com/documents/?uuid=b77e6d74-7cf7-4de4-979d-3c8841547c40"]}],"mendeley":{"formattedCitation":"(Vikram, 2016)","plainTextFormattedCitation":"(Vikram, 2016)","previouslyFormattedCitation":"(Vikram, 2016)"},"properties":{"noteIndex":0},"schema":"https://github.com/citation-style-language/schema/raw/master/csl-citation.json"}</w:instrText>
      </w:r>
      <w:r w:rsidR="004B210E">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(Vikram, 2016)</w:t>
      </w:r>
      <w:r w:rsidR="004B210E">
        <w:rPr>
          <w:rFonts w:ascii="Times New Roman" w:hAnsi="Times New Roman" w:cs="Times New Roman"/>
          <w:sz w:val="24"/>
          <w:szCs w:val="24"/>
        </w:rPr>
        <w:fldChar w:fldCharType="end"/>
      </w:r>
      <w:r w:rsidR="00D76EA8">
        <w:rPr>
          <w:rFonts w:ascii="Times New Roman" w:hAnsi="Times New Roman" w:cs="Times New Roman"/>
          <w:sz w:val="24"/>
          <w:szCs w:val="24"/>
        </w:rPr>
        <w:t>.</w:t>
      </w:r>
      <w:r w:rsidR="00311EDF" w:rsidRPr="0013115E">
        <w:rPr>
          <w:rFonts w:ascii="Times New Roman" w:hAnsi="Times New Roman" w:cs="Times New Roman"/>
          <w:sz w:val="24"/>
          <w:szCs w:val="24"/>
        </w:rPr>
        <w:t xml:space="preserve"> </w:t>
      </w:r>
      <w:r w:rsidR="00060EA5" w:rsidRPr="0013115E">
        <w:rPr>
          <w:rFonts w:ascii="Times New Roman" w:hAnsi="Times New Roman" w:cs="Times New Roman"/>
          <w:sz w:val="24"/>
          <w:szCs w:val="24"/>
        </w:rPr>
        <w:t xml:space="preserve">Jin et al., discussed about the different techniques that can be </w:t>
      </w:r>
      <w:r w:rsidR="00290B3B">
        <w:rPr>
          <w:rFonts w:ascii="Times New Roman" w:hAnsi="Times New Roman" w:cs="Times New Roman"/>
          <w:sz w:val="24"/>
          <w:szCs w:val="24"/>
        </w:rPr>
        <w:t>used for</w:t>
      </w:r>
      <w:r w:rsidR="0003138D" w:rsidRPr="0013115E">
        <w:rPr>
          <w:rFonts w:ascii="Times New Roman" w:hAnsi="Times New Roman" w:cs="Times New Roman"/>
          <w:sz w:val="24"/>
          <w:szCs w:val="24"/>
        </w:rPr>
        <w:t xml:space="preserve"> greening a </w:t>
      </w:r>
      <w:r w:rsidR="00060EA5" w:rsidRPr="0013115E">
        <w:rPr>
          <w:rFonts w:ascii="Times New Roman" w:hAnsi="Times New Roman" w:cs="Times New Roman"/>
          <w:sz w:val="24"/>
          <w:szCs w:val="24"/>
        </w:rPr>
        <w:t xml:space="preserve">DC as shown in fig. 5. </w:t>
      </w:r>
      <w:r w:rsidR="00236D0A" w:rsidRPr="0013115E">
        <w:rPr>
          <w:rFonts w:ascii="Times New Roman" w:hAnsi="Times New Roman" w:cs="Times New Roman"/>
          <w:sz w:val="24"/>
          <w:szCs w:val="24"/>
        </w:rPr>
        <w:t xml:space="preserve">This identifies improvement areas and implementation of new techniques in almost all of the essential working components of the DC including the IT equipment, </w:t>
      </w:r>
      <w:r w:rsidR="0084028E" w:rsidRPr="0013115E">
        <w:rPr>
          <w:rFonts w:ascii="Times New Roman" w:hAnsi="Times New Roman" w:cs="Times New Roman"/>
          <w:sz w:val="24"/>
          <w:szCs w:val="24"/>
        </w:rPr>
        <w:t>Cooling,</w:t>
      </w:r>
      <w:r w:rsidR="00236D0A" w:rsidRPr="0013115E">
        <w:rPr>
          <w:rFonts w:ascii="Times New Roman" w:hAnsi="Times New Roman" w:cs="Times New Roman"/>
          <w:sz w:val="24"/>
          <w:szCs w:val="24"/>
        </w:rPr>
        <w:t xml:space="preserve"> and any associated auxiliary equipment </w:t>
      </w:r>
      <w:r w:rsidR="001E74C8">
        <w:rPr>
          <w:rFonts w:ascii="Times New Roman" w:hAnsi="Times New Roman" w:cs="Times New Roman"/>
          <w:sz w:val="24"/>
          <w:szCs w:val="24"/>
        </w:rPr>
        <w:t xml:space="preserve">in </w:t>
      </w:r>
      <w:r w:rsidR="00236D0A" w:rsidRPr="0013115E">
        <w:rPr>
          <w:rFonts w:ascii="Times New Roman" w:hAnsi="Times New Roman" w:cs="Times New Roman"/>
          <w:sz w:val="24"/>
          <w:szCs w:val="24"/>
        </w:rPr>
        <w:t>support infrastructure.</w:t>
      </w:r>
      <w:r w:rsidR="000F6FB9">
        <w:rPr>
          <w:rFonts w:ascii="Times New Roman" w:hAnsi="Times New Roman" w:cs="Times New Roman"/>
          <w:sz w:val="24"/>
          <w:szCs w:val="24"/>
        </w:rPr>
        <w:t xml:space="preserve"> </w:t>
      </w:r>
    </w:p>
    <w:p w14:paraId="7ED4C69D" w14:textId="77777777" w:rsidR="00CD0BE7" w:rsidRDefault="00A76B15" w:rsidP="00CD0BE7">
      <w:pPr>
        <w:keepNext/>
        <w:spacing w:line="480" w:lineRule="auto"/>
        <w:jc w:val="both"/>
      </w:pPr>
      <w:r w:rsidRPr="00A76B15">
        <w:rPr>
          <w:rFonts w:ascii="Times New Roman" w:hAnsi="Times New Roman" w:cs="Times New Roman"/>
          <w:noProof/>
          <w:sz w:val="24"/>
          <w:szCs w:val="24"/>
        </w:rPr>
        <w:lastRenderedPageBreak/>
        <w:drawing>
          <wp:inline distT="0" distB="0" distL="0" distR="0" wp14:anchorId="35B586BF" wp14:editId="52566CDB">
            <wp:extent cx="5943600" cy="27019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01925"/>
                    </a:xfrm>
                    <a:prstGeom prst="rect">
                      <a:avLst/>
                    </a:prstGeom>
                  </pic:spPr>
                </pic:pic>
              </a:graphicData>
            </a:graphic>
          </wp:inline>
        </w:drawing>
      </w:r>
    </w:p>
    <w:p w14:paraId="4C18E9CB" w14:textId="542A68AC" w:rsidR="00A76B15" w:rsidRDefault="00CD0BE7" w:rsidP="00CD0BE7">
      <w:pPr>
        <w:pStyle w:val="Caption"/>
        <w:jc w:val="center"/>
        <w:rPr>
          <w:i w:val="0"/>
          <w:iCs w:val="0"/>
          <w:color w:val="auto"/>
        </w:rPr>
      </w:pPr>
      <w:bookmarkStart w:id="16" w:name="_Toc61097544"/>
      <w:r w:rsidRPr="00CD0BE7">
        <w:rPr>
          <w:b/>
          <w:bCs/>
          <w:i w:val="0"/>
          <w:iCs w:val="0"/>
          <w:color w:val="auto"/>
        </w:rPr>
        <w:t xml:space="preserve">Figure </w:t>
      </w:r>
      <w:r w:rsidRPr="00CD0BE7">
        <w:rPr>
          <w:b/>
          <w:bCs/>
          <w:i w:val="0"/>
          <w:iCs w:val="0"/>
          <w:color w:val="auto"/>
        </w:rPr>
        <w:fldChar w:fldCharType="begin"/>
      </w:r>
      <w:r w:rsidRPr="00CD0BE7">
        <w:rPr>
          <w:b/>
          <w:bCs/>
          <w:i w:val="0"/>
          <w:iCs w:val="0"/>
          <w:color w:val="auto"/>
        </w:rPr>
        <w:instrText xml:space="preserve"> SEQ Figure \* ARABIC </w:instrText>
      </w:r>
      <w:r w:rsidRPr="00CD0BE7">
        <w:rPr>
          <w:b/>
          <w:bCs/>
          <w:i w:val="0"/>
          <w:iCs w:val="0"/>
          <w:color w:val="auto"/>
        </w:rPr>
        <w:fldChar w:fldCharType="separate"/>
      </w:r>
      <w:r w:rsidR="00251D19">
        <w:rPr>
          <w:b/>
          <w:bCs/>
          <w:i w:val="0"/>
          <w:iCs w:val="0"/>
          <w:noProof/>
          <w:color w:val="auto"/>
        </w:rPr>
        <w:t>5</w:t>
      </w:r>
      <w:r w:rsidRPr="00CD0BE7">
        <w:rPr>
          <w:b/>
          <w:bCs/>
          <w:i w:val="0"/>
          <w:iCs w:val="0"/>
          <w:color w:val="auto"/>
        </w:rPr>
        <w:fldChar w:fldCharType="end"/>
      </w:r>
      <w:r w:rsidRPr="00CD0BE7">
        <w:rPr>
          <w:b/>
          <w:bCs/>
          <w:i w:val="0"/>
          <w:iCs w:val="0"/>
          <w:color w:val="auto"/>
        </w:rPr>
        <w:t xml:space="preserve">. Techniques for establishing a Green DC </w:t>
      </w:r>
      <w:r w:rsidRPr="00CD0BE7">
        <w:rPr>
          <w:i w:val="0"/>
          <w:iCs w:val="0"/>
          <w:color w:val="auto"/>
        </w:rPr>
        <w:fldChar w:fldCharType="begin" w:fldLock="1"/>
      </w:r>
      <w:r w:rsidRPr="00CD0BE7">
        <w:rPr>
          <w:i w:val="0"/>
          <w:iCs w:val="0"/>
          <w:color w:val="auto"/>
        </w:rPr>
        <w:instrText>ADDIN CSL_CITATION {"citationItems":[{"id":"ITEM-1","itemData":{"abstract":"At present, a major concern regarding data centers is their extremely high energy consumption and carbon dioxide emissions. However, because of the over-provisioning of resources, the utilization of existing data centers is, in fact, remarkably low, leading to considerable energy waste. Therefore, over the past few years, many research efforts have been devoted to increasing efficiency for the construction of green data centers. The goal of these efforts is to efficiently utilize available resources and to reduce energy consumption and thermal cooling costs. In this paper, we provide a survey of the state-of-the-art research on green data center techniques, including energy efficiency, resource management, thermal control and green metrics. Additionally, we present a detailed comparison of the reviewed proposals. We further discuss the key challenges for future research and highlight some future research issues for addressing the problem of building green data centers.","author":[{"dropping-particle":"","family":"Jin","given":"Xibo","non-dropping-particle":"","parse-names":false,"suffix":""},{"dropping-particle":"","family":"Zhang","given":"Fa","non-dropping-particle":"","parse-names":false,"suffix":""},{"dropping-particle":"V.","family":"Vasilakos","given":"Athanasios","non-dropping-particle":"","parse-names":false,"suffix":""},{"dropping-particle":"","family":"Liu","given":"Zhiyong","non-dropping-particle":"","parse-names":false,"suffix":""}],"id":"ITEM-1","issued":{"date-parts":[["2016"]]},"title":"Green Data Centers: A Survey, Perspectives, and Future Directions","type":"article-journal"},"uris":["http://www.mendeley.com/documents/?uuid=08bc2542-1b7d-4f82-8948-617314d389ee"]}],"mendeley":{"formattedCitation":"(Jin &lt;i&gt;et al.&lt;/i&gt;, 2016)","plainTextFormattedCitation":"(Jin et al., 2016)","previouslyFormattedCitation":"(Jin &lt;i&gt;et al.&lt;/i&gt;, 2016)"},"properties":{"noteIndex":0},"schema":"https://github.com/citation-style-language/schema/raw/master/csl-citation.json"}</w:instrText>
      </w:r>
      <w:r w:rsidRPr="00CD0BE7">
        <w:rPr>
          <w:i w:val="0"/>
          <w:iCs w:val="0"/>
          <w:color w:val="auto"/>
        </w:rPr>
        <w:fldChar w:fldCharType="separate"/>
      </w:r>
      <w:r w:rsidRPr="00CD0BE7">
        <w:rPr>
          <w:i w:val="0"/>
          <w:iCs w:val="0"/>
          <w:noProof/>
          <w:color w:val="auto"/>
        </w:rPr>
        <w:t>(Jin et al., 2016)</w:t>
      </w:r>
      <w:bookmarkEnd w:id="16"/>
      <w:r w:rsidRPr="00CD0BE7">
        <w:rPr>
          <w:i w:val="0"/>
          <w:iCs w:val="0"/>
          <w:color w:val="auto"/>
        </w:rPr>
        <w:fldChar w:fldCharType="end"/>
      </w:r>
    </w:p>
    <w:p w14:paraId="47E9EB84" w14:textId="77777777" w:rsidR="00A011B1" w:rsidRPr="00A011B1" w:rsidRDefault="00A011B1" w:rsidP="00A011B1"/>
    <w:p w14:paraId="16100126" w14:textId="1C0584A6" w:rsidR="00AB5CFC" w:rsidRDefault="009065FD"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green metrics discussed in </w:t>
      </w:r>
      <w:r w:rsidR="002C0183">
        <w:rPr>
          <w:rFonts w:ascii="Times New Roman" w:hAnsi="Times New Roman" w:cs="Times New Roman"/>
          <w:sz w:val="24"/>
          <w:szCs w:val="24"/>
        </w:rPr>
        <w:t>the</w:t>
      </w:r>
      <w:r>
        <w:rPr>
          <w:rFonts w:ascii="Times New Roman" w:hAnsi="Times New Roman" w:cs="Times New Roman"/>
          <w:sz w:val="24"/>
          <w:szCs w:val="24"/>
        </w:rPr>
        <w:t xml:space="preserve"> study will be used in </w:t>
      </w:r>
      <w:r w:rsidR="002C0183">
        <w:rPr>
          <w:rFonts w:ascii="Times New Roman" w:hAnsi="Times New Roman" w:cs="Times New Roman"/>
          <w:sz w:val="24"/>
          <w:szCs w:val="24"/>
        </w:rPr>
        <w:t>this</w:t>
      </w:r>
      <w:r>
        <w:rPr>
          <w:rFonts w:ascii="Times New Roman" w:hAnsi="Times New Roman" w:cs="Times New Roman"/>
          <w:sz w:val="24"/>
          <w:szCs w:val="24"/>
        </w:rPr>
        <w:t xml:space="preserve"> dissertation module for estimating the effectiveness of the novel control scheme based DASFC system implementation. </w:t>
      </w:r>
      <w:r w:rsidR="00AB5CFC">
        <w:rPr>
          <w:rFonts w:ascii="Times New Roman" w:hAnsi="Times New Roman" w:cs="Times New Roman"/>
          <w:sz w:val="24"/>
          <w:szCs w:val="24"/>
        </w:rPr>
        <w:t>The first and the most commonly used metric among them is PUE</w:t>
      </w:r>
      <w:r w:rsidR="005E2C0A">
        <w:rPr>
          <w:rFonts w:ascii="Times New Roman" w:hAnsi="Times New Roman" w:cs="Times New Roman"/>
          <w:sz w:val="24"/>
          <w:szCs w:val="24"/>
        </w:rPr>
        <w:t>. It gives a comprehensive outlook covering IT and auxiliary consumption including the cooling systems involved</w:t>
      </w:r>
      <w:r w:rsidR="000B3529">
        <w:rPr>
          <w:rFonts w:ascii="Times New Roman" w:hAnsi="Times New Roman" w:cs="Times New Roman"/>
          <w:sz w:val="24"/>
          <w:szCs w:val="24"/>
        </w:rPr>
        <w:t>.</w:t>
      </w:r>
      <w:r w:rsidR="000F2816" w:rsidRPr="000F2816">
        <w:rPr>
          <w:rFonts w:ascii="Times New Roman" w:hAnsi="Times New Roman" w:cs="Times New Roman"/>
          <w:sz w:val="24"/>
          <w:szCs w:val="24"/>
        </w:rPr>
        <w:t xml:space="preserve"> </w:t>
      </w:r>
      <w:r w:rsidR="000F2816">
        <w:rPr>
          <w:rFonts w:ascii="Times New Roman" w:hAnsi="Times New Roman" w:cs="Times New Roman"/>
          <w:sz w:val="24"/>
          <w:szCs w:val="24"/>
        </w:rPr>
        <w:t xml:space="preserve">Datacenter infrastructure Efficiency (DCiE) is the inverse of the PUE and has been proposed for estimating the energy efficiency of the DC. The average PUE and DCiE values are 1.83 and </w:t>
      </w:r>
      <w:r w:rsidR="008A090A">
        <w:rPr>
          <w:rFonts w:ascii="Times New Roman" w:hAnsi="Times New Roman" w:cs="Times New Roman"/>
          <w:sz w:val="24"/>
          <w:szCs w:val="24"/>
        </w:rPr>
        <w:t>0.54,</w:t>
      </w:r>
      <w:r w:rsidR="000F2816">
        <w:rPr>
          <w:rFonts w:ascii="Times New Roman" w:hAnsi="Times New Roman" w:cs="Times New Roman"/>
          <w:sz w:val="24"/>
          <w:szCs w:val="24"/>
        </w:rPr>
        <w:t xml:space="preserve"> respectively.</w:t>
      </w:r>
      <w:r w:rsidR="00253DB3">
        <w:rPr>
          <w:rFonts w:ascii="Times New Roman" w:hAnsi="Times New Roman" w:cs="Times New Roman"/>
          <w:sz w:val="24"/>
          <w:szCs w:val="24"/>
        </w:rPr>
        <w:t xml:space="preserve"> Data Center Energy Productivity (DCeP) is a metric used to estimate the efficiency of computing in the</w:t>
      </w:r>
      <w:r w:rsidR="00400097">
        <w:rPr>
          <w:rFonts w:ascii="Times New Roman" w:hAnsi="Times New Roman" w:cs="Times New Roman"/>
          <w:sz w:val="24"/>
          <w:szCs w:val="24"/>
        </w:rPr>
        <w:t xml:space="preserve"> </w:t>
      </w:r>
      <w:r w:rsidR="00253DB3">
        <w:rPr>
          <w:rFonts w:ascii="Times New Roman" w:hAnsi="Times New Roman" w:cs="Times New Roman"/>
          <w:sz w:val="24"/>
          <w:szCs w:val="24"/>
        </w:rPr>
        <w:t xml:space="preserve">DC. </w:t>
      </w:r>
    </w:p>
    <w:p w14:paraId="4F10DB04" w14:textId="77777777" w:rsidR="00A011B1" w:rsidRDefault="00A011B1" w:rsidP="00D05022">
      <w:pPr>
        <w:spacing w:line="480" w:lineRule="auto"/>
        <w:jc w:val="both"/>
        <w:rPr>
          <w:rFonts w:ascii="Times New Roman" w:hAnsi="Times New Roman" w:cs="Times New Roman"/>
          <w:sz w:val="24"/>
          <w:szCs w:val="24"/>
        </w:rPr>
      </w:pPr>
    </w:p>
    <w:p w14:paraId="7818AFFF" w14:textId="52ED3495" w:rsidR="00950BB9" w:rsidRPr="00863049" w:rsidRDefault="00950BB9" w:rsidP="00863049">
      <w:pPr>
        <w:jc w:val="both"/>
        <w:rPr>
          <w:rFonts w:ascii="Times New Roman" w:eastAsiaTheme="minorEastAsia" w:hAnsi="Times New Roman" w:cs="Times New Roman"/>
          <w:sz w:val="24"/>
          <w:szCs w:val="24"/>
        </w:rPr>
      </w:pPr>
      <m:oMathPara>
        <m:oMath>
          <m:r>
            <w:rPr>
              <w:rFonts w:ascii="Cambria Math" w:hAnsi="Cambria Math" w:cs="Times New Roman"/>
              <w:sz w:val="24"/>
              <w:szCs w:val="24"/>
            </w:rPr>
            <m:t>PUE=</m:t>
          </m:r>
          <m:f>
            <m:fPr>
              <m:ctrlPr>
                <w:rPr>
                  <w:rFonts w:ascii="Cambria Math" w:hAnsi="Cambria Math" w:cs="Times New Roman"/>
                  <w:i/>
                  <w:sz w:val="24"/>
                  <w:szCs w:val="24"/>
                </w:rPr>
              </m:ctrlPr>
            </m:fPr>
            <m:num>
              <m:r>
                <w:rPr>
                  <w:rFonts w:ascii="Cambria Math" w:hAnsi="Cambria Math" w:cs="Times New Roman"/>
                  <w:sz w:val="24"/>
                  <w:szCs w:val="24"/>
                </w:rPr>
                <m:t>Total Facility Power</m:t>
              </m:r>
            </m:num>
            <m:den>
              <m:r>
                <w:rPr>
                  <w:rFonts w:ascii="Cambria Math" w:hAnsi="Cambria Math" w:cs="Times New Roman"/>
                  <w:sz w:val="24"/>
                  <w:szCs w:val="24"/>
                </w:rPr>
                <m:t>IT Equipment Power</m:t>
              </m:r>
            </m:den>
          </m:f>
        </m:oMath>
      </m:oMathPara>
    </w:p>
    <w:p w14:paraId="71FC8ADE" w14:textId="566DAD86" w:rsidR="00863049" w:rsidRPr="00863049" w:rsidRDefault="00863049" w:rsidP="00863049">
      <w:pPr>
        <w:jc w:val="both"/>
        <w:rPr>
          <w:rFonts w:ascii="Times New Roman" w:eastAsiaTheme="minorEastAsia" w:hAnsi="Times New Roman" w:cs="Times New Roman"/>
          <w:sz w:val="24"/>
          <w:szCs w:val="24"/>
        </w:rPr>
      </w:pPr>
      <m:oMathPara>
        <m:oMath>
          <m:r>
            <w:rPr>
              <w:rFonts w:ascii="Cambria Math" w:hAnsi="Cambria Math" w:cs="Times New Roman"/>
              <w:sz w:val="24"/>
              <w:szCs w:val="24"/>
            </w:rPr>
            <m:t>DCiE=</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PUE</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IT Equipment Power</m:t>
              </m:r>
            </m:num>
            <m:den>
              <m:r>
                <w:rPr>
                  <w:rFonts w:ascii="Cambria Math" w:hAnsi="Cambria Math" w:cs="Times New Roman"/>
                  <w:sz w:val="24"/>
                  <w:szCs w:val="24"/>
                </w:rPr>
                <m:t>Total Facility Power</m:t>
              </m:r>
            </m:den>
          </m:f>
        </m:oMath>
      </m:oMathPara>
    </w:p>
    <w:p w14:paraId="0E5F6CB6" w14:textId="3F4D8560" w:rsidR="00783841" w:rsidRPr="00863049" w:rsidRDefault="00783841" w:rsidP="00783841">
      <w:pPr>
        <w:jc w:val="center"/>
        <w:rPr>
          <w:rFonts w:ascii="Cambria Math" w:eastAsiaTheme="minorEastAsia" w:hAnsi="Cambria Math" w:cs="Times New Roman"/>
          <w:i/>
          <w:iCs/>
          <w:sz w:val="24"/>
          <w:szCs w:val="24"/>
        </w:rPr>
      </w:pPr>
      <m:oMathPara>
        <m:oMath>
          <m:r>
            <w:rPr>
              <w:rFonts w:ascii="Cambria Math" w:eastAsiaTheme="minorEastAsia" w:hAnsi="Cambria Math" w:cs="Times New Roman"/>
              <w:sz w:val="24"/>
              <w:szCs w:val="24"/>
            </w:rPr>
            <w:lastRenderedPageBreak/>
            <m:t>DCeP=</m:t>
          </m:r>
          <m:f>
            <m:fPr>
              <m:ctrlPr>
                <w:rPr>
                  <w:rFonts w:ascii="Cambria Math" w:eastAsiaTheme="minorEastAsia" w:hAnsi="Cambria Math" w:cs="Times New Roman"/>
                  <w:i/>
                  <w:iCs/>
                  <w:sz w:val="24"/>
                  <w:szCs w:val="24"/>
                </w:rPr>
              </m:ctrlPr>
            </m:fPr>
            <m:num>
              <m:r>
                <w:rPr>
                  <w:rFonts w:ascii="Cambria Math" w:eastAsiaTheme="minorEastAsia" w:hAnsi="Cambria Math" w:cs="Times New Roman"/>
                  <w:sz w:val="24"/>
                  <w:szCs w:val="24"/>
                </w:rPr>
                <m:t>Useful Work Produced</m:t>
              </m:r>
            </m:num>
            <m:den>
              <m:r>
                <w:rPr>
                  <w:rFonts w:ascii="Cambria Math" w:eastAsiaTheme="minorEastAsia" w:hAnsi="Cambria Math" w:cs="Times New Roman"/>
                  <w:sz w:val="24"/>
                  <w:szCs w:val="24"/>
                </w:rPr>
                <m:t>Total Energy Consumed to perform that work</m:t>
              </m:r>
            </m:den>
          </m:f>
        </m:oMath>
      </m:oMathPara>
    </w:p>
    <w:p w14:paraId="160CE4AF" w14:textId="17F75843" w:rsidR="00636167" w:rsidRDefault="00636167" w:rsidP="00D05022">
      <w:pPr>
        <w:spacing w:line="480" w:lineRule="auto"/>
        <w:jc w:val="center"/>
        <w:rPr>
          <w:rFonts w:ascii="Times New Roman" w:hAnsi="Times New Roman" w:cs="Times New Roman"/>
          <w:sz w:val="24"/>
          <w:szCs w:val="24"/>
        </w:rPr>
      </w:pPr>
    </w:p>
    <w:p w14:paraId="08F03AC7" w14:textId="098A28F8" w:rsidR="00085429" w:rsidRDefault="002F6462"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From the</w:t>
      </w:r>
      <w:r w:rsidR="00BD376A">
        <w:rPr>
          <w:rFonts w:ascii="Times New Roman" w:hAnsi="Times New Roman" w:cs="Times New Roman"/>
          <w:sz w:val="24"/>
          <w:szCs w:val="24"/>
        </w:rPr>
        <w:t xml:space="preserve"> various green cloud computing propositions in the above review, </w:t>
      </w:r>
      <w:r>
        <w:rPr>
          <w:rFonts w:ascii="Times New Roman" w:hAnsi="Times New Roman" w:cs="Times New Roman"/>
          <w:sz w:val="24"/>
          <w:szCs w:val="24"/>
        </w:rPr>
        <w:t xml:space="preserve">it </w:t>
      </w:r>
      <w:r w:rsidR="0096535D">
        <w:rPr>
          <w:rFonts w:ascii="Times New Roman" w:hAnsi="Times New Roman" w:cs="Times New Roman"/>
          <w:sz w:val="24"/>
          <w:szCs w:val="24"/>
        </w:rPr>
        <w:t>is</w:t>
      </w:r>
      <w:r>
        <w:rPr>
          <w:rFonts w:ascii="Times New Roman" w:hAnsi="Times New Roman" w:cs="Times New Roman"/>
          <w:sz w:val="24"/>
          <w:szCs w:val="24"/>
        </w:rPr>
        <w:t xml:space="preserve"> observed that most of the studies concentrated on reducing the carbon footprint of the DCs by concentrating on the conventional energy efficient practices which </w:t>
      </w:r>
      <w:r w:rsidR="0096535D">
        <w:rPr>
          <w:rFonts w:ascii="Times New Roman" w:hAnsi="Times New Roman" w:cs="Times New Roman"/>
          <w:sz w:val="24"/>
          <w:szCs w:val="24"/>
        </w:rPr>
        <w:t>primarily</w:t>
      </w:r>
      <w:r w:rsidR="00085429">
        <w:rPr>
          <w:rFonts w:ascii="Times New Roman" w:hAnsi="Times New Roman" w:cs="Times New Roman"/>
          <w:sz w:val="24"/>
          <w:szCs w:val="24"/>
        </w:rPr>
        <w:t xml:space="preserve"> involved scheduling, resource management and optimization of DC internal </w:t>
      </w:r>
      <w:r w:rsidR="002C0183">
        <w:rPr>
          <w:rFonts w:ascii="Times New Roman" w:hAnsi="Times New Roman" w:cs="Times New Roman"/>
          <w:sz w:val="24"/>
          <w:szCs w:val="24"/>
        </w:rPr>
        <w:t>as well as the</w:t>
      </w:r>
      <w:r w:rsidR="00085429">
        <w:rPr>
          <w:rFonts w:ascii="Times New Roman" w:hAnsi="Times New Roman" w:cs="Times New Roman"/>
          <w:sz w:val="24"/>
          <w:szCs w:val="24"/>
        </w:rPr>
        <w:t xml:space="preserve"> auxiliary components including software. </w:t>
      </w:r>
      <w:r w:rsidR="0025245F">
        <w:rPr>
          <w:rFonts w:ascii="Times New Roman" w:hAnsi="Times New Roman" w:cs="Times New Roman"/>
          <w:sz w:val="24"/>
          <w:szCs w:val="24"/>
        </w:rPr>
        <w:t xml:space="preserve">This </w:t>
      </w:r>
      <w:r w:rsidR="002C0183">
        <w:rPr>
          <w:rFonts w:ascii="Times New Roman" w:hAnsi="Times New Roman" w:cs="Times New Roman"/>
          <w:sz w:val="24"/>
          <w:szCs w:val="24"/>
        </w:rPr>
        <w:t xml:space="preserve">also </w:t>
      </w:r>
      <w:r w:rsidR="0025245F">
        <w:rPr>
          <w:rFonts w:ascii="Times New Roman" w:hAnsi="Times New Roman" w:cs="Times New Roman"/>
          <w:sz w:val="24"/>
          <w:szCs w:val="24"/>
        </w:rPr>
        <w:t xml:space="preserve">included temperature and power aware scheduling, VM migration, </w:t>
      </w:r>
      <w:r w:rsidR="004B44E5">
        <w:rPr>
          <w:rFonts w:ascii="Times New Roman" w:hAnsi="Times New Roman" w:cs="Times New Roman"/>
          <w:sz w:val="24"/>
          <w:szCs w:val="24"/>
        </w:rPr>
        <w:t>consolidation,</w:t>
      </w:r>
      <w:r w:rsidR="0025245F">
        <w:rPr>
          <w:rFonts w:ascii="Times New Roman" w:hAnsi="Times New Roman" w:cs="Times New Roman"/>
          <w:sz w:val="24"/>
          <w:szCs w:val="24"/>
        </w:rPr>
        <w:t xml:space="preserve"> and load balancing techniques. The literature corresponding to these conventional techniques will be discussed in the </w:t>
      </w:r>
      <w:r w:rsidR="00160E24">
        <w:rPr>
          <w:rFonts w:ascii="Times New Roman" w:hAnsi="Times New Roman" w:cs="Times New Roman"/>
          <w:sz w:val="24"/>
          <w:szCs w:val="24"/>
        </w:rPr>
        <w:t>next section</w:t>
      </w:r>
      <w:r w:rsidR="0025245F">
        <w:rPr>
          <w:rFonts w:ascii="Times New Roman" w:hAnsi="Times New Roman" w:cs="Times New Roman"/>
          <w:sz w:val="24"/>
          <w:szCs w:val="24"/>
        </w:rPr>
        <w:t xml:space="preserve"> 2.</w:t>
      </w:r>
      <w:r w:rsidR="002C0183">
        <w:rPr>
          <w:rFonts w:ascii="Times New Roman" w:hAnsi="Times New Roman" w:cs="Times New Roman"/>
          <w:sz w:val="24"/>
          <w:szCs w:val="24"/>
        </w:rPr>
        <w:t>2</w:t>
      </w:r>
      <w:r w:rsidR="0025245F">
        <w:rPr>
          <w:rFonts w:ascii="Times New Roman" w:hAnsi="Times New Roman" w:cs="Times New Roman"/>
          <w:sz w:val="24"/>
          <w:szCs w:val="24"/>
        </w:rPr>
        <w:t xml:space="preserve"> and the </w:t>
      </w:r>
      <w:r w:rsidR="00160E24">
        <w:rPr>
          <w:rFonts w:ascii="Times New Roman" w:hAnsi="Times New Roman" w:cs="Times New Roman"/>
          <w:sz w:val="24"/>
          <w:szCs w:val="24"/>
        </w:rPr>
        <w:t>following</w:t>
      </w:r>
      <w:r w:rsidR="0025245F">
        <w:rPr>
          <w:rFonts w:ascii="Times New Roman" w:hAnsi="Times New Roman" w:cs="Times New Roman"/>
          <w:sz w:val="24"/>
          <w:szCs w:val="24"/>
        </w:rPr>
        <w:t xml:space="preserve"> section</w:t>
      </w:r>
      <w:r w:rsidR="00160E24">
        <w:rPr>
          <w:rFonts w:ascii="Times New Roman" w:hAnsi="Times New Roman" w:cs="Times New Roman"/>
          <w:sz w:val="24"/>
          <w:szCs w:val="24"/>
        </w:rPr>
        <w:t>s</w:t>
      </w:r>
      <w:r w:rsidR="0025245F">
        <w:rPr>
          <w:rFonts w:ascii="Times New Roman" w:hAnsi="Times New Roman" w:cs="Times New Roman"/>
          <w:sz w:val="24"/>
          <w:szCs w:val="24"/>
        </w:rPr>
        <w:t xml:space="preserve"> will deal with the </w:t>
      </w:r>
      <w:r w:rsidR="00160E24">
        <w:rPr>
          <w:rFonts w:ascii="Times New Roman" w:hAnsi="Times New Roman" w:cs="Times New Roman"/>
          <w:sz w:val="24"/>
          <w:szCs w:val="24"/>
        </w:rPr>
        <w:t xml:space="preserve">literature on the </w:t>
      </w:r>
      <w:r w:rsidR="00A132E8">
        <w:rPr>
          <w:rFonts w:ascii="Times New Roman" w:hAnsi="Times New Roman" w:cs="Times New Roman"/>
          <w:sz w:val="24"/>
          <w:szCs w:val="24"/>
        </w:rPr>
        <w:t xml:space="preserve">cooling in the DCs and the </w:t>
      </w:r>
      <w:r w:rsidR="00160E24">
        <w:rPr>
          <w:rFonts w:ascii="Times New Roman" w:hAnsi="Times New Roman" w:cs="Times New Roman"/>
          <w:sz w:val="24"/>
          <w:szCs w:val="24"/>
        </w:rPr>
        <w:t xml:space="preserve">implementation of air side economizers to reduce the carbon footprint. </w:t>
      </w:r>
      <w:r w:rsidR="004B44E5">
        <w:rPr>
          <w:rFonts w:ascii="Times New Roman" w:hAnsi="Times New Roman" w:cs="Times New Roman"/>
          <w:sz w:val="24"/>
          <w:szCs w:val="24"/>
        </w:rPr>
        <w:t xml:space="preserve"> </w:t>
      </w:r>
    </w:p>
    <w:p w14:paraId="538D9CA8" w14:textId="77777777" w:rsidR="00BC7923" w:rsidRDefault="00BC7923" w:rsidP="00D05022">
      <w:pPr>
        <w:spacing w:line="480" w:lineRule="auto"/>
        <w:jc w:val="both"/>
        <w:rPr>
          <w:rFonts w:ascii="Times New Roman" w:hAnsi="Times New Roman" w:cs="Times New Roman"/>
          <w:sz w:val="24"/>
          <w:szCs w:val="24"/>
        </w:rPr>
      </w:pPr>
    </w:p>
    <w:p w14:paraId="7C875981" w14:textId="528D5F2B" w:rsidR="00F97884" w:rsidRPr="00A85760" w:rsidRDefault="00B57AF5" w:rsidP="00D05022">
      <w:pPr>
        <w:pStyle w:val="Heading2"/>
        <w:spacing w:line="480" w:lineRule="auto"/>
        <w:rPr>
          <w:rFonts w:ascii="Times New Roman" w:hAnsi="Times New Roman" w:cs="Times New Roman"/>
          <w:b/>
          <w:bCs/>
          <w:color w:val="auto"/>
          <w:sz w:val="32"/>
          <w:szCs w:val="32"/>
        </w:rPr>
      </w:pPr>
      <w:bookmarkStart w:id="17" w:name="_Toc61123843"/>
      <w:r w:rsidRPr="00A85760">
        <w:rPr>
          <w:rFonts w:ascii="Times New Roman" w:hAnsi="Times New Roman" w:cs="Times New Roman"/>
          <w:b/>
          <w:bCs/>
          <w:color w:val="auto"/>
          <w:sz w:val="32"/>
          <w:szCs w:val="32"/>
        </w:rPr>
        <w:t xml:space="preserve">2.2 </w:t>
      </w:r>
      <w:r w:rsidR="002F6462" w:rsidRPr="00A85760">
        <w:rPr>
          <w:rFonts w:ascii="Times New Roman" w:hAnsi="Times New Roman" w:cs="Times New Roman"/>
          <w:b/>
          <w:bCs/>
          <w:color w:val="auto"/>
          <w:sz w:val="32"/>
          <w:szCs w:val="32"/>
        </w:rPr>
        <w:t>Conventional e</w:t>
      </w:r>
      <w:r w:rsidR="00F97884" w:rsidRPr="00A85760">
        <w:rPr>
          <w:rFonts w:ascii="Times New Roman" w:hAnsi="Times New Roman" w:cs="Times New Roman"/>
          <w:b/>
          <w:bCs/>
          <w:color w:val="auto"/>
          <w:sz w:val="32"/>
          <w:szCs w:val="32"/>
        </w:rPr>
        <w:t>ne</w:t>
      </w:r>
      <w:r w:rsidR="00D30C02" w:rsidRPr="00A85760">
        <w:rPr>
          <w:rFonts w:ascii="Times New Roman" w:hAnsi="Times New Roman" w:cs="Times New Roman"/>
          <w:b/>
          <w:bCs/>
          <w:color w:val="auto"/>
          <w:sz w:val="32"/>
          <w:szCs w:val="32"/>
        </w:rPr>
        <w:t>r</w:t>
      </w:r>
      <w:r w:rsidR="00F97884" w:rsidRPr="00A85760">
        <w:rPr>
          <w:rFonts w:ascii="Times New Roman" w:hAnsi="Times New Roman" w:cs="Times New Roman"/>
          <w:b/>
          <w:bCs/>
          <w:color w:val="auto"/>
          <w:sz w:val="32"/>
          <w:szCs w:val="32"/>
        </w:rPr>
        <w:t xml:space="preserve">gy efficient </w:t>
      </w:r>
      <w:r w:rsidR="002F6462" w:rsidRPr="00A85760">
        <w:rPr>
          <w:rFonts w:ascii="Times New Roman" w:hAnsi="Times New Roman" w:cs="Times New Roman"/>
          <w:b/>
          <w:bCs/>
          <w:color w:val="auto"/>
          <w:sz w:val="32"/>
          <w:szCs w:val="32"/>
        </w:rPr>
        <w:t xml:space="preserve">practices </w:t>
      </w:r>
      <w:r w:rsidR="0061570E" w:rsidRPr="00A85760">
        <w:rPr>
          <w:rFonts w:ascii="Times New Roman" w:hAnsi="Times New Roman" w:cs="Times New Roman"/>
          <w:b/>
          <w:bCs/>
          <w:color w:val="auto"/>
          <w:sz w:val="32"/>
          <w:szCs w:val="32"/>
        </w:rPr>
        <w:t xml:space="preserve">in </w:t>
      </w:r>
      <w:r w:rsidR="00F97884" w:rsidRPr="00A85760">
        <w:rPr>
          <w:rFonts w:ascii="Times New Roman" w:hAnsi="Times New Roman" w:cs="Times New Roman"/>
          <w:b/>
          <w:bCs/>
          <w:color w:val="auto"/>
          <w:sz w:val="32"/>
          <w:szCs w:val="32"/>
        </w:rPr>
        <w:t>DC</w:t>
      </w:r>
      <w:r w:rsidR="0061570E" w:rsidRPr="00A85760">
        <w:rPr>
          <w:rFonts w:ascii="Times New Roman" w:hAnsi="Times New Roman" w:cs="Times New Roman"/>
          <w:b/>
          <w:bCs/>
          <w:color w:val="auto"/>
          <w:sz w:val="32"/>
          <w:szCs w:val="32"/>
        </w:rPr>
        <w:t>s</w:t>
      </w:r>
      <w:bookmarkEnd w:id="17"/>
    </w:p>
    <w:p w14:paraId="4113B6CF" w14:textId="3B5FA40E" w:rsidR="009359D6" w:rsidRDefault="001F229C"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Many approaches considered in section 2.1 points towards the improvement of the energy efficiency in DC industry as </w:t>
      </w:r>
      <w:r w:rsidR="00462380">
        <w:rPr>
          <w:rFonts w:ascii="Times New Roman" w:hAnsi="Times New Roman" w:cs="Times New Roman"/>
          <w:sz w:val="24"/>
          <w:szCs w:val="24"/>
        </w:rPr>
        <w:t xml:space="preserve">a </w:t>
      </w:r>
      <w:r>
        <w:rPr>
          <w:rFonts w:ascii="Times New Roman" w:hAnsi="Times New Roman" w:cs="Times New Roman"/>
          <w:sz w:val="24"/>
          <w:szCs w:val="24"/>
        </w:rPr>
        <w:t>means to reduce the carbon footprint</w:t>
      </w:r>
      <w:r w:rsidR="00F97884">
        <w:rPr>
          <w:rFonts w:ascii="Times New Roman" w:hAnsi="Times New Roman" w:cs="Times New Roman"/>
          <w:sz w:val="24"/>
          <w:szCs w:val="24"/>
        </w:rPr>
        <w:t xml:space="preserve">. </w:t>
      </w:r>
      <w:r w:rsidR="00D06EF1">
        <w:rPr>
          <w:rFonts w:ascii="Times New Roman" w:hAnsi="Times New Roman" w:cs="Times New Roman"/>
          <w:sz w:val="24"/>
          <w:szCs w:val="24"/>
        </w:rPr>
        <w:t>This section of the literature review will concentrate on such</w:t>
      </w:r>
      <w:r w:rsidR="009D4F39">
        <w:rPr>
          <w:rFonts w:ascii="Times New Roman" w:hAnsi="Times New Roman" w:cs="Times New Roman"/>
          <w:sz w:val="24"/>
          <w:szCs w:val="24"/>
        </w:rPr>
        <w:t xml:space="preserve"> conventional</w:t>
      </w:r>
      <w:r w:rsidR="00D06EF1">
        <w:rPr>
          <w:rFonts w:ascii="Times New Roman" w:hAnsi="Times New Roman" w:cs="Times New Roman"/>
          <w:sz w:val="24"/>
          <w:szCs w:val="24"/>
        </w:rPr>
        <w:t xml:space="preserve"> works in the academia. </w:t>
      </w:r>
    </w:p>
    <w:p w14:paraId="74C261DC" w14:textId="77777777" w:rsidR="009D09D3" w:rsidRDefault="00A6787A"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The</w:t>
      </w:r>
      <w:r w:rsidR="009920E6">
        <w:rPr>
          <w:rFonts w:ascii="Times New Roman" w:hAnsi="Times New Roman" w:cs="Times New Roman"/>
          <w:sz w:val="24"/>
          <w:szCs w:val="24"/>
        </w:rPr>
        <w:t xml:space="preserve"> </w:t>
      </w:r>
      <w:r w:rsidR="009D09D3">
        <w:rPr>
          <w:rFonts w:ascii="Times New Roman" w:hAnsi="Times New Roman" w:cs="Times New Roman"/>
          <w:sz w:val="24"/>
          <w:szCs w:val="24"/>
        </w:rPr>
        <w:t xml:space="preserve">research in </w:t>
      </w:r>
      <w:r w:rsidR="009920E6">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{"citationItems":[{"id":"ITEM-1","itemData":{"ISBN":"0167-739X","ISSN":"15320626","abstract":"Cloud computing is offering utility-oriented IT services to users worldwide. Based on a pay-as-you-go model, it enables hosting of pervasive applications from consumer, scientific, and business domains. However, data centers hosting Cloud applications consume huge amounts of energy, contributing to high operational costs and carbon footprints to the environment. Therefore, we need Green Cloud computing solutions that can not only save energy for the environment but also reduce operational costs. This paper presents vision, challenges, and architectural elements for energy-efficient management of Cloud computing environments. We focus on the development of dynamic resource provisioning and allocation algorithms that consider the synergy between various data center infrastructures (i.e., the hardware, power units, cooling and software), and holistically work to boost data center energy efficiency and performance. In particular, this paper proposes (a) architectural principles for energy-efficient management of Clouds; (b) energy-efficient resource allocation policies and scheduling algorithms considering quality-of-service expectations, and devices power usage characteristics; and (c) a novel software technology for energy-efficient management of Clouds. We have validated our approach by conducting a set of rigorous performance evaluation study using the CloudSim toolkit. The results demonstrate that Cloud computing model has immense potential as it offers significant performance gains as regards to response time and cost saving under dynamic workload scenarios.","author":[{"dropping-particle":"","family":"Buyya","given":"Rajkumar","non-dropping-particle":"","parse-names":false,"suffix":""},{"dropping-particle":"","family":"Beloglazov","given":"Anton","non-dropping-particle":"","parse-names":false,"suffix":""},{"dropping-particle":"","family":"Abawajy","given":"Jemal","non-dropping-particle":"","parse-names":false,"suffix":""}],"container-title":"The University of Melbourne, Australia","id":"ITEM-1","issue":"Vm","issued":{"date-parts":[["2010"]]},"page":"1-12","title":"Energy-Efficient Management of Data Center Resources for Cloud Computing : A Vision , Architectural Elements , and Open Challenges Clou d Computing and D istributed S ystems ( CLOUDS ) Laboratory Department of Computer Science and Software Engineering The","type":"article-journal"},"uris":["http://www.mendeley.com/documents/?uuid=3b722ad3-4dd0-4681-9150-2982b1b3ea73"]}],"mendeley":{"formattedCitation":"(Buyya, Beloglazov and Abawajy, 2010)","plainTextFormattedCitation":"(Buyya, Beloglazov and Abawajy, 2010)","previouslyFormattedCitation":"(Buyya, Beloglazov and Abawajy, 2010)"},"properties":{"noteIndex":0},"schema":"https://github.com/citation-style-language/schema/raw/master/csl-citation.json"}</w:instrText>
      </w:r>
      <w:r w:rsidR="009920E6">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(Buyya, Beloglazov and Abawajy, 2010)</w:t>
      </w:r>
      <w:r w:rsidR="009920E6">
        <w:rPr>
          <w:rFonts w:ascii="Times New Roman" w:hAnsi="Times New Roman" w:cs="Times New Roman"/>
          <w:sz w:val="24"/>
          <w:szCs w:val="24"/>
        </w:rPr>
        <w:fldChar w:fldCharType="end"/>
      </w:r>
      <w:r w:rsidR="009920E6">
        <w:rPr>
          <w:rFonts w:ascii="Times New Roman" w:hAnsi="Times New Roman" w:cs="Times New Roman"/>
          <w:sz w:val="24"/>
          <w:szCs w:val="24"/>
        </w:rPr>
        <w:t xml:space="preserve"> presents the concepts</w:t>
      </w:r>
      <w:r w:rsidR="001D29E2">
        <w:rPr>
          <w:rFonts w:ascii="Times New Roman" w:hAnsi="Times New Roman" w:cs="Times New Roman"/>
          <w:sz w:val="24"/>
          <w:szCs w:val="24"/>
        </w:rPr>
        <w:t xml:space="preserve">, </w:t>
      </w:r>
      <w:r w:rsidR="009920E6">
        <w:rPr>
          <w:rFonts w:ascii="Times New Roman" w:hAnsi="Times New Roman" w:cs="Times New Roman"/>
          <w:sz w:val="24"/>
          <w:szCs w:val="24"/>
        </w:rPr>
        <w:t xml:space="preserve">associated issues and architectural </w:t>
      </w:r>
      <w:r w:rsidR="001D29E2">
        <w:rPr>
          <w:rFonts w:ascii="Times New Roman" w:hAnsi="Times New Roman" w:cs="Times New Roman"/>
          <w:sz w:val="24"/>
          <w:szCs w:val="24"/>
        </w:rPr>
        <w:t>concerns</w:t>
      </w:r>
      <w:r w:rsidR="009920E6">
        <w:rPr>
          <w:rFonts w:ascii="Times New Roman" w:hAnsi="Times New Roman" w:cs="Times New Roman"/>
          <w:sz w:val="24"/>
          <w:szCs w:val="24"/>
        </w:rPr>
        <w:t xml:space="preserve"> </w:t>
      </w:r>
      <w:r w:rsidR="00B3223F">
        <w:rPr>
          <w:rFonts w:ascii="Times New Roman" w:hAnsi="Times New Roman" w:cs="Times New Roman"/>
          <w:sz w:val="24"/>
          <w:szCs w:val="24"/>
        </w:rPr>
        <w:t>for reducing the power consumption levels in DCs.</w:t>
      </w:r>
      <w:r w:rsidR="009920E6">
        <w:rPr>
          <w:rFonts w:ascii="Times New Roman" w:hAnsi="Times New Roman" w:cs="Times New Roman"/>
          <w:sz w:val="24"/>
          <w:szCs w:val="24"/>
        </w:rPr>
        <w:t xml:space="preserve">  </w:t>
      </w:r>
      <w:r w:rsidR="00B3223F">
        <w:rPr>
          <w:rFonts w:ascii="Times New Roman" w:hAnsi="Times New Roman" w:cs="Times New Roman"/>
          <w:sz w:val="24"/>
          <w:szCs w:val="24"/>
        </w:rPr>
        <w:t>This study proposes a</w:t>
      </w:r>
      <w:r w:rsidR="001D29E2">
        <w:rPr>
          <w:rFonts w:ascii="Times New Roman" w:hAnsi="Times New Roman" w:cs="Times New Roman"/>
          <w:sz w:val="24"/>
          <w:szCs w:val="24"/>
        </w:rPr>
        <w:t xml:space="preserve"> requirement for a</w:t>
      </w:r>
      <w:r w:rsidR="00B3223F">
        <w:rPr>
          <w:rFonts w:ascii="Times New Roman" w:hAnsi="Times New Roman" w:cs="Times New Roman"/>
          <w:sz w:val="24"/>
          <w:szCs w:val="24"/>
        </w:rPr>
        <w:t xml:space="preserve"> holistic control </w:t>
      </w:r>
      <w:r w:rsidR="001D29E2">
        <w:rPr>
          <w:rFonts w:ascii="Times New Roman" w:hAnsi="Times New Roman" w:cs="Times New Roman"/>
          <w:sz w:val="24"/>
          <w:szCs w:val="24"/>
        </w:rPr>
        <w:t xml:space="preserve">of </w:t>
      </w:r>
      <w:r w:rsidR="00B3223F">
        <w:rPr>
          <w:rFonts w:ascii="Times New Roman" w:hAnsi="Times New Roman" w:cs="Times New Roman"/>
          <w:sz w:val="24"/>
          <w:szCs w:val="24"/>
        </w:rPr>
        <w:t xml:space="preserve">all the elements of the DC including the IT equipment, power supply and cooling infrastructures for improving the DCs performance levels </w:t>
      </w:r>
      <w:r w:rsidR="001D29E2">
        <w:rPr>
          <w:rFonts w:ascii="Times New Roman" w:hAnsi="Times New Roman" w:cs="Times New Roman"/>
          <w:sz w:val="24"/>
          <w:szCs w:val="24"/>
        </w:rPr>
        <w:t xml:space="preserve">and </w:t>
      </w:r>
      <w:r w:rsidR="00B3223F">
        <w:rPr>
          <w:rFonts w:ascii="Times New Roman" w:hAnsi="Times New Roman" w:cs="Times New Roman"/>
          <w:sz w:val="24"/>
          <w:szCs w:val="24"/>
        </w:rPr>
        <w:t xml:space="preserve">overall energy efficiency. </w:t>
      </w:r>
      <w:r w:rsidR="00E7336D">
        <w:rPr>
          <w:rFonts w:ascii="Times New Roman" w:hAnsi="Times New Roman" w:cs="Times New Roman"/>
          <w:sz w:val="24"/>
          <w:szCs w:val="24"/>
        </w:rPr>
        <w:t xml:space="preserve">This is achieved by concentrating on the energy efficient </w:t>
      </w:r>
      <w:r w:rsidR="00E7336D">
        <w:rPr>
          <w:rFonts w:ascii="Times New Roman" w:hAnsi="Times New Roman" w:cs="Times New Roman"/>
          <w:sz w:val="24"/>
          <w:szCs w:val="24"/>
        </w:rPr>
        <w:lastRenderedPageBreak/>
        <w:t xml:space="preserve">allocation of the DC resources using policies and dynamic provisioning algorithms. </w:t>
      </w:r>
      <w:r w:rsidR="00503D42">
        <w:rPr>
          <w:rFonts w:ascii="Times New Roman" w:hAnsi="Times New Roman" w:cs="Times New Roman"/>
          <w:sz w:val="24"/>
          <w:szCs w:val="24"/>
        </w:rPr>
        <w:t>This also proposes an outline of a possible software solution that can be used for power aware management of cloud infrastructure taking the SLA</w:t>
      </w:r>
      <w:r w:rsidR="00E73BD8">
        <w:rPr>
          <w:rFonts w:ascii="Times New Roman" w:hAnsi="Times New Roman" w:cs="Times New Roman"/>
          <w:sz w:val="24"/>
          <w:szCs w:val="24"/>
        </w:rPr>
        <w:t>s</w:t>
      </w:r>
      <w:r w:rsidR="00503D42">
        <w:rPr>
          <w:rFonts w:ascii="Times New Roman" w:hAnsi="Times New Roman" w:cs="Times New Roman"/>
          <w:sz w:val="24"/>
          <w:szCs w:val="24"/>
        </w:rPr>
        <w:t xml:space="preserve"> and quality of </w:t>
      </w:r>
      <w:r w:rsidR="00B64414">
        <w:rPr>
          <w:rFonts w:ascii="Times New Roman" w:hAnsi="Times New Roman" w:cs="Times New Roman"/>
          <w:sz w:val="24"/>
          <w:szCs w:val="24"/>
        </w:rPr>
        <w:t xml:space="preserve">service </w:t>
      </w:r>
      <w:r w:rsidR="00503D42">
        <w:rPr>
          <w:rFonts w:ascii="Times New Roman" w:hAnsi="Times New Roman" w:cs="Times New Roman"/>
          <w:sz w:val="24"/>
          <w:szCs w:val="24"/>
        </w:rPr>
        <w:t xml:space="preserve">delivery into consideration. </w:t>
      </w:r>
      <w:r w:rsidR="009920E6">
        <w:rPr>
          <w:rFonts w:ascii="Times New Roman" w:hAnsi="Times New Roman" w:cs="Times New Roman"/>
          <w:sz w:val="24"/>
          <w:szCs w:val="24"/>
        </w:rPr>
        <w:t xml:space="preserve">In </w:t>
      </w:r>
      <w:r w:rsidR="00503D42">
        <w:rPr>
          <w:rFonts w:ascii="Times New Roman" w:hAnsi="Times New Roman" w:cs="Times New Roman"/>
          <w:sz w:val="24"/>
          <w:szCs w:val="24"/>
        </w:rPr>
        <w:t>another</w:t>
      </w:r>
      <w:r w:rsidR="009920E6">
        <w:rPr>
          <w:rFonts w:ascii="Times New Roman" w:hAnsi="Times New Roman" w:cs="Times New Roman"/>
          <w:sz w:val="24"/>
          <w:szCs w:val="24"/>
        </w:rPr>
        <w:t xml:space="preserve"> study </w:t>
      </w:r>
      <w:r w:rsidR="009920E6">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{"citationItems":[{"id":"ITEM-1","itemData":{"DOI":"10.1145/1791314.1791349","ISBN":"9781450300421","abstract":"As energy-related costs have become a major economical factor for IT infrastructures and data-centers, companies and the research community are being challenged to find better and more efficient power-aware resource management strategies. There is a growing interest in \"Green\" IT and there is still a big gap in this area to be covered. In order to obtain an energy-efficient data center, we propose a framework that provides an intelligent consolidation methodology using different techniques such as turning on/off machines, power-aware consolidation algorithms, and machine learning techniques to deal with uncertain information while maximizing performance. For the machine learning approach, we use models learned from previous system behaviors in order to predict power consumption levels, CPU loads, and SLA timings, and improve scheduling decisions. Our framework is vertical, because it considers from watt consumption to workload features, and cross-disciplinary, as it uses a wide variety of techniques. We evaluate these techniques with a framework that covers the whole control cycle of a real scenario, using a simulation with representative heterogeneous workloads, and we measure the quality of the results according to a set of metrics focused toward our goals, besides traditional policies. The results obtained indicate that our approach is close to the optimal placement and behaves better when the level of uncertainty increases. © 2010 ACM.","author":[{"dropping-particle":"","family":"Berral","given":"Josep Ll","non-dropping-particle":"","parse-names":false,"suffix":""},{"dropping-particle":"","family":"Goiri","given":"Íñigo","non-dropping-particle":"","parse-names":false,"suffix":""},{"dropping-particle":"","family":"Nou","given":"Ramón","non-dropping-particle":"","parse-names":false,"suffix":""},{"dropping-particle":"","family":"Julià","given":"Ferran","non-dropping-particle":"","parse-names":false,"suffix":""},{"dropping-particle":"","family":"Guitart","given":"Jordi","non-dropping-particle":"","parse-names":false,"suffix":""},{"dropping-particle":"","family":"Gavaldà","given":"Ricard","non-dropping-particle":"","parse-names":false,"suffix":""},{"dropping-particle":"","family":"Torres","given":"Jordi","non-dropping-particle":"","parse-names":false,"suffix":""}],"container-title":"Proceedings of the e-Energy 2010 - 1st Int'l Conf. on Energy-Efficient Computing and Networking","id":"ITEM-1","issued":{"date-parts":[["2010"]]},"page":"215-224","title":"Towards energy-aware scheduling in data centers using machine learning","type":"article-journal","volume":"2"},"uris":["http://www.mendeley.com/documents/?uuid=6c6fe521-ceb1-4b90-bafb-105ac65215c1"]}],"mendeley":{"formattedCitation":"(Berral &lt;i&gt;et al.&lt;/i&gt;, 2010)","plainTextFormattedCitation":"(Berral et al., 2010)","previouslyFormattedCitation":"(Berral &lt;i&gt;et al.&lt;/i&gt;, 2010)"},"properties":{"noteIndex":0},"schema":"https://github.com/citation-style-language/schema/raw/master/csl-citation.json"}</w:instrText>
      </w:r>
      <w:r w:rsidR="009920E6">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 xml:space="preserve">(Berral </w:t>
      </w:r>
      <w:r w:rsidR="00BE198A" w:rsidRPr="00BE198A">
        <w:rPr>
          <w:rFonts w:ascii="Times New Roman" w:hAnsi="Times New Roman" w:cs="Times New Roman"/>
          <w:i/>
          <w:noProof/>
          <w:sz w:val="24"/>
          <w:szCs w:val="24"/>
        </w:rPr>
        <w:t>et al.</w:t>
      </w:r>
      <w:r w:rsidR="00BE198A" w:rsidRPr="00BE198A">
        <w:rPr>
          <w:rFonts w:ascii="Times New Roman" w:hAnsi="Times New Roman" w:cs="Times New Roman"/>
          <w:noProof/>
          <w:sz w:val="24"/>
          <w:szCs w:val="24"/>
        </w:rPr>
        <w:t>, 2010)</w:t>
      </w:r>
      <w:r w:rsidR="009920E6">
        <w:rPr>
          <w:rFonts w:ascii="Times New Roman" w:hAnsi="Times New Roman" w:cs="Times New Roman"/>
          <w:sz w:val="24"/>
          <w:szCs w:val="24"/>
        </w:rPr>
        <w:fldChar w:fldCharType="end"/>
      </w:r>
      <w:r w:rsidR="00503D42">
        <w:rPr>
          <w:rFonts w:ascii="Times New Roman" w:hAnsi="Times New Roman" w:cs="Times New Roman"/>
          <w:sz w:val="24"/>
          <w:szCs w:val="24"/>
        </w:rPr>
        <w:t xml:space="preserve">, </w:t>
      </w:r>
      <w:r w:rsidR="009920E6">
        <w:rPr>
          <w:rFonts w:ascii="Times New Roman" w:hAnsi="Times New Roman" w:cs="Times New Roman"/>
          <w:sz w:val="24"/>
          <w:szCs w:val="24"/>
        </w:rPr>
        <w:t>intelligent consolidation of the DC infrastructure to reduce the power consumption is proposed. This uses machine learning practices to optimize the DC resource allocation by predicting the power consumption levels and server loads thereby adjusting the scheduling according to the SLAs</w:t>
      </w:r>
      <w:r w:rsidR="001D746D">
        <w:rPr>
          <w:rFonts w:ascii="Times New Roman" w:hAnsi="Times New Roman" w:cs="Times New Roman"/>
          <w:sz w:val="24"/>
          <w:szCs w:val="24"/>
        </w:rPr>
        <w:t xml:space="preserve"> of the heterogenous workloads.</w:t>
      </w:r>
      <w:r w:rsidR="00697124">
        <w:rPr>
          <w:rFonts w:ascii="Times New Roman" w:hAnsi="Times New Roman" w:cs="Times New Roman"/>
          <w:sz w:val="24"/>
          <w:szCs w:val="24"/>
        </w:rPr>
        <w:t xml:space="preserve"> </w:t>
      </w:r>
    </w:p>
    <w:p w14:paraId="4A8973D9" w14:textId="0BAD9BC9" w:rsidR="009920E6" w:rsidRDefault="009562E2" w:rsidP="00D05022">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rPr>
        <w:t>Similar view</w:t>
      </w:r>
      <w:r w:rsidR="00F05468">
        <w:rPr>
          <w:rFonts w:ascii="Times New Roman" w:hAnsi="Times New Roman" w:cs="Times New Roman"/>
          <w:sz w:val="24"/>
          <w:szCs w:val="24"/>
        </w:rPr>
        <w:t>s</w:t>
      </w:r>
      <w:r>
        <w:rPr>
          <w:rFonts w:ascii="Times New Roman" w:hAnsi="Times New Roman" w:cs="Times New Roman"/>
          <w:sz w:val="24"/>
          <w:szCs w:val="24"/>
        </w:rPr>
        <w:t xml:space="preserve"> are presented in </w:t>
      </w:r>
      <w:r>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{"citationItems":[{"id":"ITEM-1","itemData":{"DOI":"10.5829/ije.2017.30.11b.14","ISSN":"1728144X","abstract":"Cloud Computing, the long-held dream of computing as a utility, has the potential to transform a large part of the IT industry, making software even more attractive as a service and shaping the way IT hardware is designed and purchased. Virtualization technology forms a key concept for new cloud computing architectures. The data centers are used to provide cloud services burdening a significant cost due to high energy consumption. Data centers are provisioned to accommodate peak demand rather than average demand and cloud applications consume much more electrical energy than they need. Thus, it necessitates that cloud computing solutions not only minimize operational costs, but also reduce the power consumption. In this paper, we investigate load balancing and power saving methods in virtualized cloud infrastructures. Imbalanced distribution of workloads across resources can lead to performance degradation and much electrical power consumption in such data centers. We present an architectural framework and principles for energy-efficient cloud computing environments. Resource provisioning and allocation algorithms, named Load-Power-aware, are proposed in this architecture. The algorithm employs a heuristic to dynamically improve the energy efficiency in data center, while guarantees the Quality of Service (QoS). The efficiency of the proposed approach is evaluated by using the most common cloud computing simulation toolkit, CloudSim. The performance modeling and simulation results are depicted the proposed approach significantly improves the energy efficiency in a given dynamic scenario, while a small amount of service level agreements (SLA) is missed.","author":[{"dropping-particle":"","family":"Rezai","given":"H.","non-dropping-particle":"","parse-names":false,"suffix":""},{"dropping-particle":"","family":"Speily","given":"O. R.B.","non-dropping-particle":"","parse-names":false,"suffix":""}],"container-title":"International Journal of Engineering, Transactions B: Applications","id":"ITEM-1","issue":"11","issued":{"date-parts":[["2017"]]},"page":"1730-1739","title":"Energy aware resource management of cloud data centers","type":"article-journal","volume":"30"},"uris":["http://www.mendeley.com/documents/?uuid=9b66f3d7-5b32-4d48-88e1-efc178cf790f"]}],"mendeley":{"formattedCitation":"(Rezai and Speily, 2017)","plainTextFormattedCitation":"(Rezai and Speily, 2017)","previouslyFormattedCitation":"(Rezai and Speily, 2017)"},"properties":{"noteIndex":0},"schema":"https://github.com/citation-style-language/schema/raw/master/csl-citation.json"}</w:instrText>
      </w:r>
      <w:r>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(Rezai and Speily, 2017)</w:t>
      </w:r>
      <w:r>
        <w:rPr>
          <w:rFonts w:ascii="Times New Roman" w:hAnsi="Times New Roman" w:cs="Times New Roman"/>
          <w:sz w:val="24"/>
          <w:szCs w:val="24"/>
        </w:rPr>
        <w:fldChar w:fldCharType="end"/>
      </w:r>
      <w:r>
        <w:rPr>
          <w:rFonts w:ascii="Times New Roman" w:hAnsi="Times New Roman" w:cs="Times New Roman"/>
          <w:sz w:val="24"/>
          <w:szCs w:val="24"/>
        </w:rPr>
        <w:t xml:space="preserve"> and </w:t>
      </w:r>
      <w:r>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{"citationItems":[{"id":"ITEM-1","itemData":{"abstract":"Energy consumption cost and environmental effect are dynamic challenge to cloud computing. Data centers are the backbone of cloud computing. They continue to be challenging problems to energy efficiency. We investigated previous research based on energy efficiency approach and obtained the conditions to facilitate green cloud computing. Reducing energy consumption and emissions of carbon dioxide (CO 2) in data centers represent open challenges and driving the future research work for green data centers. It is found that there is an urgent need for integrated energy efficiency framework fordata centers which combines a green IT architecture with specific activities and procedures that lead to minimal impact on environment and less CO 2 emissions. The required energy efficiency framework should also consider the social network applications as a vital related factor in elevating energy consumption, as well as high potential for energy efficiency.","author":[{"dropping-particle":"","family":"Elgelany","given":"Abusfian","non-dropping-particle":"","parse-names":false,"suffix":""},{"dropping-particle":"","family":"Nada","given":"Nader","non-dropping-particle":"","parse-names":false,"suffix":""}],"container-title":"International Journal of Engineering and Innovative Technology","id":"ITEM-1","issue":"4","issued":{"date-parts":[["2013"]]},"page":"16-20","title":"Energy Efficiency for Data Center and Cloud Computing : A Literature Review","type":"article-journal","volume":"3"},"uris":["http://www.mendeley.com/documents/?uuid=0a3fe62c-5c80-4e60-83f5-0064b1cc9d68"]}],"mendeley":{"formattedCitation":"(Elgelany and Nada, 2013)","plainTextFormattedCitation":"(Elgelany and Nada, 2013)","previouslyFormattedCitation":"(Elgelany and Nada, 2013)"},"properties":{"noteIndex":0},"schema":"https://github.com/citation-style-language/schema/raw/master/csl-citation.json"}</w:instrText>
      </w:r>
      <w:r>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(Elgelany and Nada, 2013)</w:t>
      </w:r>
      <w:r>
        <w:rPr>
          <w:rFonts w:ascii="Times New Roman" w:hAnsi="Times New Roman" w:cs="Times New Roman"/>
          <w:sz w:val="24"/>
          <w:szCs w:val="24"/>
        </w:rPr>
        <w:fldChar w:fldCharType="end"/>
      </w:r>
      <w:r w:rsidR="004F6F37">
        <w:rPr>
          <w:rFonts w:ascii="Times New Roman" w:hAnsi="Times New Roman" w:cs="Times New Roman"/>
          <w:sz w:val="24"/>
          <w:szCs w:val="24"/>
        </w:rPr>
        <w:t xml:space="preserve"> where different VM migration and hybrid power conserving scheduling models are discussed</w:t>
      </w:r>
      <w:r>
        <w:rPr>
          <w:rFonts w:ascii="Times New Roman" w:hAnsi="Times New Roman" w:cs="Times New Roman"/>
          <w:sz w:val="24"/>
          <w:szCs w:val="24"/>
        </w:rPr>
        <w:t>.</w:t>
      </w:r>
      <w:r w:rsidR="004F6F37">
        <w:rPr>
          <w:rFonts w:ascii="Times New Roman" w:hAnsi="Times New Roman" w:cs="Times New Roman"/>
          <w:sz w:val="24"/>
          <w:szCs w:val="24"/>
        </w:rPr>
        <w:t xml:space="preserve"> </w:t>
      </w:r>
      <w:r w:rsidR="00697124">
        <w:rPr>
          <w:rFonts w:ascii="Times New Roman" w:hAnsi="Times New Roman" w:cs="Times New Roman"/>
          <w:sz w:val="24"/>
          <w:szCs w:val="24"/>
        </w:rPr>
        <w:t>Th</w:t>
      </w:r>
      <w:r>
        <w:rPr>
          <w:rFonts w:ascii="Times New Roman" w:hAnsi="Times New Roman" w:cs="Times New Roman"/>
          <w:sz w:val="24"/>
          <w:szCs w:val="24"/>
        </w:rPr>
        <w:t xml:space="preserve">ese are </w:t>
      </w:r>
      <w:r w:rsidR="00697124">
        <w:rPr>
          <w:rFonts w:ascii="Times New Roman" w:hAnsi="Times New Roman" w:cs="Times New Roman"/>
          <w:sz w:val="24"/>
          <w:szCs w:val="24"/>
        </w:rPr>
        <w:t xml:space="preserve">further refined in the following </w:t>
      </w:r>
      <w:r w:rsidR="000A2155">
        <w:rPr>
          <w:rFonts w:ascii="Times New Roman" w:hAnsi="Times New Roman" w:cs="Times New Roman"/>
          <w:sz w:val="24"/>
          <w:szCs w:val="24"/>
        </w:rPr>
        <w:t xml:space="preserve">years of </w:t>
      </w:r>
      <w:r w:rsidR="00697124">
        <w:rPr>
          <w:rFonts w:ascii="Times New Roman" w:hAnsi="Times New Roman" w:cs="Times New Roman"/>
          <w:sz w:val="24"/>
          <w:szCs w:val="24"/>
        </w:rPr>
        <w:t>research</w:t>
      </w:r>
      <w:r w:rsidR="000A2155">
        <w:rPr>
          <w:rFonts w:ascii="Times New Roman" w:hAnsi="Times New Roman" w:cs="Times New Roman"/>
          <w:sz w:val="24"/>
          <w:szCs w:val="24"/>
        </w:rPr>
        <w:t xml:space="preserve"> </w:t>
      </w:r>
      <w:r w:rsidR="000A2155">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author":[{"dropping-particle":"","family":"Suresh","given":"Grs","non-dropping-particle":"","parse-names":false,"suffix":""}],"container-title":"Ijirst.Org","id":"ITEM-1","issue":"8","issued":{"date-parts":[["2015"]]},"page":"212-215","title":"Power Efficient Management In Data Centers Using Server Consolidation For Green Computing","type":"article-journal","volume":"1"},"uris":["http://www.mendeley.com/documents/?uuid=e311e6e7-0fb9-436e-bedc-88d962c0eed0"]}],"mendeley":{"formattedCitation":"(Suresh, 2015)","plainTextFormattedCitation":"(Suresh, 2015)","previouslyFormattedCitation":"(Suresh, 2015)"},"properties":{"noteIndex":0},"schema":"https://github.com/citation-style-language/schema/raw/master/csl-citation.json"}</w:instrText>
      </w:r>
      <w:r w:rsidR="000A2155">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(Suresh, 2015)</w:t>
      </w:r>
      <w:r w:rsidR="000A2155">
        <w:rPr>
          <w:rFonts w:ascii="Times New Roman" w:hAnsi="Times New Roman" w:cs="Times New Roman"/>
          <w:sz w:val="24"/>
          <w:szCs w:val="24"/>
        </w:rPr>
        <w:fldChar w:fldCharType="end"/>
      </w:r>
      <w:r w:rsidR="00697124">
        <w:rPr>
          <w:rFonts w:ascii="Times New Roman" w:hAnsi="Times New Roman" w:cs="Times New Roman"/>
          <w:sz w:val="24"/>
          <w:szCs w:val="24"/>
        </w:rPr>
        <w:t xml:space="preserve"> where the virtualization techniques </w:t>
      </w:r>
      <w:r w:rsidR="000A2155">
        <w:rPr>
          <w:rFonts w:ascii="Times New Roman" w:hAnsi="Times New Roman" w:cs="Times New Roman"/>
          <w:sz w:val="24"/>
          <w:szCs w:val="24"/>
        </w:rPr>
        <w:t>are</w:t>
      </w:r>
      <w:r w:rsidR="00697124">
        <w:rPr>
          <w:rFonts w:ascii="Times New Roman" w:hAnsi="Times New Roman" w:cs="Times New Roman"/>
          <w:sz w:val="24"/>
          <w:szCs w:val="24"/>
        </w:rPr>
        <w:t xml:space="preserve"> </w:t>
      </w:r>
      <w:r w:rsidR="000A2155">
        <w:rPr>
          <w:rFonts w:ascii="Times New Roman" w:hAnsi="Times New Roman" w:cs="Times New Roman"/>
          <w:sz w:val="24"/>
          <w:szCs w:val="24"/>
        </w:rPr>
        <w:t>considered</w:t>
      </w:r>
      <w:r w:rsidR="00697124">
        <w:rPr>
          <w:rFonts w:ascii="Times New Roman" w:hAnsi="Times New Roman" w:cs="Times New Roman"/>
          <w:sz w:val="24"/>
          <w:szCs w:val="24"/>
        </w:rPr>
        <w:t xml:space="preserve"> for the consolidation of the physical nodes into virtual machines to reduce the overall active physical nodes operating at any given time leveraging the fine grained fluctuations in the DC workload</w:t>
      </w:r>
      <w:r w:rsidR="006370A0">
        <w:rPr>
          <w:rFonts w:ascii="Times New Roman" w:hAnsi="Times New Roman" w:cs="Times New Roman"/>
          <w:sz w:val="24"/>
          <w:szCs w:val="24"/>
        </w:rPr>
        <w:t xml:space="preserve">. This </w:t>
      </w:r>
      <w:r w:rsidR="00697124">
        <w:rPr>
          <w:rFonts w:ascii="Times New Roman" w:hAnsi="Times New Roman" w:cs="Times New Roman"/>
          <w:sz w:val="24"/>
          <w:szCs w:val="24"/>
        </w:rPr>
        <w:t>supported the efficient use of hardware as well as software components</w:t>
      </w:r>
      <w:r w:rsidR="006370A0">
        <w:rPr>
          <w:rFonts w:ascii="Times New Roman" w:hAnsi="Times New Roman" w:cs="Times New Roman"/>
          <w:sz w:val="24"/>
          <w:szCs w:val="24"/>
        </w:rPr>
        <w:t xml:space="preserve"> to achieve the desired </w:t>
      </w:r>
      <w:r w:rsidR="00603FFD">
        <w:rPr>
          <w:rFonts w:ascii="Times New Roman" w:hAnsi="Times New Roman" w:cs="Times New Roman"/>
          <w:sz w:val="24"/>
          <w:szCs w:val="24"/>
        </w:rPr>
        <w:t xml:space="preserve">power </w:t>
      </w:r>
      <w:r w:rsidR="006370A0">
        <w:rPr>
          <w:rFonts w:ascii="Times New Roman" w:hAnsi="Times New Roman" w:cs="Times New Roman"/>
          <w:sz w:val="24"/>
          <w:szCs w:val="24"/>
        </w:rPr>
        <w:t>saving through virtualization</w:t>
      </w:r>
      <w:r w:rsidR="00697124">
        <w:rPr>
          <w:rFonts w:ascii="Times New Roman" w:hAnsi="Times New Roman" w:cs="Times New Roman"/>
          <w:sz w:val="24"/>
          <w:szCs w:val="24"/>
        </w:rPr>
        <w:t xml:space="preserve">. </w:t>
      </w:r>
    </w:p>
    <w:p w14:paraId="5EAB7E70" w14:textId="77777777" w:rsidR="00D13776" w:rsidRDefault="00CF789A"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Adaptive migration of VMs using dynamic allocation of the resources and load balancing was discussed in </w:t>
      </w:r>
      <w:r w:rsidR="00B42526">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{"citationItems":[{"id":"ITEM-1","itemData":{"abstract":"The fast growing demand for computational power utilized by modern applications with rapidly changing Cloud computing technology have directed to the foundation of large-scale virtualized data centers. Such data centers consume massive amounts of electrical energy resulting in high operating costs and carbon dioxide (CO2) emissions. Dynamic consolidation of virtual machines (VMs) using Dynamic migration and switching off idle nodes to the sleep mode provide better optimized resource usage, lower energy consumption, which provides high performance &amp; better quality of service. However incompatibility between specification of physical machine and user requests in cloud, leads towards problems like poor load balancing, energy-performance trade-off and large power consumption etc. Also the VM placement should be optimized continuously in an online manner because of fast varying workloads in current application. To understand the inferences of the online behaviour of the problem, we conduct competitive analysis of optimal online deterministic &amp; Adaptive Migration Thresholds based algorithms for the single VM migration and dynamic VM consolidation problem. Concentrating at this issue, this paper presents an energy conscious, power aware load balancing strategy based on adaptive migration of virtual machines (VMs). This strategy will be applied to virtual machines on cloud, considering higher and lower thresholds for migration of virtual machines on the servers also here we consider RAM &amp; Bandwidth for better performance &amp; load balancing. If the load is greater or lower then defined upper &amp; lower thresholds, VMs will be migrated respectively, boosting resource utilization of the cloud data center and reducing their energy consumption. To reduce number of migration we integrate minimum migration time policy which is capable of reducing the number of migration and the energy consumption of virtual machine migration also achieves load balancing and meet service level agreement (SLA) requirements. This document gives formatting instructions for authors preparing papers for publication in the Proceedings of an IEEE conference. The authors must follow the instructions given in the document for the papers to be published. You can use this document as both an instruction set and as a template into which you can type your own text.","author":[{"dropping-particle":"","family":"Maurya","given":"Khushbu","non-dropping-particle":"","parse-names":false,"suffix":""},{"dropping-particle":"","family":"Sinha","given":"Richa","non-dropping-particle":"","parse-names":false,"suffix":""}],"container-title":"Ijcsmc","id":"ITEM-1","issue":"3","issued":{"date-parts":[["2013"]]},"page":"74-82","title":"Energy Conscious Dynamic Provisioning of Virtual Machines using Adaptive Migration Thresholds in Cloud Data Center","type":"article-journal","volume":"2"},"uris":["http://www.mendeley.com/documents/?uuid=d4aeac53-fa20-4013-a243-702b688f540a"]}],"mendeley":{"formattedCitation":"(Maurya and Sinha, 2013)","plainTextFormattedCitation":"(Maurya and Sinha, 2013)","previouslyFormattedCitation":"(Maurya and Sinha, 2013)"},"properties":{"noteIndex":0},"schema":"https://github.com/citation-style-language/schema/raw/master/csl-citation.json"}</w:instrText>
      </w:r>
      <w:r w:rsidR="00B42526">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(Maurya and Sinha, 2013)</w:t>
      </w:r>
      <w:r w:rsidR="00B42526">
        <w:rPr>
          <w:rFonts w:ascii="Times New Roman" w:hAnsi="Times New Roman" w:cs="Times New Roman"/>
          <w:sz w:val="24"/>
          <w:szCs w:val="24"/>
        </w:rPr>
        <w:fldChar w:fldCharType="end"/>
      </w:r>
      <w:r>
        <w:rPr>
          <w:rFonts w:ascii="Times New Roman" w:hAnsi="Times New Roman" w:cs="Times New Roman"/>
          <w:sz w:val="24"/>
          <w:szCs w:val="24"/>
        </w:rPr>
        <w:t>. This research considered the degree of load balancing. SLA violations levels and power consumption as the primary parameters of thresholds for a VM migration.</w:t>
      </w:r>
      <w:r w:rsidR="004B11F1">
        <w:rPr>
          <w:rFonts w:ascii="Times New Roman" w:hAnsi="Times New Roman" w:cs="Times New Roman"/>
          <w:sz w:val="24"/>
          <w:szCs w:val="24"/>
        </w:rPr>
        <w:t xml:space="preserve"> Similar research was done in </w:t>
      </w:r>
      <w:r w:rsidR="00244DA2">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{"citationItems":[{"id":"ITEM-1","itemData":{"author":[{"dropping-particle":"","family":"Thakur","given":"Devendra Singh","non-dropping-particle":"","parse-names":false,"suffix":""}],"id":"ITEM-1","issue":"December","issued":{"date-parts":[["2016"]]},"page":"12-18","title":"Energy Efficient Task Scheduling Algorithms In Cloud Data Center Energy Efficient Task Scheduling Algorithms In Cloud Data Center","type":"article-journal","volume":"6"},"uris":["http://www.mendeley.com/documents/?uuid=a40320ce-66f1-47e8-9386-c6bf0d0e0cf1"]}],"mendeley":{"formattedCitation":"(Thakur, 2016)","plainTextFormattedCitation":"(Thakur, 2016)","previouslyFormattedCitation":"(Thakur, 2016)"},"properties":{"noteIndex":0},"schema":"https://github.com/citation-style-language/schema/raw/master/csl-citation.json"}</w:instrText>
      </w:r>
      <w:r w:rsidR="00244DA2">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(Thakur, 2016)</w:t>
      </w:r>
      <w:r w:rsidR="00244DA2">
        <w:rPr>
          <w:rFonts w:ascii="Times New Roman" w:hAnsi="Times New Roman" w:cs="Times New Roman"/>
          <w:sz w:val="24"/>
          <w:szCs w:val="24"/>
        </w:rPr>
        <w:fldChar w:fldCharType="end"/>
      </w:r>
      <w:r w:rsidR="004B11F1">
        <w:rPr>
          <w:rFonts w:ascii="Times New Roman" w:hAnsi="Times New Roman" w:cs="Times New Roman"/>
          <w:sz w:val="24"/>
          <w:szCs w:val="24"/>
        </w:rPr>
        <w:t xml:space="preserve"> for the energy conscious task allocation at each VM or group of VM levels for the tasks in queue in a DC. </w:t>
      </w:r>
      <w:r w:rsidR="003D4C92">
        <w:rPr>
          <w:rFonts w:ascii="Times New Roman" w:hAnsi="Times New Roman" w:cs="Times New Roman"/>
          <w:sz w:val="24"/>
          <w:szCs w:val="24"/>
        </w:rPr>
        <w:t xml:space="preserve">This introduced the concepts of space and time sharing while minimizing the SLA violations involved. </w:t>
      </w:r>
      <w:r w:rsidR="00244DA2">
        <w:rPr>
          <w:rFonts w:ascii="Times New Roman" w:hAnsi="Times New Roman" w:cs="Times New Roman"/>
          <w:sz w:val="24"/>
          <w:szCs w:val="24"/>
        </w:rPr>
        <w:t>Comparative analysis of different power consumption algorithms in DCs</w:t>
      </w:r>
      <w:r w:rsidR="002D5700">
        <w:rPr>
          <w:rFonts w:ascii="Times New Roman" w:hAnsi="Times New Roman" w:cs="Times New Roman"/>
          <w:sz w:val="24"/>
          <w:szCs w:val="24"/>
        </w:rPr>
        <w:t xml:space="preserve"> was performed in</w:t>
      </w:r>
      <w:r w:rsidR="00244DA2">
        <w:rPr>
          <w:rFonts w:ascii="Times New Roman" w:hAnsi="Times New Roman" w:cs="Times New Roman"/>
          <w:sz w:val="24"/>
          <w:szCs w:val="24"/>
        </w:rPr>
        <w:t xml:space="preserve"> </w:t>
      </w:r>
      <w:r w:rsidR="00244DA2">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{"citationItems":[{"id":"ITEM-1","itemData":{"author":[{"dropping-particle":"","family":"Nagpal","given":"Sameer","non-dropping-particle":"","parse-names":false,"suffix":""}],"id":"ITEM-1","issue":"8","issued":{"date-parts":[["2018"]]},"page":"32-49","title":"Comparative Analysis of the Power Consumption Techniques in the Cloud Computing Environment","type":"article-journal","volume":"8"},"uris":["http://www.mendeley.com/documents/?uuid=08bef7fe-0c62-4116-b6aa-d3edf7713838"]}],"mendeley":{"formattedCitation":"(Nagpal, 2018)","plainTextFormattedCitation":"(Nagpal, 2018)","previouslyFormattedCitation":"(Nagpal, 2018)"},"properties":{"noteIndex":0},"schema":"https://github.com/citation-style-language/schema/raw/master/csl-citation.json"}</w:instrText>
      </w:r>
      <w:r w:rsidR="00244DA2">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(Nagpal, 2018)</w:t>
      </w:r>
      <w:r w:rsidR="00244DA2">
        <w:rPr>
          <w:rFonts w:ascii="Times New Roman" w:hAnsi="Times New Roman" w:cs="Times New Roman"/>
          <w:sz w:val="24"/>
          <w:szCs w:val="24"/>
        </w:rPr>
        <w:fldChar w:fldCharType="end"/>
      </w:r>
      <w:r w:rsidR="002D5700">
        <w:rPr>
          <w:rFonts w:ascii="Times New Roman" w:hAnsi="Times New Roman" w:cs="Times New Roman"/>
          <w:sz w:val="24"/>
          <w:szCs w:val="24"/>
        </w:rPr>
        <w:t xml:space="preserve"> that gave an </w:t>
      </w:r>
      <w:r w:rsidR="002D5700">
        <w:rPr>
          <w:rFonts w:ascii="Times New Roman" w:hAnsi="Times New Roman" w:cs="Times New Roman"/>
          <w:sz w:val="24"/>
          <w:szCs w:val="24"/>
        </w:rPr>
        <w:lastRenderedPageBreak/>
        <w:t>in depth view of the various factors that causes excessive power draw in the DC infrastructure along with associated control or preventive measures.</w:t>
      </w:r>
    </w:p>
    <w:p w14:paraId="0792243B" w14:textId="5F65C7B6" w:rsidR="00EB7BC1" w:rsidRDefault="002D5700"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F07B5">
        <w:rPr>
          <w:rFonts w:ascii="Times New Roman" w:hAnsi="Times New Roman" w:cs="Times New Roman"/>
          <w:sz w:val="24"/>
          <w:szCs w:val="24"/>
        </w:rPr>
        <w:t xml:space="preserve">Goyal, Arya and Nagpal  </w:t>
      </w:r>
      <w:r w:rsidR="00FF07B5">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{"citationItems":[{"id":"ITEM-1","itemData":{"DOI":"10.1109/ICGCIoT.2015.7380621","ISBN":"9781467379090","abstract":"As we know Energy is crucial research in today's world. Due to emerging trends in technology, consumption of energy is growing independently but energy production capabilities are not growing as fast so, efforts to produce more energy is proving hazards for our environment that is usually becoming very important to adopt energy saving. Cloud is an energy hungry technology with data centre running hundreds of hosts. 24</w:instrText>
      </w:r>
      <w:r w:rsidR="00A76948">
        <w:rPr>
          <w:rFonts w:ascii="Cambria Math" w:hAnsi="Cambria Math" w:cs="Cambria Math"/>
          <w:sz w:val="24"/>
          <w:szCs w:val="24"/>
        </w:rPr>
        <w:instrText>∗</w:instrText>
      </w:r>
      <w:r w:rsidR="00A76948">
        <w:rPr>
          <w:rFonts w:ascii="Times New Roman" w:hAnsi="Times New Roman" w:cs="Times New Roman"/>
          <w:sz w:val="24"/>
          <w:szCs w:val="24"/>
        </w:rPr>
        <w:instrText>7 energy consumption is very high. So, there is the need of study various techniques to reduce this energy consumption of the clouds and purpose an algorithm to reduce energy consumption. So, the objective of this paper is to study the energy efficient techniques in cloud computing and in this we proposed an energy efficient hybrid technique to lessen energy consumption in cloud computing. We will not only meet energy efficiency requirement but would also ensure quality of service to the user by minimizing the Service Level Agreement violation. We would also validate the proposed technique results with higher efficiency. The results of proposed technique/policy are compared with energy efficient cloud and power aware cloud.","author":[{"dropping-particle":"","family":"Goyal","given":"Yashi","non-dropping-particle":"","parse-names":false,"suffix":""},{"dropping-particle":"","family":"Arya","given":"Meenakshi S.","non-dropping-particle":"","parse-names":false,"suffix":""},{"dropping-particle":"","family":"Nagpal","given":"Sunil","non-dropping-particle":"","parse-names":false,"suffix":""}],"container-title":"Proceedings of the 2015 International Conference on Green Computing and Internet of Things, ICGCIoT 2015","id":"ITEM-1","issued":{"date-parts":[["2016"]]},"page":"1065-1069","publisher":"IEEE","title":"Energy efficient hybrid policy in green cloud computing","type":"article-journal"},"uris":["http://www.mendeley.com/documents/?uuid=7eed5256-c8e2-4aec-8ff2-471ff226f78d"]}],"mendeley":{"formattedCitation":"(Goyal, Arya and Nagpal, 2016)","plainTextFormattedCitation":"(Goyal, Arya and Nagpal, 2016)","previouslyFormattedCitation":"(Goyal, Arya and Nagpal, 2016)"},"properties":{"noteIndex":0},"schema":"https://github.com/citation-style-language/schema/raw/master/csl-citation.json"}</w:instrText>
      </w:r>
      <w:r w:rsidR="00FF07B5">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(Goyal, Arya and Nagpal, 2016)</w:t>
      </w:r>
      <w:r w:rsidR="00FF07B5">
        <w:rPr>
          <w:rFonts w:ascii="Times New Roman" w:hAnsi="Times New Roman" w:cs="Times New Roman"/>
          <w:sz w:val="24"/>
          <w:szCs w:val="24"/>
        </w:rPr>
        <w:fldChar w:fldCharType="end"/>
      </w:r>
      <w:r w:rsidR="00FF07B5">
        <w:rPr>
          <w:rFonts w:ascii="Times New Roman" w:hAnsi="Times New Roman" w:cs="Times New Roman"/>
          <w:sz w:val="24"/>
          <w:szCs w:val="24"/>
        </w:rPr>
        <w:t xml:space="preserve"> explained a hybrid technique that meets both the requirement of energy conservation as well as SLA maintenance. </w:t>
      </w:r>
      <w:r w:rsidR="00312E5A">
        <w:rPr>
          <w:rFonts w:ascii="Times New Roman" w:hAnsi="Times New Roman" w:cs="Times New Roman"/>
          <w:sz w:val="24"/>
          <w:szCs w:val="24"/>
        </w:rPr>
        <w:t xml:space="preserve">Another notion of increasing energy efficiency through the optimization of software and hardware techniques was reviewed in </w:t>
      </w:r>
      <w:r w:rsidR="00EB7BC1">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{"citationItems":[{"id":"ITEM-1","itemData":{"ISSN":"2007-1558","abstract":"Green Computing is one of the emerging computing technology in the field of computer science engineering and technology to provide Green Information Technology (Green IT / GC). It is mainly used to protect environment, optimize energy consumption and keeps green environment. Green computing also refers to environmentally sustainable computing. In recent years, companies in the computer industry have come to realize that going green is in their best interest, both in terms of public relations and reduced costs. Information and communication technology (ICT) has now become an important department for the success of any organization. Making IT “Green” can not only save money but help save our world by making it a better place through reducing and/or eliminating wasteful practices. In this paper we focus on green computing by optimizing operating systems and scheduling of hardware resources. The objectives of the green computing are human power, electrical energy, time and cost reduction with out polluting the environment while developing the software. Operating System (OS) Optimization is very important for Green computing, because it is bridge for both hardware components and Application Soft wares. The Green Computing is one of the emerging computing technology in the field of computer science engineering and technology to provide Green Information Technology (Green IT / GC). It is mainly used to protect environment, optimize energy consumption and keeps green environment. Green computing also refers to environmentally sustainable computing. In recent years, companies in the computer industry have come to realize that going green is in their best interest, both in terms of public relations and reduced costs. Information and communication technology (ICT) has now become an important department for the success of any organization. Making IT “Green” can not only save money but help save our world by making it a better place through reducing and/or eliminating wasteful practices. In this paper we focus on green computing by optimizing operating systems and scheduling of hardware resources. The objectives of the green computing are human power, electrical energy, time and cost reduction with out polluting the environment while developing the software. Operating System (OS) Optimization is very important for Green computing, because it is bridge for both hardware components and Application Soft wares. The","author":[{"dropping-particle":"","family":"Appasami","given":"G","non-dropping-particle":"","parse-names":false,"suffix":""},{"dropping-particle":"","family":"College","given":"Pauls Engineering","non-dropping-particle":"","parse-names":false,"suffix":""},{"dropping-particle":"","family":"K","given":"Suresh Joseph","non-dropping-particle":"","parse-names":false,"suffix":""}],"container-title":"International Journal of Combinatorial Optimization Problems and Informatics","id":"ITEM-1","issue":"3","issued":{"date-parts":[["2011"]]},"page":"39-51","title":"Optimization of Operating Systems towards Green Computing","type":"article-journal","volume":"2"},"uris":["http://www.mendeley.com/documents/?uuid=a524ac07-07b2-47be-85bc-3b23d776a582"]}],"mendeley":{"formattedCitation":"(Appasami, College and K, 2011)","plainTextFormattedCitation":"(Appasami, College and K, 2011)","previouslyFormattedCitation":"(Appasami, College and K, 2011)"},"properties":{"noteIndex":0},"schema":"https://github.com/citation-style-language/schema/raw/master/csl-citation.json"}</w:instrText>
      </w:r>
      <w:r w:rsidR="00EB7BC1">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(Appasami, College and K, 2011)</w:t>
      </w:r>
      <w:r w:rsidR="00EB7BC1">
        <w:rPr>
          <w:rFonts w:ascii="Times New Roman" w:hAnsi="Times New Roman" w:cs="Times New Roman"/>
          <w:sz w:val="24"/>
          <w:szCs w:val="24"/>
        </w:rPr>
        <w:fldChar w:fldCharType="end"/>
      </w:r>
      <w:r w:rsidR="00312E5A">
        <w:rPr>
          <w:rFonts w:ascii="Times New Roman" w:hAnsi="Times New Roman" w:cs="Times New Roman"/>
          <w:sz w:val="24"/>
          <w:szCs w:val="24"/>
        </w:rPr>
        <w:t xml:space="preserve">. </w:t>
      </w:r>
      <w:r w:rsidR="003B6460">
        <w:rPr>
          <w:rFonts w:ascii="Times New Roman" w:hAnsi="Times New Roman" w:cs="Times New Roman"/>
          <w:sz w:val="24"/>
          <w:szCs w:val="24"/>
        </w:rPr>
        <w:t xml:space="preserve">Additional research on reducing the DC power demand using VM migration and related concepts was found in </w:t>
      </w:r>
      <w:r w:rsidR="00EB7BC1">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{"citationItems":[{"id":"ITEM-1","itemData":{"DOI":"10.1109/HONET.2015.7395427","ISBN":"9781467392686","abstract":"We propose a VM migration approach named Energy Saving Virtual Machine Migration with Minimum Disruption (ESVM3D) that reduces SLA violations by running VMs in a data center with more available physical hosts as opposed to shutting down idle hosts to save energy. As compared to previously proposed power minimizing VM migration algorithms, simulation results show a 40% reduction in VM migrations and a 10% energy savings as a result of this approach. In summary, ESVM3D achieves a 70% reduction in the number of host shutdowns, resulting in a negligible SLA degradation (≤0.1%) as compared to the previously proposed approaches, translating to a similar SLA performance and without a degradation in energy consumption.","author":[{"dropping-particle":"","family":"Glasser","given":"Philip M.","non-dropping-particle":"","parse-names":false,"suffix":""},{"dropping-particle":"","family":"Kocabas","given":"Ovunc","non-dropping-particle":"","parse-names":false,"suffix":""},{"dropping-particle":"","family":"Kantarci","given":"Burak","non-dropping-particle":"","parse-names":false,"suffix":""},{"dropping-particle":"","family":"Soyata","given":"Tolga","non-dropping-particle":"","parse-names":false,"suffix":""},{"dropping-particle":"","family":"Matthews","given":"Jeanna","non-dropping-particle":"","parse-names":false,"suffix":""}],"container-title":"2015 12th International Conference on High-Capacity Optical Networks and Enabling/Emerging Technologies, HONET-ICT 2015","id":"ITEM-1","issued":{"date-parts":[["2016"]]},"page":"22-27","title":"Energy efficient VM migration revisited: SLA assurance and minimum service disruption with available hosts","type":"article-journal"},"uris":["http://www.mendeley.com/documents/?uuid=06b3eda1-8e40-4b17-8f5a-5694e499fcea"]}],"mendeley":{"formattedCitation":"(Glasser &lt;i&gt;et al.&lt;/i&gt;, 2016)","plainTextFormattedCitation":"(Glasser et al., 2016)","previouslyFormattedCitation":"(Glasser &lt;i&gt;et al.&lt;/i&gt;, 2016)"},"properties":{"noteIndex":0},"schema":"https://github.com/citation-style-language/schema/raw/master/csl-citation.json"}</w:instrText>
      </w:r>
      <w:r w:rsidR="00EB7BC1">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 xml:space="preserve">(Glasser </w:t>
      </w:r>
      <w:r w:rsidR="00BE198A" w:rsidRPr="00BE198A">
        <w:rPr>
          <w:rFonts w:ascii="Times New Roman" w:hAnsi="Times New Roman" w:cs="Times New Roman"/>
          <w:i/>
          <w:noProof/>
          <w:sz w:val="24"/>
          <w:szCs w:val="24"/>
        </w:rPr>
        <w:t>et al.</w:t>
      </w:r>
      <w:r w:rsidR="00BE198A" w:rsidRPr="00BE198A">
        <w:rPr>
          <w:rFonts w:ascii="Times New Roman" w:hAnsi="Times New Roman" w:cs="Times New Roman"/>
          <w:noProof/>
          <w:sz w:val="24"/>
          <w:szCs w:val="24"/>
        </w:rPr>
        <w:t>, 2016)</w:t>
      </w:r>
      <w:r w:rsidR="00EB7BC1">
        <w:rPr>
          <w:rFonts w:ascii="Times New Roman" w:hAnsi="Times New Roman" w:cs="Times New Roman"/>
          <w:sz w:val="24"/>
          <w:szCs w:val="24"/>
        </w:rPr>
        <w:fldChar w:fldCharType="end"/>
      </w:r>
      <w:r w:rsidR="003B6460">
        <w:rPr>
          <w:rFonts w:ascii="Times New Roman" w:hAnsi="Times New Roman" w:cs="Times New Roman"/>
          <w:sz w:val="24"/>
          <w:szCs w:val="24"/>
        </w:rPr>
        <w:t xml:space="preserve"> and </w:t>
      </w:r>
      <w:r w:rsidR="00EB7BC1">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{"citationItems":[{"id":"ITEM-1","itemData":{"DOI":"10.4018/978-1-4666-4522-6.ch014","ISBN":"9781466645233","abstract":"Over the past decade, the increasing complexity of data-intensive cloud computing services along with the exponential growth of their demands in terms of computational resources and communication bandwidth presented significant challenges to be addressed by the scientific research community. Relevant concerns have specifically arisen for the massive amount of energy necessary for operating, connecting, and maintaining the thousands of data centres supporting cloud computing services, as well as for their drastic impact on the environment in terms of increased carbon footprint. This chapter provides a survey of the most popular energy-conservation and \"green\" technologies that can be applied at data centre and network level in order to overcome these issues. After introducing the reader to the general problem of energy consumption in cloud computing services, the authors illustrate the state-of-the-art strategies for the development of energy-efficient data centres; specifically, they discuss principles and best practices for energy-efficient data centre design focusing on hardware, power supply specifications, and cooling infrastructure. The authors further consider the problem from the perspective of the network energy consumption, analysing several approaches achieving power efficiency for access, and core networks. Additionally, they provide an insight to recent development in energy-efficient virtual machine placement and dynamic load balancing. Finally, the authors conclude the chapter by providing the reader with a novel research work for the establishment of energy-efficient lightpaths in computational grids.","author":[{"dropping-particle":"","family":"Tafani","given":"Daniele","non-dropping-particle":"","parse-names":false,"suffix":""},{"dropping-particle":"","family":"Mouftah","given":"Hussein T.","non-dropping-particle":"","parse-names":false,"suffix":""},{"dropping-particle":"","family":"Kantarci","given":"Burak","non-dropping-particle":"","parse-names":false,"suffix":""},{"dropping-particle":"","family":"McArdle","given":"Conor","non-dropping-particle":"","parse-names":false,"suffix":""},{"dropping-particle":"","family":"Barry","given":"Liam P.","non-dropping-particle":"","parse-names":false,"suffix":""}],"container-title":"Communication Infrastructures for Cloud Computing","id":"ITEM-1","issue":"Vm","issued":{"date-parts":[["2013"]]},"page":"306-328","title":"Towards energy efficiency for cloud computing services","type":"article-journal"},"uris":["http://www.mendeley.com/documents/?uuid=21d72db1-3564-429b-86e9-086b0490250e"]}],"mendeley":{"formattedCitation":"(Tafani &lt;i&gt;et al.&lt;/i&gt;, 2013)","plainTextFormattedCitation":"(Tafani et al., 2013)","previouslyFormattedCitation":"(Tafani &lt;i&gt;et al.&lt;/i&gt;, 2013)"},"properties":{"noteIndex":0},"schema":"https://github.com/citation-style-language/schema/raw/master/csl-citation.json"}</w:instrText>
      </w:r>
      <w:r w:rsidR="00EB7BC1">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 xml:space="preserve">(Tafani </w:t>
      </w:r>
      <w:r w:rsidR="00BE198A" w:rsidRPr="00BE198A">
        <w:rPr>
          <w:rFonts w:ascii="Times New Roman" w:hAnsi="Times New Roman" w:cs="Times New Roman"/>
          <w:i/>
          <w:noProof/>
          <w:sz w:val="24"/>
          <w:szCs w:val="24"/>
        </w:rPr>
        <w:t>et al.</w:t>
      </w:r>
      <w:r w:rsidR="00BE198A" w:rsidRPr="00BE198A">
        <w:rPr>
          <w:rFonts w:ascii="Times New Roman" w:hAnsi="Times New Roman" w:cs="Times New Roman"/>
          <w:noProof/>
          <w:sz w:val="24"/>
          <w:szCs w:val="24"/>
        </w:rPr>
        <w:t>, 2013)</w:t>
      </w:r>
      <w:r w:rsidR="00EB7BC1">
        <w:rPr>
          <w:rFonts w:ascii="Times New Roman" w:hAnsi="Times New Roman" w:cs="Times New Roman"/>
          <w:sz w:val="24"/>
          <w:szCs w:val="24"/>
        </w:rPr>
        <w:fldChar w:fldCharType="end"/>
      </w:r>
      <w:r w:rsidR="003B6460">
        <w:rPr>
          <w:rFonts w:ascii="Times New Roman" w:hAnsi="Times New Roman" w:cs="Times New Roman"/>
          <w:sz w:val="24"/>
          <w:szCs w:val="24"/>
        </w:rPr>
        <w:t xml:space="preserve">. </w:t>
      </w:r>
    </w:p>
    <w:p w14:paraId="1689B61A" w14:textId="122D4830" w:rsidR="00287BDD" w:rsidRDefault="00A02E11"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From the above </w:t>
      </w:r>
      <w:r w:rsidR="00856ECB">
        <w:rPr>
          <w:rFonts w:ascii="Times New Roman" w:hAnsi="Times New Roman" w:cs="Times New Roman"/>
          <w:sz w:val="24"/>
          <w:szCs w:val="24"/>
        </w:rPr>
        <w:t>review</w:t>
      </w:r>
      <w:r>
        <w:rPr>
          <w:rFonts w:ascii="Times New Roman" w:hAnsi="Times New Roman" w:cs="Times New Roman"/>
          <w:sz w:val="24"/>
          <w:szCs w:val="24"/>
        </w:rPr>
        <w:t xml:space="preserve">, the conventional energy conservation practices </w:t>
      </w:r>
      <w:r w:rsidR="00856ECB">
        <w:rPr>
          <w:rFonts w:ascii="Times New Roman" w:hAnsi="Times New Roman" w:cs="Times New Roman"/>
          <w:sz w:val="24"/>
          <w:szCs w:val="24"/>
        </w:rPr>
        <w:t xml:space="preserve">in DCs </w:t>
      </w:r>
      <w:r>
        <w:rPr>
          <w:rFonts w:ascii="Times New Roman" w:hAnsi="Times New Roman" w:cs="Times New Roman"/>
          <w:sz w:val="24"/>
          <w:szCs w:val="24"/>
        </w:rPr>
        <w:t xml:space="preserve">can be broadly classified </w:t>
      </w:r>
      <w:r w:rsidR="00287BDD">
        <w:rPr>
          <w:rFonts w:ascii="Times New Roman" w:hAnsi="Times New Roman" w:cs="Times New Roman"/>
          <w:sz w:val="24"/>
          <w:szCs w:val="24"/>
        </w:rPr>
        <w:t>into</w:t>
      </w:r>
    </w:p>
    <w:p w14:paraId="2AA15BDD" w14:textId="636705C2" w:rsidR="00BC21EC" w:rsidRDefault="00287BDD" w:rsidP="00D05022">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Operational parameter control</w:t>
      </w:r>
      <w:r w:rsidR="00C42756">
        <w:rPr>
          <w:rFonts w:ascii="Times New Roman" w:hAnsi="Times New Roman" w:cs="Times New Roman"/>
          <w:sz w:val="24"/>
          <w:szCs w:val="24"/>
        </w:rPr>
        <w:t>.</w:t>
      </w:r>
    </w:p>
    <w:p w14:paraId="7A6309DB" w14:textId="2F0C907E" w:rsidR="00287BDD" w:rsidRDefault="002C1948" w:rsidP="00D05022">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Load aware, </w:t>
      </w:r>
      <w:r w:rsidR="00287BDD">
        <w:rPr>
          <w:rFonts w:ascii="Times New Roman" w:hAnsi="Times New Roman" w:cs="Times New Roman"/>
          <w:sz w:val="24"/>
          <w:szCs w:val="24"/>
        </w:rPr>
        <w:t>Power aware</w:t>
      </w:r>
      <w:r>
        <w:rPr>
          <w:rFonts w:ascii="Times New Roman" w:hAnsi="Times New Roman" w:cs="Times New Roman"/>
          <w:sz w:val="24"/>
          <w:szCs w:val="24"/>
        </w:rPr>
        <w:t xml:space="preserve"> and t</w:t>
      </w:r>
      <w:r w:rsidR="00287BDD">
        <w:rPr>
          <w:rFonts w:ascii="Times New Roman" w:hAnsi="Times New Roman" w:cs="Times New Roman"/>
          <w:sz w:val="24"/>
          <w:szCs w:val="24"/>
        </w:rPr>
        <w:t>emperature awar</w:t>
      </w:r>
      <w:r>
        <w:rPr>
          <w:rFonts w:ascii="Times New Roman" w:hAnsi="Times New Roman" w:cs="Times New Roman"/>
          <w:sz w:val="24"/>
          <w:szCs w:val="24"/>
        </w:rPr>
        <w:t>e adaptive scheduling</w:t>
      </w:r>
      <w:r w:rsidR="00287BDD">
        <w:rPr>
          <w:rFonts w:ascii="Times New Roman" w:hAnsi="Times New Roman" w:cs="Times New Roman"/>
          <w:sz w:val="24"/>
          <w:szCs w:val="24"/>
        </w:rPr>
        <w:t xml:space="preserve"> of the IT resources</w:t>
      </w:r>
      <w:r w:rsidR="00C42756">
        <w:rPr>
          <w:rFonts w:ascii="Times New Roman" w:hAnsi="Times New Roman" w:cs="Times New Roman"/>
          <w:sz w:val="24"/>
          <w:szCs w:val="24"/>
        </w:rPr>
        <w:t>.</w:t>
      </w:r>
    </w:p>
    <w:p w14:paraId="397A6C82" w14:textId="42066C90" w:rsidR="00287BDD" w:rsidRDefault="002C1948" w:rsidP="00D05022">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Optimizing the existing mechanical cooling control systems.</w:t>
      </w:r>
    </w:p>
    <w:p w14:paraId="16DC9A9A" w14:textId="03219535" w:rsidR="00287BDD" w:rsidRDefault="00287BDD" w:rsidP="00D05022">
      <w:pPr>
        <w:pStyle w:val="ListParagraph"/>
        <w:numPr>
          <w:ilvl w:val="0"/>
          <w:numId w:val="3"/>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VM consolidation and migration techniques. </w:t>
      </w:r>
    </w:p>
    <w:p w14:paraId="3A65CAAD" w14:textId="3F3172B3" w:rsidR="00892DD7" w:rsidRDefault="00892DD7"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If the natural free cooling economizer is implemented in addition to these conventional practices, it would result in much better power savings and associated reduction in the greenhouse effect of the DC</w:t>
      </w:r>
      <w:r w:rsidR="00AD6883">
        <w:rPr>
          <w:rFonts w:ascii="Times New Roman" w:hAnsi="Times New Roman" w:cs="Times New Roman"/>
          <w:sz w:val="24"/>
          <w:szCs w:val="24"/>
        </w:rPr>
        <w:t xml:space="preserve">s. </w:t>
      </w:r>
      <w:r w:rsidR="00E17BF7">
        <w:rPr>
          <w:rFonts w:ascii="Times New Roman" w:hAnsi="Times New Roman" w:cs="Times New Roman"/>
          <w:sz w:val="24"/>
          <w:szCs w:val="24"/>
        </w:rPr>
        <w:t>The various cooling techniques including the free cooling practices are review</w:t>
      </w:r>
      <w:r w:rsidR="00462380">
        <w:rPr>
          <w:rFonts w:ascii="Times New Roman" w:hAnsi="Times New Roman" w:cs="Times New Roman"/>
          <w:sz w:val="24"/>
          <w:szCs w:val="24"/>
        </w:rPr>
        <w:t>ed</w:t>
      </w:r>
      <w:r w:rsidR="00E17BF7">
        <w:rPr>
          <w:rFonts w:ascii="Times New Roman" w:hAnsi="Times New Roman" w:cs="Times New Roman"/>
          <w:sz w:val="24"/>
          <w:szCs w:val="24"/>
        </w:rPr>
        <w:t xml:space="preserve"> in the next section. </w:t>
      </w:r>
    </w:p>
    <w:p w14:paraId="24DAECB5" w14:textId="32B2F102" w:rsidR="00C031B6" w:rsidRPr="00641586" w:rsidRDefault="003227DE" w:rsidP="00D05022">
      <w:pPr>
        <w:pStyle w:val="Heading2"/>
        <w:spacing w:line="480" w:lineRule="auto"/>
        <w:rPr>
          <w:rFonts w:ascii="Times New Roman" w:hAnsi="Times New Roman" w:cs="Times New Roman"/>
          <w:b/>
          <w:bCs/>
          <w:color w:val="auto"/>
          <w:sz w:val="32"/>
          <w:szCs w:val="32"/>
        </w:rPr>
      </w:pPr>
      <w:bookmarkStart w:id="18" w:name="_Toc61123844"/>
      <w:r w:rsidRPr="00641586">
        <w:rPr>
          <w:rFonts w:ascii="Times New Roman" w:hAnsi="Times New Roman" w:cs="Times New Roman"/>
          <w:b/>
          <w:bCs/>
          <w:color w:val="auto"/>
          <w:sz w:val="32"/>
          <w:szCs w:val="32"/>
        </w:rPr>
        <w:lastRenderedPageBreak/>
        <w:t xml:space="preserve">2.3 </w:t>
      </w:r>
      <w:r w:rsidR="00641586" w:rsidRPr="00641586">
        <w:rPr>
          <w:rFonts w:ascii="Times New Roman" w:hAnsi="Times New Roman" w:cs="Times New Roman"/>
          <w:b/>
          <w:bCs/>
          <w:color w:val="auto"/>
          <w:sz w:val="32"/>
          <w:szCs w:val="32"/>
        </w:rPr>
        <w:t xml:space="preserve">Existing </w:t>
      </w:r>
      <w:r w:rsidRPr="00641586">
        <w:rPr>
          <w:rFonts w:ascii="Times New Roman" w:hAnsi="Times New Roman" w:cs="Times New Roman"/>
          <w:b/>
          <w:bCs/>
          <w:color w:val="auto"/>
          <w:sz w:val="32"/>
          <w:szCs w:val="32"/>
        </w:rPr>
        <w:t>techniques and emerging technologies for cooling DC</w:t>
      </w:r>
      <w:r w:rsidR="00F157A5" w:rsidRPr="00641586">
        <w:rPr>
          <w:rFonts w:ascii="Times New Roman" w:hAnsi="Times New Roman" w:cs="Times New Roman"/>
          <w:b/>
          <w:bCs/>
          <w:color w:val="auto"/>
          <w:sz w:val="32"/>
          <w:szCs w:val="32"/>
        </w:rPr>
        <w:t>s</w:t>
      </w:r>
      <w:bookmarkEnd w:id="18"/>
    </w:p>
    <w:p w14:paraId="24958BF5" w14:textId="5185087C" w:rsidR="003227DE" w:rsidRDefault="00137829"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The conventional cooling systems involves the use of mechanical systems in majority</w:t>
      </w:r>
      <w:r w:rsidR="00462380">
        <w:rPr>
          <w:rFonts w:ascii="Times New Roman" w:hAnsi="Times New Roman" w:cs="Times New Roman"/>
          <w:sz w:val="24"/>
          <w:szCs w:val="24"/>
        </w:rPr>
        <w:t xml:space="preserve"> of </w:t>
      </w:r>
      <w:r>
        <w:rPr>
          <w:rFonts w:ascii="Times New Roman" w:hAnsi="Times New Roman" w:cs="Times New Roman"/>
          <w:sz w:val="24"/>
          <w:szCs w:val="24"/>
        </w:rPr>
        <w:t xml:space="preserve">cases to provision the cooling needs of the DC. This </w:t>
      </w:r>
      <w:r w:rsidR="004C66A4">
        <w:rPr>
          <w:rFonts w:ascii="Times New Roman" w:hAnsi="Times New Roman" w:cs="Times New Roman"/>
          <w:sz w:val="24"/>
          <w:szCs w:val="24"/>
        </w:rPr>
        <w:t xml:space="preserve">contains a </w:t>
      </w:r>
      <w:r w:rsidR="005E4E2F">
        <w:rPr>
          <w:rFonts w:ascii="Times New Roman" w:hAnsi="Times New Roman" w:cs="Times New Roman"/>
          <w:sz w:val="24"/>
          <w:szCs w:val="24"/>
        </w:rPr>
        <w:t>primary mechanical system</w:t>
      </w:r>
      <w:r>
        <w:rPr>
          <w:rFonts w:ascii="Times New Roman" w:hAnsi="Times New Roman" w:cs="Times New Roman"/>
          <w:sz w:val="24"/>
          <w:szCs w:val="24"/>
        </w:rPr>
        <w:t xml:space="preserve"> </w:t>
      </w:r>
      <w:r w:rsidR="005E4E2F">
        <w:rPr>
          <w:rFonts w:ascii="Times New Roman" w:hAnsi="Times New Roman" w:cs="Times New Roman"/>
          <w:sz w:val="24"/>
          <w:szCs w:val="24"/>
        </w:rPr>
        <w:t>(Compression systems, Chiller towers)</w:t>
      </w:r>
      <w:r>
        <w:rPr>
          <w:rFonts w:ascii="Times New Roman" w:hAnsi="Times New Roman" w:cs="Times New Roman"/>
          <w:sz w:val="24"/>
          <w:szCs w:val="24"/>
        </w:rPr>
        <w:t>, heat rejection infrastructure like a cooling tower and the terminal cooling infrastructure that carr</w:t>
      </w:r>
      <w:r w:rsidR="00462380">
        <w:rPr>
          <w:rFonts w:ascii="Times New Roman" w:hAnsi="Times New Roman" w:cs="Times New Roman"/>
          <w:sz w:val="24"/>
          <w:szCs w:val="24"/>
        </w:rPr>
        <w:t>ies</w:t>
      </w:r>
      <w:r>
        <w:rPr>
          <w:rFonts w:ascii="Times New Roman" w:hAnsi="Times New Roman" w:cs="Times New Roman"/>
          <w:sz w:val="24"/>
          <w:szCs w:val="24"/>
        </w:rPr>
        <w:t xml:space="preserve"> the coolant medium to the required locations of the DC</w:t>
      </w:r>
      <w:r w:rsidR="005E4E2F">
        <w:rPr>
          <w:rFonts w:ascii="Times New Roman" w:hAnsi="Times New Roman" w:cs="Times New Roman"/>
          <w:sz w:val="24"/>
          <w:szCs w:val="24"/>
        </w:rPr>
        <w:t xml:space="preserve"> </w:t>
      </w:r>
      <w:r w:rsidR="005E4E2F">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{"citationItems":[{"id":"ITEM-1","itemData":{"DOI":"10.1016/j.egypro.2015.12.168","ISSN":"18766102","abstract":"The growing number, size, complexity and energy density of data centers due to increasing demand for storage, networking and computation bring a considerable energy challenge. Several measures to improve energy efficiency are being studied, not only to allow a supportable industry growth but also to reduce operational costs. Cooling energy consumption constitutes a large portion of the total consumption of data centers, which can account up to 40% in the case of inefficient cooling systems. In this paper a critical discussion on existing and emerging technologies for data center cooling systems was carried out. Fundamental aspects concerning advantages and drawbacks of each examined cooling system were discussed. Moreover a critical analysis on next future technology solutions for obtaining high energy efficiency data center is performed.","author":[{"dropping-particle":"","family":"Capozzoli","given":"Alfonso","non-dropping-particle":"","parse-names":false,"suffix":""},{"dropping-particle":"","family":"Primiceri","given":"Giulio","non-dropping-particle":"","parse-names":false,"suffix":""}],"container-title":"Energy Procedia","id":"ITEM-1","issued":{"date-parts":[["2015"]]},"page":"484-493","publisher":"Elsevier B.V.","title":"Cooling systems in data centers: State of art and emerging technologies","type":"article-journal","volume":"83"},"uris":["http://www.mendeley.com/documents/?uuid=9ee8a909-7b17-4c89-979f-8ef18e00db97"]}],"mendeley":{"formattedCitation":"(Capozzoli and Primiceri, 2015)","plainTextFormattedCitation":"(Capozzoli and Primiceri, 2015)","previouslyFormattedCitation":"(Capozzoli and Primiceri, 2015)"},"properties":{"noteIndex":0},"schema":"https://github.com/citation-style-language/schema/raw/master/csl-citation.json"}</w:instrText>
      </w:r>
      <w:r w:rsidR="005E4E2F">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(Capozzoli and Primiceri, 2015)</w:t>
      </w:r>
      <w:r w:rsidR="005E4E2F">
        <w:rPr>
          <w:rFonts w:ascii="Times New Roman" w:hAnsi="Times New Roman" w:cs="Times New Roman"/>
          <w:sz w:val="24"/>
          <w:szCs w:val="24"/>
        </w:rPr>
        <w:fldChar w:fldCharType="end"/>
      </w:r>
      <w:r>
        <w:rPr>
          <w:rFonts w:ascii="Times New Roman" w:hAnsi="Times New Roman" w:cs="Times New Roman"/>
          <w:sz w:val="24"/>
          <w:szCs w:val="24"/>
        </w:rPr>
        <w:t>.</w:t>
      </w:r>
      <w:r w:rsidR="00BA4933">
        <w:rPr>
          <w:rFonts w:ascii="Times New Roman" w:hAnsi="Times New Roman" w:cs="Times New Roman"/>
          <w:sz w:val="24"/>
          <w:szCs w:val="24"/>
        </w:rPr>
        <w:t xml:space="preserve"> Capozzoli and Primiceri also presented different cooling configurations involving liquid </w:t>
      </w:r>
      <w:r w:rsidR="00144EAC">
        <w:rPr>
          <w:rFonts w:ascii="Times New Roman" w:hAnsi="Times New Roman" w:cs="Times New Roman"/>
          <w:sz w:val="24"/>
          <w:szCs w:val="24"/>
        </w:rPr>
        <w:t xml:space="preserve">cooling </w:t>
      </w:r>
      <w:r w:rsidR="00BA4933">
        <w:rPr>
          <w:rFonts w:ascii="Times New Roman" w:hAnsi="Times New Roman" w:cs="Times New Roman"/>
          <w:sz w:val="24"/>
          <w:szCs w:val="24"/>
        </w:rPr>
        <w:t xml:space="preserve">and </w:t>
      </w:r>
      <w:r w:rsidR="004C66A4">
        <w:rPr>
          <w:rFonts w:ascii="Times New Roman" w:hAnsi="Times New Roman" w:cs="Times New Roman"/>
          <w:sz w:val="24"/>
          <w:szCs w:val="24"/>
        </w:rPr>
        <w:t>enhanced</w:t>
      </w:r>
      <w:r w:rsidR="00144EAC">
        <w:rPr>
          <w:rFonts w:ascii="Times New Roman" w:hAnsi="Times New Roman" w:cs="Times New Roman"/>
          <w:sz w:val="24"/>
          <w:szCs w:val="24"/>
        </w:rPr>
        <w:t xml:space="preserve"> </w:t>
      </w:r>
      <w:r w:rsidR="00BA4933">
        <w:rPr>
          <w:rFonts w:ascii="Times New Roman" w:hAnsi="Times New Roman" w:cs="Times New Roman"/>
          <w:sz w:val="24"/>
          <w:szCs w:val="24"/>
        </w:rPr>
        <w:t>air</w:t>
      </w:r>
      <w:r w:rsidR="00144EAC">
        <w:rPr>
          <w:rFonts w:ascii="Times New Roman" w:hAnsi="Times New Roman" w:cs="Times New Roman"/>
          <w:sz w:val="24"/>
          <w:szCs w:val="24"/>
        </w:rPr>
        <w:t xml:space="preserve"> side economizers</w:t>
      </w:r>
      <w:r w:rsidR="0065394C">
        <w:rPr>
          <w:rFonts w:ascii="Times New Roman" w:hAnsi="Times New Roman" w:cs="Times New Roman"/>
          <w:sz w:val="24"/>
          <w:szCs w:val="24"/>
        </w:rPr>
        <w:t xml:space="preserve"> </w:t>
      </w:r>
      <w:r w:rsidR="00144EAC">
        <w:rPr>
          <w:rFonts w:ascii="Times New Roman" w:hAnsi="Times New Roman" w:cs="Times New Roman"/>
          <w:sz w:val="24"/>
          <w:szCs w:val="24"/>
        </w:rPr>
        <w:t>as potential methods to reduce the carbon footprint</w:t>
      </w:r>
      <w:r w:rsidR="004C66A4">
        <w:rPr>
          <w:rFonts w:ascii="Times New Roman" w:hAnsi="Times New Roman" w:cs="Times New Roman"/>
          <w:sz w:val="24"/>
          <w:szCs w:val="24"/>
        </w:rPr>
        <w:t xml:space="preserve"> in a DC</w:t>
      </w:r>
      <w:r w:rsidR="00BA4933">
        <w:rPr>
          <w:rFonts w:ascii="Times New Roman" w:hAnsi="Times New Roman" w:cs="Times New Roman"/>
          <w:sz w:val="24"/>
          <w:szCs w:val="24"/>
        </w:rPr>
        <w:t xml:space="preserve">. </w:t>
      </w:r>
      <w:r w:rsidR="00E944A4">
        <w:rPr>
          <w:rFonts w:ascii="Times New Roman" w:hAnsi="Times New Roman" w:cs="Times New Roman"/>
          <w:sz w:val="24"/>
          <w:szCs w:val="24"/>
        </w:rPr>
        <w:t xml:space="preserve">They also presented </w:t>
      </w:r>
      <w:r w:rsidR="00C80C8D">
        <w:rPr>
          <w:rFonts w:ascii="Times New Roman" w:hAnsi="Times New Roman" w:cs="Times New Roman"/>
          <w:sz w:val="24"/>
          <w:szCs w:val="24"/>
        </w:rPr>
        <w:t>Facebook’s Open Compute Project</w:t>
      </w:r>
      <w:r w:rsidR="00C87A45">
        <w:rPr>
          <w:rFonts w:ascii="Times New Roman" w:hAnsi="Times New Roman" w:cs="Times New Roman"/>
          <w:sz w:val="24"/>
          <w:szCs w:val="24"/>
        </w:rPr>
        <w:t xml:space="preserve"> (OCP)</w:t>
      </w:r>
      <w:r w:rsidR="00C80C8D">
        <w:rPr>
          <w:rFonts w:ascii="Times New Roman" w:hAnsi="Times New Roman" w:cs="Times New Roman"/>
          <w:sz w:val="24"/>
          <w:szCs w:val="24"/>
        </w:rPr>
        <w:t xml:space="preserve"> with an achieved PUE levels of 1.08 </w:t>
      </w:r>
      <w:r w:rsidR="00C87A45">
        <w:rPr>
          <w:rFonts w:ascii="Times New Roman" w:hAnsi="Times New Roman" w:cs="Times New Roman"/>
          <w:sz w:val="24"/>
          <w:szCs w:val="24"/>
        </w:rPr>
        <w:t>that h</w:t>
      </w:r>
      <w:r w:rsidR="00C80C8D">
        <w:rPr>
          <w:rFonts w:ascii="Times New Roman" w:hAnsi="Times New Roman" w:cs="Times New Roman"/>
          <w:sz w:val="24"/>
          <w:szCs w:val="24"/>
        </w:rPr>
        <w:t xml:space="preserve">as an effective DASFC economizer based </w:t>
      </w:r>
      <w:r w:rsidR="00E944A4">
        <w:rPr>
          <w:rFonts w:ascii="Times New Roman" w:hAnsi="Times New Roman" w:cs="Times New Roman"/>
          <w:sz w:val="24"/>
          <w:szCs w:val="24"/>
        </w:rPr>
        <w:t xml:space="preserve">cooling implementation in DC. </w:t>
      </w:r>
      <w:r w:rsidR="00C87A45">
        <w:rPr>
          <w:rFonts w:ascii="Times New Roman" w:hAnsi="Times New Roman" w:cs="Times New Roman"/>
          <w:sz w:val="24"/>
          <w:szCs w:val="24"/>
        </w:rPr>
        <w:t>The server racks of the OCP were developed in line with the highe</w:t>
      </w:r>
      <w:r w:rsidR="00925E08">
        <w:rPr>
          <w:rFonts w:ascii="Times New Roman" w:hAnsi="Times New Roman" w:cs="Times New Roman"/>
          <w:sz w:val="24"/>
          <w:szCs w:val="24"/>
        </w:rPr>
        <w:t>r</w:t>
      </w:r>
      <w:r w:rsidR="00C87A45">
        <w:rPr>
          <w:rFonts w:ascii="Times New Roman" w:hAnsi="Times New Roman" w:cs="Times New Roman"/>
          <w:sz w:val="24"/>
          <w:szCs w:val="24"/>
        </w:rPr>
        <w:t xml:space="preserve"> allowable ranges </w:t>
      </w:r>
      <w:r w:rsidR="00925E08">
        <w:rPr>
          <w:rFonts w:ascii="Times New Roman" w:hAnsi="Times New Roman" w:cs="Times New Roman"/>
          <w:sz w:val="24"/>
          <w:szCs w:val="24"/>
        </w:rPr>
        <w:t xml:space="preserve">for temperature and RH as prescribed by </w:t>
      </w:r>
      <w:r w:rsidR="00C87A45">
        <w:rPr>
          <w:rFonts w:ascii="Times New Roman" w:hAnsi="Times New Roman" w:cs="Times New Roman"/>
          <w:sz w:val="24"/>
          <w:szCs w:val="24"/>
        </w:rPr>
        <w:t>ASHRAE</w:t>
      </w:r>
      <w:r w:rsidR="00925E08">
        <w:rPr>
          <w:rFonts w:ascii="Times New Roman" w:hAnsi="Times New Roman" w:cs="Times New Roman"/>
          <w:sz w:val="24"/>
          <w:szCs w:val="24"/>
        </w:rPr>
        <w:t xml:space="preserve">. </w:t>
      </w:r>
      <w:r w:rsidR="000970A7">
        <w:rPr>
          <w:rFonts w:ascii="Times New Roman" w:hAnsi="Times New Roman" w:cs="Times New Roman"/>
          <w:sz w:val="24"/>
          <w:szCs w:val="24"/>
        </w:rPr>
        <w:t xml:space="preserve">A compelling case of incorporating the renewable resources and TES systems into the overall cooling schemes of the DC was also supported in this discussion. </w:t>
      </w:r>
    </w:p>
    <w:p w14:paraId="49217D7F" w14:textId="651E39FE" w:rsidR="005404AB" w:rsidRDefault="005404AB"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 similar view is proposed in </w:t>
      </w:r>
      <w:r>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{"citationItems":[{"id":"ITEM-1","itemData":{"DOI":"10.1145/1721654.1721671","ISSN":"00010782","abstract":"What can be done to make cooling systems in data centers more energy efficient? © 2010 ACM.","author":[{"dropping-particle":"","family":"Woods","given":"Andy","non-dropping-particle":"","parse-names":false,"suffix":""}],"container-title":"Communications of the ACM","id":"ITEM-1","issue":"4","issued":{"date-parts":[["2010"]]},"page":"36-42","title":"Cooling the data center","type":"article-journal","volume":"53"},"uris":["http://www.mendeley.com/documents/?uuid=82e2c037-8c97-4c91-ab3c-53450fc58c14"]}],"mendeley":{"formattedCitation":"(Woods, 2010)","plainTextFormattedCitation":"(Woods, 2010)","previouslyFormattedCitation":"(Woods, 2010)"},"properties":{"noteIndex":0},"schema":"https://github.com/citation-style-language/schema/raw/master/csl-citation.json"}</w:instrText>
      </w:r>
      <w:r>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(Woods, 2010)</w:t>
      </w:r>
      <w:r>
        <w:rPr>
          <w:rFonts w:ascii="Times New Roman" w:hAnsi="Times New Roman" w:cs="Times New Roman"/>
          <w:sz w:val="24"/>
          <w:szCs w:val="24"/>
        </w:rPr>
        <w:fldChar w:fldCharType="end"/>
      </w:r>
      <w:r>
        <w:rPr>
          <w:rFonts w:ascii="Times New Roman" w:hAnsi="Times New Roman" w:cs="Times New Roman"/>
          <w:sz w:val="24"/>
          <w:szCs w:val="24"/>
        </w:rPr>
        <w:t xml:space="preserve"> which provides a detailed overview of the different airflow configuration in the server rooms of the DC</w:t>
      </w:r>
      <w:r w:rsidR="00864C22">
        <w:rPr>
          <w:rFonts w:ascii="Times New Roman" w:hAnsi="Times New Roman" w:cs="Times New Roman"/>
          <w:sz w:val="24"/>
          <w:szCs w:val="24"/>
        </w:rPr>
        <w:t xml:space="preserve"> which uses an air to air refrigerant scheme. </w:t>
      </w:r>
      <w:r w:rsidR="00AB3F9D">
        <w:rPr>
          <w:rFonts w:ascii="Times New Roman" w:hAnsi="Times New Roman" w:cs="Times New Roman"/>
          <w:sz w:val="24"/>
          <w:szCs w:val="24"/>
        </w:rPr>
        <w:t xml:space="preserve">This also presents a critical discussion about the cooling efficiencies and the associating factors influencing it in each of the configurations. </w:t>
      </w:r>
      <w:r w:rsidR="00D12B3F">
        <w:rPr>
          <w:rFonts w:ascii="Times New Roman" w:hAnsi="Times New Roman" w:cs="Times New Roman"/>
          <w:sz w:val="24"/>
          <w:szCs w:val="24"/>
        </w:rPr>
        <w:t xml:space="preserve">To add to this, a leakage aware system is proposed in in </w:t>
      </w:r>
      <w:r w:rsidR="00D12B3F">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{"citationItems":[{"id":"ITEM-1","itemData":{"DOI":"10.1109/TPDS.2014.2361519","ISSN":"10459219","abstract":"The computational and cooling power demands of enterprise servers are increasing at an unsustainable rate. Understanding the relationship between computational power, temperature, leakage, and cooling power is crucial to enable energy-efficient operation at the server and data center levels. This paper develops empirical models to estimate the contributions of static and dynamic power consumption in enterprise servers for a wide range of workloads, and analyzes the interactions between temperature, leakage, and cooling power for various workload allocation policies. We propose a cooling management policy that minimizes the server energy consumption by setting the optimum fan speed during runtime. Our experimental results on a presently shipping enterprise server demonstrate that including leakage awareness in workload and cooling management provides additional energy savings without any impact on performance.","author":[{"dropping-particle":"","family":"Zapater","given":"Marina","non-dropping-particle":"","parse-names":false,"suffix":""},{"dropping-particle":"","family":"Tuncer","given":"Ozan","non-dropping-particle":"","parse-names":false,"suffix":""},{"dropping-particle":"","family":"Ayala","given":"José L.","non-dropping-particle":"","parse-names":false,"suffix":""},{"dropping-particle":"","family":"Moya","given":"José M.","non-dropping-particle":"","parse-names":false,"suffix":""},{"dropping-particle":"","family":"Vaidyanathan","given":"Kalyan","non-dropping-particle":"","parse-names":false,"suffix":""},{"dropping-particle":"","family":"Gross","given":"Kenny","non-dropping-particle":"","parse-names":false,"suffix":""},{"dropping-particle":"","family":"Coskun","given":"Ayse K.","non-dropping-particle":"","parse-names":false,"suffix":""}],"container-title":"IEEE Transactions on Parallel and Distributed Systems","id":"ITEM-1","issue":"10","issued":{"date-parts":[["2015"]]},"page":"2764-2777","title":"Leakage-Aware Cooling Management for Improving Server Energy Efficiency","type":"article-journal","volume":"26"},"uris":["http://www.mendeley.com/documents/?uuid=4e28fe13-4a14-4bc9-abb7-c4f3df76b426"]}],"mendeley":{"formattedCitation":"(Zapater &lt;i&gt;et al.&lt;/i&gt;, 2015)","plainTextFormattedCitation":"(Zapater et al., 2015)","previouslyFormattedCitation":"(Zapater &lt;i&gt;et al.&lt;/i&gt;, 2015)"},"properties":{"noteIndex":0},"schema":"https://github.com/citation-style-language/schema/raw/master/csl-citation.json"}</w:instrText>
      </w:r>
      <w:r w:rsidR="00D12B3F">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 xml:space="preserve">(Zapater </w:t>
      </w:r>
      <w:r w:rsidR="00BE198A" w:rsidRPr="00BE198A">
        <w:rPr>
          <w:rFonts w:ascii="Times New Roman" w:hAnsi="Times New Roman" w:cs="Times New Roman"/>
          <w:i/>
          <w:noProof/>
          <w:sz w:val="24"/>
          <w:szCs w:val="24"/>
        </w:rPr>
        <w:t>et al.</w:t>
      </w:r>
      <w:r w:rsidR="00BE198A" w:rsidRPr="00BE198A">
        <w:rPr>
          <w:rFonts w:ascii="Times New Roman" w:hAnsi="Times New Roman" w:cs="Times New Roman"/>
          <w:noProof/>
          <w:sz w:val="24"/>
          <w:szCs w:val="24"/>
        </w:rPr>
        <w:t>, 2015)</w:t>
      </w:r>
      <w:r w:rsidR="00D12B3F">
        <w:rPr>
          <w:rFonts w:ascii="Times New Roman" w:hAnsi="Times New Roman" w:cs="Times New Roman"/>
          <w:sz w:val="24"/>
          <w:szCs w:val="24"/>
        </w:rPr>
        <w:fldChar w:fldCharType="end"/>
      </w:r>
      <w:r w:rsidR="00D12B3F">
        <w:rPr>
          <w:rFonts w:ascii="Times New Roman" w:hAnsi="Times New Roman" w:cs="Times New Roman"/>
          <w:sz w:val="24"/>
          <w:szCs w:val="24"/>
        </w:rPr>
        <w:t xml:space="preserve"> which optimizes the coolant circulation based on the analysis of hot-cold mixing or leakage with emphasis on controlling and predicting the leakage factors.</w:t>
      </w:r>
    </w:p>
    <w:p w14:paraId="2EF2396D" w14:textId="381DEDDF" w:rsidR="00F15D36" w:rsidRDefault="00F15D36"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The changes to the ASHRAE environmental classes for DCs in 2011 increased the thresholds for the DC equipment in terms of the operating temperatures, humidity and the ability to withstand particulate matter deposits among other considerations</w:t>
      </w:r>
      <w:r>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{"citationItems":[{"id":"ITEM-1","itemData":{"DOI":"10.1016/j.rser.2014.04.017","ISSN":"13640321","abstract":"The growing demand for electricity and the increasing size of the carbon footprint of data centers worldwide bring a severe challenge to sustainable development of human civilization. The cooling energy consumption takes up around 30-50% of the total consumption of data centers due to the inefficient cooling system. Free cooling is an effective solution for reducing the power consumption of cooling systems. This paper reviews the advancements of data center free cooling mainly focusing on configuration features and performances. Three kinds of free cooling methods, airside free cooling, waterside free cooling and heat pipe free cooling are discussed and performance characteristics of each are analyzed. Further, the criteria of performance evaluation for free cooling of data centers are summarized, and an overview of free cooling systems based on these criteria is demonstrated in order to help researchers acquire the latest developments in this area. © 2014 Elsevier Ltd.","author":[{"dropping-particle":"","family":"Zhang","given":"Hainan","non-dropping-particle":"","parse-names":false,"suffix":""},{"dropping-particle":"","family":"Shao","given":"Shuangquan","non-dropping-particle":"","parse-names":false,"suffix":""},{"dropping-particle":"","family":"Xu","given":"Hongbo","non-dropping-particle":"","parse-names":false,"suffix":""},{"dropping-particle":"","family":"Zou","given":"Huiming","non-dropping-particle":"","parse-names":false,"suffix":""},{"dropping-particle":"","family":"Tian","given":"Changqing","non-dropping-particle":"","parse-names":false,"suffix":""}],"container-title":"Renewable and Sustainable Energy Reviews","id":"ITEM-1","issued":{"date-parts":[["2014"]]},"page":"171-182","title":"Free cooling of data centers: A review","type":"article-journal","volume":"35"},"uris":["http://www.mendeley.com/documents/?uuid=d3d20299-627e-4f52-b401-50e622c1cec5"]}],"mendeley":{"formattedCitation":"(Zhang &lt;i&gt;et al.&lt;/i&gt;, 2014)","plainTextFormattedCitation":"(Zhang et al., 2014)","previouslyFormattedCitation":"(Zhang &lt;i&gt;et al.&lt;/i&gt;, 2014)"},"properties":{"noteIndex":0},"schema":"https://github.com/citation-style-language/schema/raw/master/csl-citation.json"}</w:instrText>
      </w:r>
      <w:r>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 xml:space="preserve">(Zhang </w:t>
      </w:r>
      <w:r w:rsidR="00BE198A" w:rsidRPr="00BE198A">
        <w:rPr>
          <w:rFonts w:ascii="Times New Roman" w:hAnsi="Times New Roman" w:cs="Times New Roman"/>
          <w:i/>
          <w:noProof/>
          <w:sz w:val="24"/>
          <w:szCs w:val="24"/>
        </w:rPr>
        <w:t>et al.</w:t>
      </w:r>
      <w:r w:rsidR="00BE198A" w:rsidRPr="00BE198A">
        <w:rPr>
          <w:rFonts w:ascii="Times New Roman" w:hAnsi="Times New Roman" w:cs="Times New Roman"/>
          <w:noProof/>
          <w:sz w:val="24"/>
          <w:szCs w:val="24"/>
        </w:rPr>
        <w:t>, 2014)</w:t>
      </w:r>
      <w:r>
        <w:rPr>
          <w:rFonts w:ascii="Times New Roman" w:hAnsi="Times New Roman" w:cs="Times New Roman"/>
          <w:sz w:val="24"/>
          <w:szCs w:val="24"/>
        </w:rPr>
        <w:fldChar w:fldCharType="end"/>
      </w:r>
      <w:r>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{"citationItems":[{"id":"ITEM-1","itemData":{"DOI":"10.1145/3360322.3360845","ISBN":"9781450370059","abstract":"Air free-cooled data centers (DCs) have not existed in the tropical zone due to the unique challenges of year-round high ambient temperature and relative humidity (RH). The increasing availability of servers that can tolerate higher temperatures and RH due to the regulatory bodies' prompts to raise DC temperature setpoints sheds light upon the feasibility of air free-cooled DCs in tropics. This paper studies the problem of controlling the temperature and RH of the air supplied to the servers in a free-cooled tropical DC below certain thresholds to maintain servers' computing performance and reliability. To achieve the goal, a portion of the hot air generated by the servers is recirculated and mixed with the fresh outside air to adjust the RH of the supply air. To address the complex psychrometric dynamics, we apply deep reinforcement learning to learn the control policy that aims at minimizing the energy used for moving air and on-demand cooling. Extensive evaluation based on real data traces collected from an air free-cooled testbed and comparisons with hysteresis-based and model-predictive control approaches show the superior performance of our solution.","author":[{"dropping-particle":"","family":"Le","given":"Duc","non-dropping-particle":"Van","parse-names":false,"suffix":""},{"dropping-particle":"","family":"Liu","given":"Yingbo","non-dropping-particle":"","parse-names":false,"suffix":""},{"dropping-particle":"","family":"Wang","given":"Rongrong","non-dropping-particle":"","parse-names":false,"suffix":""},{"dropping-particle":"","family":"Tan","given":"Rui","non-dropping-particle":"","parse-names":false,"suffix":""},{"dropping-particle":"","family":"Wong","given":"Yew Wah","non-dropping-particle":"","parse-names":false,"suffix":""},{"dropping-particle":"","family":"Wen","given":"Yonggang","non-dropping-particle":"","parse-names":false,"suffix":""}],"container-title":"BuildSys 2019 - Proceedings of the 6th ACM International Conference on Systems for Energy-Efficient Buildings, Cities, and Transportation","id":"ITEM-1","issued":{"date-parts":[["2019"]]},"page":"306-315","title":"Control of air free-cooled data centers in tropics via deep reinforcement learning","type":"article-journal"},"uris":["http://www.mendeley.com/documents/?uuid=1a8a3238-a008-473c-a7a5-86522b89dfa1"]}],"mendeley":{"formattedCitation":"(Van Le &lt;i&gt;et al.&lt;/i&gt;, 2019)","plainTextFormattedCitation":"(Van Le et al., 2019)","previouslyFormattedCitation":"(Van Le &lt;i&gt;et al.&lt;/i&gt;, 2019)"},"properties":{"noteIndex":0},"schema":"https://github.com/citation-style-language/schema/raw/master/csl-citation.json"}</w:instrText>
      </w:r>
      <w:r>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 xml:space="preserve">(Van Le </w:t>
      </w:r>
      <w:r w:rsidR="00BE198A" w:rsidRPr="00BE198A">
        <w:rPr>
          <w:rFonts w:ascii="Times New Roman" w:hAnsi="Times New Roman" w:cs="Times New Roman"/>
          <w:i/>
          <w:noProof/>
          <w:sz w:val="24"/>
          <w:szCs w:val="24"/>
        </w:rPr>
        <w:t>et al.</w:t>
      </w:r>
      <w:r w:rsidR="00BE198A" w:rsidRPr="00BE198A">
        <w:rPr>
          <w:rFonts w:ascii="Times New Roman" w:hAnsi="Times New Roman" w:cs="Times New Roman"/>
          <w:noProof/>
          <w:sz w:val="24"/>
          <w:szCs w:val="24"/>
        </w:rPr>
        <w:t>, 2019)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This provision </w:t>
      </w:r>
      <w:r w:rsidR="00462380">
        <w:rPr>
          <w:rFonts w:ascii="Times New Roman" w:hAnsi="Times New Roman" w:cs="Times New Roman"/>
          <w:sz w:val="24"/>
          <w:szCs w:val="24"/>
        </w:rPr>
        <w:t>made</w:t>
      </w:r>
      <w:r>
        <w:rPr>
          <w:rFonts w:ascii="Times New Roman" w:hAnsi="Times New Roman" w:cs="Times New Roman"/>
          <w:sz w:val="24"/>
          <w:szCs w:val="24"/>
        </w:rPr>
        <w:t xml:space="preserve"> the previously unsuitable climatic zones acceptable for establishing free cooling and in particular DASFC system implementation in DCs around the tropics. </w:t>
      </w:r>
    </w:p>
    <w:p w14:paraId="42FD7DD1" w14:textId="77777777" w:rsidR="000E7D8D" w:rsidRDefault="000E7D8D" w:rsidP="00D05022">
      <w:pPr>
        <w:spacing w:line="480" w:lineRule="auto"/>
        <w:jc w:val="both"/>
        <w:rPr>
          <w:rFonts w:ascii="Times New Roman" w:hAnsi="Times New Roman" w:cs="Times New Roman"/>
          <w:sz w:val="24"/>
          <w:szCs w:val="24"/>
        </w:rPr>
      </w:pPr>
    </w:p>
    <w:p w14:paraId="74F54684" w14:textId="77777777" w:rsidR="00211ACF" w:rsidRDefault="00C536FC" w:rsidP="00211ACF">
      <w:pPr>
        <w:keepNext/>
        <w:spacing w:line="480" w:lineRule="auto"/>
        <w:jc w:val="center"/>
      </w:pPr>
      <w:r w:rsidRPr="00C536FC">
        <w:rPr>
          <w:rFonts w:ascii="Times New Roman" w:hAnsi="Times New Roman" w:cs="Times New Roman"/>
          <w:noProof/>
          <w:sz w:val="24"/>
          <w:szCs w:val="24"/>
        </w:rPr>
        <w:drawing>
          <wp:inline distT="0" distB="0" distL="0" distR="0" wp14:anchorId="6CBC87D3" wp14:editId="17B38897">
            <wp:extent cx="4229690" cy="310558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29690" cy="3105583"/>
                    </a:xfrm>
                    <a:prstGeom prst="rect">
                      <a:avLst/>
                    </a:prstGeom>
                  </pic:spPr>
                </pic:pic>
              </a:graphicData>
            </a:graphic>
          </wp:inline>
        </w:drawing>
      </w:r>
    </w:p>
    <w:p w14:paraId="5156F650" w14:textId="73312F06" w:rsidR="00C536FC" w:rsidRPr="00211ACF" w:rsidRDefault="00211ACF" w:rsidP="00211ACF">
      <w:pPr>
        <w:pStyle w:val="Caption"/>
        <w:jc w:val="center"/>
        <w:rPr>
          <w:b/>
          <w:bCs/>
          <w:i w:val="0"/>
          <w:iCs w:val="0"/>
          <w:color w:val="auto"/>
        </w:rPr>
      </w:pPr>
      <w:bookmarkStart w:id="19" w:name="_Toc61097545"/>
      <w:r w:rsidRPr="00211ACF">
        <w:rPr>
          <w:b/>
          <w:bCs/>
          <w:i w:val="0"/>
          <w:iCs w:val="0"/>
          <w:color w:val="auto"/>
        </w:rPr>
        <w:t xml:space="preserve">Figure </w:t>
      </w:r>
      <w:r w:rsidRPr="00211ACF">
        <w:rPr>
          <w:b/>
          <w:bCs/>
          <w:i w:val="0"/>
          <w:iCs w:val="0"/>
          <w:color w:val="auto"/>
        </w:rPr>
        <w:fldChar w:fldCharType="begin"/>
      </w:r>
      <w:r w:rsidRPr="00211ACF">
        <w:rPr>
          <w:b/>
          <w:bCs/>
          <w:i w:val="0"/>
          <w:iCs w:val="0"/>
          <w:color w:val="auto"/>
        </w:rPr>
        <w:instrText xml:space="preserve"> SEQ Figure \* ARABIC </w:instrText>
      </w:r>
      <w:r w:rsidRPr="00211ACF">
        <w:rPr>
          <w:b/>
          <w:bCs/>
          <w:i w:val="0"/>
          <w:iCs w:val="0"/>
          <w:color w:val="auto"/>
        </w:rPr>
        <w:fldChar w:fldCharType="separate"/>
      </w:r>
      <w:r w:rsidR="00251D19">
        <w:rPr>
          <w:b/>
          <w:bCs/>
          <w:i w:val="0"/>
          <w:iCs w:val="0"/>
          <w:noProof/>
          <w:color w:val="auto"/>
        </w:rPr>
        <w:t>6</w:t>
      </w:r>
      <w:r w:rsidRPr="00211ACF">
        <w:rPr>
          <w:b/>
          <w:bCs/>
          <w:i w:val="0"/>
          <w:iCs w:val="0"/>
          <w:color w:val="auto"/>
        </w:rPr>
        <w:fldChar w:fldCharType="end"/>
      </w:r>
      <w:r w:rsidRPr="00211ACF">
        <w:rPr>
          <w:b/>
          <w:bCs/>
          <w:i w:val="0"/>
          <w:iCs w:val="0"/>
          <w:color w:val="auto"/>
        </w:rPr>
        <w:t xml:space="preserve">. Environmental classes from ASHRAE for DC economizers </w:t>
      </w:r>
      <w:r w:rsidRPr="00866554">
        <w:rPr>
          <w:i w:val="0"/>
          <w:iCs w:val="0"/>
          <w:color w:val="auto"/>
        </w:rPr>
        <w:fldChar w:fldCharType="begin" w:fldLock="1"/>
      </w:r>
      <w:r w:rsidRPr="00866554">
        <w:rPr>
          <w:i w:val="0"/>
          <w:iCs w:val="0"/>
          <w:color w:val="auto"/>
        </w:rPr>
        <w:instrText>ADDIN CSL_CITATION {"citationItems":[{"id":"ITEM-1","itemData":{"DOI":"10.1016/j.applthermaleng.2016.10.093","ISSN":"13594311","abstract":"In this study, an overview of current status of the free cooling technologies applicable for datacenters had been discussed, including airside economizers, waterside economizers, and heat pipe technology. By introducing the free cooling technologies, the compressor loading of refrigeration system can be partially or completely relieved. Utilization of airside or waterside free cooling relies strongly on the ambient conditions, yet either airside free cooling or waterside free cooling may be integrated with other systems such as absorption, solar system, adsorption, geothermal, evaporative cooling, and the like to extend its performance. On the other hand, thermosiphon heat exchangers and pulsating heat pipes feature unique characteristics to transfer heat at small temperature difference are quite promising for datacenter free cooling.","author":[{"dropping-particle":"","family":"Daraghmeh","given":"Hafiz M.","non-dropping-particle":"","parse-names":false,"suffix":""},{"dropping-particle":"","family":"Wang","given":"Chi Chuan","non-dropping-particle":"","parse-names":false,"suffix":""}],"container-title":"Applied Thermal Engineering","id":"ITEM-1","issued":{"date-parts":[["2017"]]},"page":"1224-1239","publisher":"Elsevier Ltd","title":"A review of current status of free cooling in datacenters","type":"article-journal","volume":"114"},"uris":["http://www.mendeley.com/documents/?uuid=a143f919-2c80-4cca-adfa-1cc6929d6745"]}],"mendeley":{"formattedCitation":"(Daraghmeh and Wang, 2017)","plainTextFormattedCitation":"(Daraghmeh and Wang, 2017)","previouslyFormattedCitation":"(Daraghmeh and Wang, 2017)"},"properties":{"noteIndex":0},"schema":"https://github.com/citation-style-language/schema/raw/master/csl-citation.json"}</w:instrText>
      </w:r>
      <w:r w:rsidRPr="00866554">
        <w:rPr>
          <w:i w:val="0"/>
          <w:iCs w:val="0"/>
          <w:color w:val="auto"/>
        </w:rPr>
        <w:fldChar w:fldCharType="separate"/>
      </w:r>
      <w:r w:rsidRPr="00866554">
        <w:rPr>
          <w:i w:val="0"/>
          <w:iCs w:val="0"/>
          <w:noProof/>
          <w:color w:val="auto"/>
        </w:rPr>
        <w:t>(Daraghmeh and Wang, 2017)</w:t>
      </w:r>
      <w:bookmarkEnd w:id="19"/>
      <w:r w:rsidRPr="00866554">
        <w:rPr>
          <w:i w:val="0"/>
          <w:iCs w:val="0"/>
          <w:color w:val="auto"/>
        </w:rPr>
        <w:fldChar w:fldCharType="end"/>
      </w:r>
    </w:p>
    <w:p w14:paraId="0E1BD0CE" w14:textId="77777777" w:rsidR="00211ACF" w:rsidRDefault="00211ACF" w:rsidP="00D94854">
      <w:pPr>
        <w:spacing w:line="480" w:lineRule="auto"/>
        <w:jc w:val="both"/>
        <w:rPr>
          <w:rFonts w:ascii="Times New Roman" w:hAnsi="Times New Roman" w:cs="Times New Roman"/>
          <w:sz w:val="24"/>
          <w:szCs w:val="24"/>
        </w:rPr>
      </w:pPr>
    </w:p>
    <w:p w14:paraId="05E14DC3" w14:textId="6F3B4F63" w:rsidR="006D3662" w:rsidRDefault="004F77C7" w:rsidP="00D94854">
      <w:pPr>
        <w:spacing w:line="480" w:lineRule="auto"/>
        <w:jc w:val="both"/>
        <w:rPr>
          <w:rFonts w:ascii="Times New Roman" w:hAnsi="Times New Roman" w:cs="Times New Roman"/>
          <w:sz w:val="24"/>
          <w:szCs w:val="24"/>
        </w:rPr>
      </w:pPr>
      <w:r w:rsidRPr="004F77C7">
        <w:rPr>
          <w:rFonts w:ascii="Times New Roman" w:hAnsi="Times New Roman" w:cs="Times New Roman"/>
          <w:sz w:val="24"/>
          <w:szCs w:val="24"/>
        </w:rPr>
        <w:t>ASHRAE environmental classes for the DCs</w:t>
      </w:r>
      <w:r w:rsidR="00B67821">
        <w:rPr>
          <w:rFonts w:ascii="Times New Roman" w:hAnsi="Times New Roman" w:cs="Times New Roman"/>
          <w:sz w:val="24"/>
          <w:szCs w:val="24"/>
        </w:rPr>
        <w:t xml:space="preserve"> is depicted in fig. 6.</w:t>
      </w:r>
      <w:r w:rsidRPr="004F77C7">
        <w:rPr>
          <w:rFonts w:ascii="Times New Roman" w:hAnsi="Times New Roman" w:cs="Times New Roman"/>
          <w:sz w:val="24"/>
          <w:szCs w:val="24"/>
        </w:rPr>
        <w:t xml:space="preserve"> It contains the</w:t>
      </w:r>
      <w:r w:rsidR="00B67821">
        <w:rPr>
          <w:rFonts w:ascii="Times New Roman" w:hAnsi="Times New Roman" w:cs="Times New Roman"/>
          <w:sz w:val="24"/>
          <w:szCs w:val="24"/>
        </w:rPr>
        <w:t xml:space="preserve"> </w:t>
      </w:r>
      <w:r w:rsidRPr="004F77C7">
        <w:rPr>
          <w:rFonts w:ascii="Times New Roman" w:hAnsi="Times New Roman" w:cs="Times New Roman"/>
          <w:sz w:val="24"/>
          <w:szCs w:val="24"/>
        </w:rPr>
        <w:t>recent inclusions of the classes A3 and A4 which supports wider operating ranges</w:t>
      </w:r>
      <w:r w:rsidR="00B67821">
        <w:rPr>
          <w:rFonts w:ascii="Times New Roman" w:hAnsi="Times New Roman" w:cs="Times New Roman"/>
          <w:sz w:val="24"/>
          <w:szCs w:val="24"/>
        </w:rPr>
        <w:t xml:space="preserve"> </w:t>
      </w:r>
      <w:r w:rsidRPr="004F77C7">
        <w:rPr>
          <w:rFonts w:ascii="Times New Roman" w:hAnsi="Times New Roman" w:cs="Times New Roman"/>
          <w:sz w:val="24"/>
          <w:szCs w:val="24"/>
        </w:rPr>
        <w:t>for temperature and RH</w:t>
      </w:r>
      <w:r w:rsidR="00B67821">
        <w:rPr>
          <w:rFonts w:ascii="Times New Roman" w:hAnsi="Times New Roman" w:cs="Times New Roman"/>
          <w:sz w:val="24"/>
          <w:szCs w:val="24"/>
        </w:rPr>
        <w:t xml:space="preserve"> for a DC operation</w:t>
      </w:r>
      <w:r w:rsidRPr="004F77C7">
        <w:rPr>
          <w:rFonts w:ascii="Times New Roman" w:hAnsi="Times New Roman" w:cs="Times New Roman"/>
          <w:sz w:val="24"/>
          <w:szCs w:val="24"/>
        </w:rPr>
        <w:t>. The inclusion of these new environmental classes resulted in the design of advanced servers and associated IT equipment that can</w:t>
      </w:r>
      <w:r w:rsidR="00FF446D">
        <w:rPr>
          <w:rFonts w:ascii="Times New Roman" w:hAnsi="Times New Roman" w:cs="Times New Roman"/>
          <w:sz w:val="24"/>
          <w:szCs w:val="24"/>
        </w:rPr>
        <w:t xml:space="preserve"> </w:t>
      </w:r>
      <w:r w:rsidRPr="004F77C7">
        <w:rPr>
          <w:rFonts w:ascii="Times New Roman" w:hAnsi="Times New Roman" w:cs="Times New Roman"/>
          <w:sz w:val="24"/>
          <w:szCs w:val="24"/>
        </w:rPr>
        <w:t>handle large temperature variations.  The approximate operating thresholds for</w:t>
      </w:r>
      <w:r w:rsidR="00FF446D">
        <w:rPr>
          <w:rFonts w:ascii="Times New Roman" w:hAnsi="Times New Roman" w:cs="Times New Roman"/>
          <w:sz w:val="24"/>
          <w:szCs w:val="24"/>
        </w:rPr>
        <w:t xml:space="preserve"> </w:t>
      </w:r>
      <w:r w:rsidRPr="004F77C7">
        <w:rPr>
          <w:rFonts w:ascii="Times New Roman" w:hAnsi="Times New Roman" w:cs="Times New Roman"/>
          <w:sz w:val="24"/>
          <w:szCs w:val="24"/>
        </w:rPr>
        <w:t>the classes A1, A2, A3 and A4 are shown in table</w:t>
      </w:r>
      <w:r w:rsidR="00462380">
        <w:rPr>
          <w:rFonts w:ascii="Times New Roman" w:hAnsi="Times New Roman" w:cs="Times New Roman"/>
          <w:sz w:val="24"/>
          <w:szCs w:val="24"/>
        </w:rPr>
        <w:t xml:space="preserve"> </w:t>
      </w:r>
      <w:r w:rsidR="004A61AC">
        <w:rPr>
          <w:rFonts w:ascii="Times New Roman" w:hAnsi="Times New Roman" w:cs="Times New Roman"/>
          <w:sz w:val="24"/>
          <w:szCs w:val="24"/>
        </w:rPr>
        <w:t>2</w:t>
      </w:r>
      <w:r w:rsidRPr="004F77C7">
        <w:rPr>
          <w:rFonts w:ascii="Times New Roman" w:hAnsi="Times New Roman" w:cs="Times New Roman"/>
          <w:sz w:val="24"/>
          <w:szCs w:val="24"/>
        </w:rPr>
        <w:t>.</w:t>
      </w:r>
      <w:r w:rsidR="00526AB1">
        <w:rPr>
          <w:rFonts w:ascii="Times New Roman" w:hAnsi="Times New Roman" w:cs="Times New Roman"/>
          <w:sz w:val="24"/>
          <w:szCs w:val="24"/>
        </w:rPr>
        <w:t xml:space="preserve"> The DBT </w:t>
      </w:r>
      <w:r w:rsidR="00E33330">
        <w:rPr>
          <w:rFonts w:ascii="Times New Roman" w:hAnsi="Times New Roman" w:cs="Times New Roman"/>
          <w:sz w:val="24"/>
          <w:szCs w:val="24"/>
        </w:rPr>
        <w:t xml:space="preserve">is typically considered to be the temperature of the air where as the WBT corresponds to the saturation of the temperature in the presence of water vapour at constant temperature and pressure around the monitoring equipment. The DPT is the temperature at which complete </w:t>
      </w:r>
      <w:r w:rsidR="00E33330">
        <w:rPr>
          <w:rFonts w:ascii="Times New Roman" w:hAnsi="Times New Roman" w:cs="Times New Roman"/>
          <w:sz w:val="24"/>
          <w:szCs w:val="24"/>
        </w:rPr>
        <w:lastRenderedPageBreak/>
        <w:t>saturation of the air is observed which causes the condensation of the water vapour in air</w:t>
      </w:r>
      <w:r w:rsidR="00435FC3">
        <w:rPr>
          <w:rFonts w:ascii="Times New Roman" w:hAnsi="Times New Roman" w:cs="Times New Roman"/>
          <w:sz w:val="24"/>
          <w:szCs w:val="24"/>
        </w:rPr>
        <w:t xml:space="preserve"> </w:t>
      </w:r>
      <w:r w:rsidR="00435FC3" w:rsidRPr="00435FC3">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{"citationItems":[{"id":"ITEM-1","itemData":{"URL":"https://www.engineeringtoolbox.com/dry-wet-bulb-dew-point-air-d_682.html","accessed":{"date-parts":[["2020","12","22"]]},"id":"ITEM-1","issued":{"date-parts":[["2020"]]},"title":"Dry Bulb, Wet Bulb and Dew Point Temperatures","type":"webpage"},"uris":["http://www.mendeley.com/documents/?uuid=0a7aeea4-a868-35ce-8cb1-822b859a3ab0"]}],"mendeley":{"formattedCitation":"(&lt;i&gt;Dry Bulb, Wet Bulb and Dew Point Temperatures&lt;/i&gt;, 2020)","plainTextFormattedCitation":"(Dry Bulb, Wet Bulb and Dew Point Temperatures, 2020)","previouslyFormattedCitation":"(&lt;i&gt;Dry Bulb, Wet Bulb and Dew Point Temperatures&lt;/i&gt;, 2020)"},"properties":{"noteIndex":0},"schema":"https://github.com/citation-style-language/schema/raw/master/csl-citation.json"}</w:instrText>
      </w:r>
      <w:r w:rsidR="00435FC3" w:rsidRPr="00435FC3">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w:t>
      </w:r>
      <w:r w:rsidR="00BE198A" w:rsidRPr="00BE198A">
        <w:rPr>
          <w:rFonts w:ascii="Times New Roman" w:hAnsi="Times New Roman" w:cs="Times New Roman"/>
          <w:i/>
          <w:noProof/>
          <w:sz w:val="24"/>
          <w:szCs w:val="24"/>
        </w:rPr>
        <w:t>Dry Bulb, Wet Bulb and Dew Point Temperatures</w:t>
      </w:r>
      <w:r w:rsidR="00BE198A" w:rsidRPr="00BE198A">
        <w:rPr>
          <w:rFonts w:ascii="Times New Roman" w:hAnsi="Times New Roman" w:cs="Times New Roman"/>
          <w:noProof/>
          <w:sz w:val="24"/>
          <w:szCs w:val="24"/>
        </w:rPr>
        <w:t>, 2020)</w:t>
      </w:r>
      <w:r w:rsidR="00435FC3" w:rsidRPr="00435FC3">
        <w:rPr>
          <w:rFonts w:ascii="Times New Roman" w:hAnsi="Times New Roman" w:cs="Times New Roman"/>
          <w:sz w:val="24"/>
          <w:szCs w:val="24"/>
        </w:rPr>
        <w:fldChar w:fldCharType="end"/>
      </w:r>
    </w:p>
    <w:p w14:paraId="653FA571" w14:textId="31939F6E" w:rsidR="00081AC1" w:rsidRDefault="00081AC1" w:rsidP="00081AC1">
      <w:pPr>
        <w:pStyle w:val="Caption"/>
        <w:keepNext/>
      </w:pPr>
    </w:p>
    <w:tbl>
      <w:tblPr>
        <w:tblStyle w:val="TableGrid"/>
        <w:tblW w:w="0" w:type="auto"/>
        <w:jc w:val="center"/>
        <w:tblLook w:val="04A0" w:firstRow="1" w:lastRow="0" w:firstColumn="1" w:lastColumn="0" w:noHBand="0" w:noVBand="1"/>
      </w:tblPr>
      <w:tblGrid>
        <w:gridCol w:w="3365"/>
        <w:gridCol w:w="1279"/>
        <w:gridCol w:w="1239"/>
        <w:gridCol w:w="1313"/>
        <w:gridCol w:w="1417"/>
      </w:tblGrid>
      <w:tr w:rsidR="00024E9C" w:rsidRPr="00D94854" w14:paraId="23D291C9" w14:textId="77777777" w:rsidTr="00024E9C">
        <w:trPr>
          <w:jc w:val="center"/>
        </w:trPr>
        <w:tc>
          <w:tcPr>
            <w:tcW w:w="3365" w:type="dxa"/>
          </w:tcPr>
          <w:p w14:paraId="5C0E45E1" w14:textId="5C04A979" w:rsidR="00024E9C" w:rsidRPr="00D94854" w:rsidRDefault="00024E9C" w:rsidP="00024E9C">
            <w:pPr>
              <w:jc w:val="center"/>
              <w:rPr>
                <w:rFonts w:ascii="Times New Roman" w:hAnsi="Times New Roman" w:cs="Times New Roman"/>
                <w:b/>
                <w:bCs/>
              </w:rPr>
            </w:pPr>
            <w:r w:rsidRPr="00D94854">
              <w:rPr>
                <w:rFonts w:ascii="Times New Roman" w:hAnsi="Times New Roman" w:cs="Times New Roman"/>
                <w:b/>
                <w:bCs/>
              </w:rPr>
              <w:t>Element</w:t>
            </w:r>
          </w:p>
        </w:tc>
        <w:tc>
          <w:tcPr>
            <w:tcW w:w="1279" w:type="dxa"/>
          </w:tcPr>
          <w:p w14:paraId="2A9BA8B9" w14:textId="6B37B65E" w:rsidR="00024E9C" w:rsidRPr="00D94854" w:rsidRDefault="00024E9C" w:rsidP="00024E9C">
            <w:pPr>
              <w:jc w:val="center"/>
              <w:rPr>
                <w:rFonts w:ascii="Times New Roman" w:hAnsi="Times New Roman" w:cs="Times New Roman"/>
                <w:b/>
                <w:bCs/>
              </w:rPr>
            </w:pPr>
            <w:r w:rsidRPr="00D94854">
              <w:rPr>
                <w:rFonts w:ascii="Times New Roman" w:hAnsi="Times New Roman" w:cs="Times New Roman"/>
                <w:b/>
                <w:bCs/>
              </w:rPr>
              <w:t>Class A1</w:t>
            </w:r>
          </w:p>
        </w:tc>
        <w:tc>
          <w:tcPr>
            <w:tcW w:w="1239" w:type="dxa"/>
          </w:tcPr>
          <w:p w14:paraId="30A48ED6" w14:textId="036A77AE" w:rsidR="00024E9C" w:rsidRPr="00D94854" w:rsidRDefault="00024E9C" w:rsidP="00024E9C">
            <w:pPr>
              <w:jc w:val="center"/>
              <w:rPr>
                <w:rFonts w:ascii="Times New Roman" w:hAnsi="Times New Roman" w:cs="Times New Roman"/>
                <w:b/>
                <w:bCs/>
              </w:rPr>
            </w:pPr>
            <w:r w:rsidRPr="00D94854">
              <w:rPr>
                <w:rFonts w:ascii="Times New Roman" w:hAnsi="Times New Roman" w:cs="Times New Roman"/>
                <w:b/>
                <w:bCs/>
              </w:rPr>
              <w:t>Class A2</w:t>
            </w:r>
          </w:p>
        </w:tc>
        <w:tc>
          <w:tcPr>
            <w:tcW w:w="1313" w:type="dxa"/>
          </w:tcPr>
          <w:p w14:paraId="3408621D" w14:textId="38A1E48A" w:rsidR="00024E9C" w:rsidRPr="00D94854" w:rsidRDefault="00024E9C" w:rsidP="00024E9C">
            <w:pPr>
              <w:jc w:val="center"/>
              <w:rPr>
                <w:rFonts w:ascii="Times New Roman" w:hAnsi="Times New Roman" w:cs="Times New Roman"/>
                <w:b/>
                <w:bCs/>
              </w:rPr>
            </w:pPr>
            <w:r w:rsidRPr="00D94854">
              <w:rPr>
                <w:rFonts w:ascii="Times New Roman" w:hAnsi="Times New Roman" w:cs="Times New Roman"/>
                <w:b/>
                <w:bCs/>
              </w:rPr>
              <w:t>Class A3</w:t>
            </w:r>
          </w:p>
        </w:tc>
        <w:tc>
          <w:tcPr>
            <w:tcW w:w="1417" w:type="dxa"/>
          </w:tcPr>
          <w:p w14:paraId="40A8B91E" w14:textId="5126D870" w:rsidR="00024E9C" w:rsidRPr="00D94854" w:rsidRDefault="00024E9C" w:rsidP="00024E9C">
            <w:pPr>
              <w:jc w:val="center"/>
              <w:rPr>
                <w:rFonts w:ascii="Times New Roman" w:hAnsi="Times New Roman" w:cs="Times New Roman"/>
                <w:b/>
                <w:bCs/>
              </w:rPr>
            </w:pPr>
            <w:r w:rsidRPr="00D94854">
              <w:rPr>
                <w:rFonts w:ascii="Times New Roman" w:hAnsi="Times New Roman" w:cs="Times New Roman"/>
                <w:b/>
                <w:bCs/>
              </w:rPr>
              <w:t>Class A4</w:t>
            </w:r>
          </w:p>
        </w:tc>
      </w:tr>
      <w:tr w:rsidR="00024E9C" w:rsidRPr="00D94854" w14:paraId="741DF80A" w14:textId="77777777" w:rsidTr="00024E9C">
        <w:trPr>
          <w:jc w:val="center"/>
        </w:trPr>
        <w:tc>
          <w:tcPr>
            <w:tcW w:w="3365" w:type="dxa"/>
          </w:tcPr>
          <w:p w14:paraId="602F9659" w14:textId="55FAB13C" w:rsidR="00024E9C" w:rsidRPr="00D94854" w:rsidRDefault="00024E9C" w:rsidP="00024E9C">
            <w:pPr>
              <w:rPr>
                <w:rFonts w:ascii="Times New Roman" w:hAnsi="Times New Roman" w:cs="Times New Roman"/>
              </w:rPr>
            </w:pPr>
            <w:r w:rsidRPr="00D94854">
              <w:rPr>
                <w:rFonts w:ascii="Times New Roman" w:hAnsi="Times New Roman" w:cs="Times New Roman"/>
              </w:rPr>
              <w:t xml:space="preserve">Dry Bulb Temperature (in </w:t>
            </w:r>
            <w:r w:rsidR="00D94854" w:rsidRPr="00D94854">
              <w:rPr>
                <w:rFonts w:ascii="Times New Roman" w:hAnsi="Times New Roman" w:cs="Times New Roman"/>
              </w:rPr>
              <w:t>°C</w:t>
            </w:r>
            <w:r w:rsidRPr="00D94854">
              <w:rPr>
                <w:rFonts w:ascii="Times New Roman" w:hAnsi="Times New Roman" w:cs="Times New Roman"/>
              </w:rPr>
              <w:t>)</w:t>
            </w:r>
          </w:p>
        </w:tc>
        <w:tc>
          <w:tcPr>
            <w:tcW w:w="1279" w:type="dxa"/>
          </w:tcPr>
          <w:p w14:paraId="1CA7B55E" w14:textId="44197CE9" w:rsidR="00024E9C" w:rsidRPr="00D94854" w:rsidRDefault="00D94854" w:rsidP="00D94854">
            <w:pPr>
              <w:jc w:val="center"/>
              <w:rPr>
                <w:rFonts w:ascii="Times New Roman" w:hAnsi="Times New Roman" w:cs="Times New Roman"/>
              </w:rPr>
            </w:pPr>
            <w:r w:rsidRPr="00D94854">
              <w:rPr>
                <w:rFonts w:ascii="Times New Roman" w:hAnsi="Times New Roman" w:cs="Times New Roman"/>
              </w:rPr>
              <w:t>15 – 32</w:t>
            </w:r>
          </w:p>
        </w:tc>
        <w:tc>
          <w:tcPr>
            <w:tcW w:w="1239" w:type="dxa"/>
          </w:tcPr>
          <w:p w14:paraId="68E5933D" w14:textId="733E68CF" w:rsidR="00024E9C" w:rsidRPr="00D94854" w:rsidRDefault="00D94854" w:rsidP="00D94854">
            <w:pPr>
              <w:jc w:val="center"/>
              <w:rPr>
                <w:rFonts w:ascii="Times New Roman" w:hAnsi="Times New Roman" w:cs="Times New Roman"/>
              </w:rPr>
            </w:pPr>
            <w:r>
              <w:rPr>
                <w:rFonts w:ascii="Times New Roman" w:hAnsi="Times New Roman" w:cs="Times New Roman"/>
              </w:rPr>
              <w:t xml:space="preserve">10 – 35 </w:t>
            </w:r>
          </w:p>
        </w:tc>
        <w:tc>
          <w:tcPr>
            <w:tcW w:w="1313" w:type="dxa"/>
          </w:tcPr>
          <w:p w14:paraId="4A4E7EED" w14:textId="758DD4B3" w:rsidR="00024E9C" w:rsidRPr="00D94854" w:rsidRDefault="00D94854" w:rsidP="00D94854">
            <w:pPr>
              <w:jc w:val="center"/>
              <w:rPr>
                <w:rFonts w:ascii="Times New Roman" w:hAnsi="Times New Roman" w:cs="Times New Roman"/>
              </w:rPr>
            </w:pPr>
            <w:r>
              <w:rPr>
                <w:rFonts w:ascii="Times New Roman" w:hAnsi="Times New Roman" w:cs="Times New Roman"/>
              </w:rPr>
              <w:t xml:space="preserve">5 – 40 </w:t>
            </w:r>
          </w:p>
        </w:tc>
        <w:tc>
          <w:tcPr>
            <w:tcW w:w="1417" w:type="dxa"/>
          </w:tcPr>
          <w:p w14:paraId="406815ED" w14:textId="3CF66BE2" w:rsidR="00024E9C" w:rsidRPr="00D94854" w:rsidRDefault="00D94854" w:rsidP="00D94854">
            <w:pPr>
              <w:jc w:val="center"/>
              <w:rPr>
                <w:rFonts w:ascii="Times New Roman" w:hAnsi="Times New Roman" w:cs="Times New Roman"/>
              </w:rPr>
            </w:pPr>
            <w:r>
              <w:rPr>
                <w:rFonts w:ascii="Times New Roman" w:hAnsi="Times New Roman" w:cs="Times New Roman"/>
              </w:rPr>
              <w:t xml:space="preserve">5 – 45 </w:t>
            </w:r>
          </w:p>
        </w:tc>
      </w:tr>
      <w:tr w:rsidR="00024E9C" w:rsidRPr="00D94854" w14:paraId="66608E35" w14:textId="77777777" w:rsidTr="00024E9C">
        <w:trPr>
          <w:jc w:val="center"/>
        </w:trPr>
        <w:tc>
          <w:tcPr>
            <w:tcW w:w="3365" w:type="dxa"/>
          </w:tcPr>
          <w:p w14:paraId="3CC19AC2" w14:textId="59D2AF59" w:rsidR="00024E9C" w:rsidRPr="00D94854" w:rsidRDefault="00462380" w:rsidP="00024E9C">
            <w:pPr>
              <w:rPr>
                <w:rFonts w:ascii="Times New Roman" w:hAnsi="Times New Roman" w:cs="Times New Roman"/>
              </w:rPr>
            </w:pPr>
            <w:r>
              <w:rPr>
                <w:rFonts w:ascii="Times New Roman" w:hAnsi="Times New Roman" w:cs="Times New Roman"/>
              </w:rPr>
              <w:t>Wet</w:t>
            </w:r>
            <w:r w:rsidR="00D94854" w:rsidRPr="00D94854">
              <w:rPr>
                <w:rFonts w:ascii="Times New Roman" w:hAnsi="Times New Roman" w:cs="Times New Roman"/>
              </w:rPr>
              <w:t xml:space="preserve"> Bulb Temperature (in °C)</w:t>
            </w:r>
          </w:p>
        </w:tc>
        <w:tc>
          <w:tcPr>
            <w:tcW w:w="1279" w:type="dxa"/>
          </w:tcPr>
          <w:p w14:paraId="6A5AD985" w14:textId="475A18E1" w:rsidR="00024E9C" w:rsidRPr="00D94854" w:rsidRDefault="00D94854" w:rsidP="00D94854">
            <w:pPr>
              <w:jc w:val="center"/>
              <w:rPr>
                <w:rFonts w:ascii="Times New Roman" w:hAnsi="Times New Roman" w:cs="Times New Roman"/>
              </w:rPr>
            </w:pPr>
            <w:r w:rsidRPr="00D94854">
              <w:rPr>
                <w:rFonts w:ascii="Times New Roman" w:hAnsi="Times New Roman" w:cs="Times New Roman"/>
              </w:rPr>
              <w:t>13 – 18</w:t>
            </w:r>
          </w:p>
        </w:tc>
        <w:tc>
          <w:tcPr>
            <w:tcW w:w="1239" w:type="dxa"/>
          </w:tcPr>
          <w:p w14:paraId="3A57A360" w14:textId="7785C4DF" w:rsidR="00024E9C" w:rsidRPr="00D94854" w:rsidRDefault="00D94854" w:rsidP="00D94854">
            <w:pPr>
              <w:jc w:val="center"/>
              <w:rPr>
                <w:rFonts w:ascii="Times New Roman" w:hAnsi="Times New Roman" w:cs="Times New Roman"/>
              </w:rPr>
            </w:pPr>
            <w:r>
              <w:rPr>
                <w:rFonts w:ascii="Times New Roman" w:hAnsi="Times New Roman" w:cs="Times New Roman"/>
              </w:rPr>
              <w:t xml:space="preserve">10 – 22 </w:t>
            </w:r>
          </w:p>
        </w:tc>
        <w:tc>
          <w:tcPr>
            <w:tcW w:w="1313" w:type="dxa"/>
          </w:tcPr>
          <w:p w14:paraId="4F236E78" w14:textId="0B635B5E" w:rsidR="00024E9C" w:rsidRPr="00D94854" w:rsidRDefault="00D94854" w:rsidP="00D94854">
            <w:pPr>
              <w:jc w:val="center"/>
              <w:rPr>
                <w:rFonts w:ascii="Times New Roman" w:hAnsi="Times New Roman" w:cs="Times New Roman"/>
              </w:rPr>
            </w:pPr>
            <w:r>
              <w:rPr>
                <w:rFonts w:ascii="Times New Roman" w:hAnsi="Times New Roman" w:cs="Times New Roman"/>
              </w:rPr>
              <w:t>5 – 25</w:t>
            </w:r>
          </w:p>
        </w:tc>
        <w:tc>
          <w:tcPr>
            <w:tcW w:w="1417" w:type="dxa"/>
          </w:tcPr>
          <w:p w14:paraId="1D51CE35" w14:textId="32307670" w:rsidR="00024E9C" w:rsidRPr="00D94854" w:rsidRDefault="00D94854" w:rsidP="00D94854">
            <w:pPr>
              <w:jc w:val="center"/>
              <w:rPr>
                <w:rFonts w:ascii="Times New Roman" w:hAnsi="Times New Roman" w:cs="Times New Roman"/>
              </w:rPr>
            </w:pPr>
            <w:r>
              <w:rPr>
                <w:rFonts w:ascii="Times New Roman" w:hAnsi="Times New Roman" w:cs="Times New Roman"/>
              </w:rPr>
              <w:t xml:space="preserve">5 – 25 </w:t>
            </w:r>
          </w:p>
        </w:tc>
      </w:tr>
      <w:tr w:rsidR="00024E9C" w:rsidRPr="00D94854" w14:paraId="5733FC9C" w14:textId="77777777" w:rsidTr="00024E9C">
        <w:trPr>
          <w:jc w:val="center"/>
        </w:trPr>
        <w:tc>
          <w:tcPr>
            <w:tcW w:w="3365" w:type="dxa"/>
          </w:tcPr>
          <w:p w14:paraId="213C87FC" w14:textId="1BBF465D" w:rsidR="00024E9C" w:rsidRPr="00D94854" w:rsidRDefault="00D94854" w:rsidP="00024E9C">
            <w:pPr>
              <w:rPr>
                <w:rFonts w:ascii="Times New Roman" w:hAnsi="Times New Roman" w:cs="Times New Roman"/>
              </w:rPr>
            </w:pPr>
            <w:r w:rsidRPr="00D94854">
              <w:rPr>
                <w:rFonts w:ascii="Times New Roman" w:hAnsi="Times New Roman" w:cs="Times New Roman"/>
              </w:rPr>
              <w:t>D</w:t>
            </w:r>
            <w:r w:rsidR="00462380">
              <w:rPr>
                <w:rFonts w:ascii="Times New Roman" w:hAnsi="Times New Roman" w:cs="Times New Roman"/>
              </w:rPr>
              <w:t>ew Point</w:t>
            </w:r>
            <w:r w:rsidRPr="00D94854">
              <w:rPr>
                <w:rFonts w:ascii="Times New Roman" w:hAnsi="Times New Roman" w:cs="Times New Roman"/>
              </w:rPr>
              <w:t xml:space="preserve"> Temperature (in °C)</w:t>
            </w:r>
          </w:p>
        </w:tc>
        <w:tc>
          <w:tcPr>
            <w:tcW w:w="1279" w:type="dxa"/>
          </w:tcPr>
          <w:p w14:paraId="2A398446" w14:textId="561CA388" w:rsidR="00024E9C" w:rsidRPr="00D94854" w:rsidRDefault="00D94854" w:rsidP="00D94854">
            <w:pPr>
              <w:jc w:val="center"/>
              <w:rPr>
                <w:rFonts w:ascii="Times New Roman" w:hAnsi="Times New Roman" w:cs="Times New Roman"/>
              </w:rPr>
            </w:pPr>
            <w:r w:rsidRPr="00D94854">
              <w:rPr>
                <w:rFonts w:ascii="Times New Roman" w:hAnsi="Times New Roman" w:cs="Times New Roman"/>
              </w:rPr>
              <w:t>6 – 17</w:t>
            </w:r>
          </w:p>
        </w:tc>
        <w:tc>
          <w:tcPr>
            <w:tcW w:w="1239" w:type="dxa"/>
          </w:tcPr>
          <w:p w14:paraId="7B942DF8" w14:textId="7AE94B6B" w:rsidR="00024E9C" w:rsidRPr="00D94854" w:rsidRDefault="00D94854" w:rsidP="00D94854">
            <w:pPr>
              <w:jc w:val="center"/>
              <w:rPr>
                <w:rFonts w:ascii="Times New Roman" w:hAnsi="Times New Roman" w:cs="Times New Roman"/>
              </w:rPr>
            </w:pPr>
            <w:r>
              <w:rPr>
                <w:rFonts w:ascii="Times New Roman" w:hAnsi="Times New Roman" w:cs="Times New Roman"/>
              </w:rPr>
              <w:t xml:space="preserve">8 – 21 </w:t>
            </w:r>
          </w:p>
        </w:tc>
        <w:tc>
          <w:tcPr>
            <w:tcW w:w="1313" w:type="dxa"/>
          </w:tcPr>
          <w:p w14:paraId="7EB47A4D" w14:textId="7D0E1D46" w:rsidR="00024E9C" w:rsidRPr="00D94854" w:rsidRDefault="00D94854" w:rsidP="00D94854">
            <w:pPr>
              <w:jc w:val="center"/>
              <w:rPr>
                <w:rFonts w:ascii="Times New Roman" w:hAnsi="Times New Roman" w:cs="Times New Roman"/>
              </w:rPr>
            </w:pPr>
            <w:r>
              <w:rPr>
                <w:rFonts w:ascii="Times New Roman" w:hAnsi="Times New Roman" w:cs="Times New Roman"/>
              </w:rPr>
              <w:t xml:space="preserve">0 – 24 </w:t>
            </w:r>
          </w:p>
        </w:tc>
        <w:tc>
          <w:tcPr>
            <w:tcW w:w="1417" w:type="dxa"/>
          </w:tcPr>
          <w:p w14:paraId="6CC4DBDF" w14:textId="6D9941C6" w:rsidR="00024E9C" w:rsidRPr="00D94854" w:rsidRDefault="00D94854" w:rsidP="00D94854">
            <w:pPr>
              <w:jc w:val="center"/>
              <w:rPr>
                <w:rFonts w:ascii="Times New Roman" w:hAnsi="Times New Roman" w:cs="Times New Roman"/>
              </w:rPr>
            </w:pPr>
            <w:r>
              <w:rPr>
                <w:rFonts w:ascii="Times New Roman" w:hAnsi="Times New Roman" w:cs="Times New Roman"/>
              </w:rPr>
              <w:t xml:space="preserve">2 – 24 </w:t>
            </w:r>
          </w:p>
        </w:tc>
      </w:tr>
      <w:tr w:rsidR="00024E9C" w:rsidRPr="00D94854" w14:paraId="50D9B8BD" w14:textId="77777777" w:rsidTr="00024E9C">
        <w:trPr>
          <w:jc w:val="center"/>
        </w:trPr>
        <w:tc>
          <w:tcPr>
            <w:tcW w:w="3365" w:type="dxa"/>
          </w:tcPr>
          <w:p w14:paraId="006EDD98" w14:textId="75B2BED0" w:rsidR="00024E9C" w:rsidRPr="00D94854" w:rsidRDefault="00D94854" w:rsidP="00024E9C">
            <w:pPr>
              <w:rPr>
                <w:rFonts w:ascii="Times New Roman" w:hAnsi="Times New Roman" w:cs="Times New Roman"/>
              </w:rPr>
            </w:pPr>
            <w:r w:rsidRPr="00D94854">
              <w:rPr>
                <w:rFonts w:ascii="Times New Roman" w:hAnsi="Times New Roman" w:cs="Times New Roman"/>
              </w:rPr>
              <w:t>Relative Humidity (in %)</w:t>
            </w:r>
          </w:p>
        </w:tc>
        <w:tc>
          <w:tcPr>
            <w:tcW w:w="1279" w:type="dxa"/>
          </w:tcPr>
          <w:p w14:paraId="3837B96E" w14:textId="23BA7B50" w:rsidR="00024E9C" w:rsidRPr="00D94854" w:rsidRDefault="00D94854" w:rsidP="00D94854">
            <w:pPr>
              <w:jc w:val="center"/>
              <w:rPr>
                <w:rFonts w:ascii="Times New Roman" w:hAnsi="Times New Roman" w:cs="Times New Roman"/>
              </w:rPr>
            </w:pPr>
            <w:r w:rsidRPr="00D94854">
              <w:rPr>
                <w:rFonts w:ascii="Times New Roman" w:hAnsi="Times New Roman" w:cs="Times New Roman"/>
              </w:rPr>
              <w:t>74 – 80</w:t>
            </w:r>
          </w:p>
        </w:tc>
        <w:tc>
          <w:tcPr>
            <w:tcW w:w="1239" w:type="dxa"/>
          </w:tcPr>
          <w:p w14:paraId="4CD1870E" w14:textId="786AAB27" w:rsidR="00024E9C" w:rsidRPr="00D94854" w:rsidRDefault="00D94854" w:rsidP="00D94854">
            <w:pPr>
              <w:jc w:val="center"/>
              <w:rPr>
                <w:rFonts w:ascii="Times New Roman" w:hAnsi="Times New Roman" w:cs="Times New Roman"/>
              </w:rPr>
            </w:pPr>
            <w:r>
              <w:rPr>
                <w:rFonts w:ascii="Times New Roman" w:hAnsi="Times New Roman" w:cs="Times New Roman"/>
              </w:rPr>
              <w:t xml:space="preserve">63 – 80 </w:t>
            </w:r>
          </w:p>
        </w:tc>
        <w:tc>
          <w:tcPr>
            <w:tcW w:w="1313" w:type="dxa"/>
          </w:tcPr>
          <w:p w14:paraId="1D36FE14" w14:textId="18E98D7A" w:rsidR="00024E9C" w:rsidRPr="00D94854" w:rsidRDefault="00D94854" w:rsidP="00D94854">
            <w:pPr>
              <w:jc w:val="center"/>
              <w:rPr>
                <w:rFonts w:ascii="Times New Roman" w:hAnsi="Times New Roman" w:cs="Times New Roman"/>
              </w:rPr>
            </w:pPr>
            <w:r>
              <w:rPr>
                <w:rFonts w:ascii="Times New Roman" w:hAnsi="Times New Roman" w:cs="Times New Roman"/>
              </w:rPr>
              <w:t xml:space="preserve">48 – 85 </w:t>
            </w:r>
          </w:p>
        </w:tc>
        <w:tc>
          <w:tcPr>
            <w:tcW w:w="1417" w:type="dxa"/>
          </w:tcPr>
          <w:p w14:paraId="61BDFE82" w14:textId="317849C6" w:rsidR="00024E9C" w:rsidRPr="00D94854" w:rsidRDefault="00D94854" w:rsidP="00D94854">
            <w:pPr>
              <w:jc w:val="center"/>
              <w:rPr>
                <w:rFonts w:ascii="Times New Roman" w:hAnsi="Times New Roman" w:cs="Times New Roman"/>
              </w:rPr>
            </w:pPr>
            <w:r>
              <w:rPr>
                <w:rFonts w:ascii="Times New Roman" w:hAnsi="Times New Roman" w:cs="Times New Roman"/>
              </w:rPr>
              <w:t xml:space="preserve">37 – 90 </w:t>
            </w:r>
          </w:p>
        </w:tc>
      </w:tr>
    </w:tbl>
    <w:p w14:paraId="6E5DC89F" w14:textId="6993F82C" w:rsidR="00B67821" w:rsidRPr="00081AC1" w:rsidRDefault="00081AC1" w:rsidP="00D05022">
      <w:pPr>
        <w:spacing w:line="480" w:lineRule="auto"/>
        <w:jc w:val="center"/>
        <w:rPr>
          <w:b/>
          <w:bCs/>
          <w:sz w:val="18"/>
          <w:szCs w:val="18"/>
        </w:rPr>
      </w:pPr>
      <w:bookmarkStart w:id="20" w:name="_Toc61098852"/>
      <w:r w:rsidRPr="00081AC1">
        <w:rPr>
          <w:b/>
          <w:bCs/>
          <w:sz w:val="18"/>
          <w:szCs w:val="18"/>
        </w:rPr>
        <w:t xml:space="preserve">Table </w:t>
      </w:r>
      <w:r w:rsidRPr="00081AC1">
        <w:rPr>
          <w:b/>
          <w:bCs/>
          <w:sz w:val="18"/>
          <w:szCs w:val="18"/>
        </w:rPr>
        <w:fldChar w:fldCharType="begin"/>
      </w:r>
      <w:r w:rsidRPr="00081AC1">
        <w:rPr>
          <w:b/>
          <w:bCs/>
          <w:sz w:val="18"/>
          <w:szCs w:val="18"/>
        </w:rPr>
        <w:instrText xml:space="preserve"> SEQ Table \* ARABIC </w:instrText>
      </w:r>
      <w:r w:rsidRPr="00081AC1">
        <w:rPr>
          <w:b/>
          <w:bCs/>
          <w:sz w:val="18"/>
          <w:szCs w:val="18"/>
        </w:rPr>
        <w:fldChar w:fldCharType="separate"/>
      </w:r>
      <w:r w:rsidR="00990E49">
        <w:rPr>
          <w:b/>
          <w:bCs/>
          <w:noProof/>
          <w:sz w:val="18"/>
          <w:szCs w:val="18"/>
        </w:rPr>
        <w:t>2</w:t>
      </w:r>
      <w:r w:rsidRPr="00081AC1">
        <w:rPr>
          <w:b/>
          <w:bCs/>
          <w:sz w:val="18"/>
          <w:szCs w:val="18"/>
        </w:rPr>
        <w:fldChar w:fldCharType="end"/>
      </w:r>
      <w:r w:rsidRPr="00081AC1">
        <w:rPr>
          <w:b/>
          <w:bCs/>
          <w:sz w:val="18"/>
          <w:szCs w:val="18"/>
        </w:rPr>
        <w:t>. ASHRAE environmental operating classes for DCs</w:t>
      </w:r>
      <w:bookmarkEnd w:id="20"/>
    </w:p>
    <w:p w14:paraId="4398191F" w14:textId="5F92FFCA" w:rsidR="007431DD" w:rsidRPr="00A12162" w:rsidRDefault="00527859" w:rsidP="00D05022">
      <w:pPr>
        <w:spacing w:line="480" w:lineRule="auto"/>
        <w:jc w:val="both"/>
        <w:rPr>
          <w:rFonts w:ascii="Times New Roman" w:hAnsi="Times New Roman" w:cs="Times New Roman"/>
          <w:strike/>
          <w:sz w:val="24"/>
          <w:szCs w:val="24"/>
        </w:rPr>
      </w:pPr>
      <w:r>
        <w:rPr>
          <w:rFonts w:ascii="Times New Roman" w:hAnsi="Times New Roman" w:cs="Times New Roman"/>
          <w:sz w:val="24"/>
          <w:szCs w:val="24"/>
        </w:rPr>
        <w:t xml:space="preserve">Based on the changes in the ASHRAE’s allowable ranges research was done in </w:t>
      </w:r>
      <w:r>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{"citationItems":[{"id":"ITEM-1","itemData":{"DOI":"10.1016/j.enbuild.2013.04.013","ISSN":"03787788","abstract":"Based on the climate classification of ASHRAE 90.1 and the required operating environment conditions for data centers suggested by the ASHRAE Technical Committee TC 9.9, a dynamic building energy simulation program was used to examine the potential energy savings of the air-side free cooling technology with differential enthalpy control used in data centers in 17 climate zones. The results showed that significant free cooling potential was achieved in data centers located in mixed-humid, warm-marine, and mixed-marine climate zones. Because significant humidification is required to adjust outdoor air in climate zones with a lower dew point temperature, such as very-cold, subarctic, cool-dry, and cold-dry climate zones, the power consumed is even higher. Although the cooling degree day (CDD) and heating degree day (HDD) are key factors of climate classification and air conditioning energy consumption, they are not entirely correlated to the specific operating environment conditions of data centers. The results of this study showed that for every 2 C decline in the indoor temperature of a data center, the energy saving of free cooling technology may decrease by 2.8-8.5%. The rate of decline varies in different climate zones. © 2013 Elsevier B.V. All rights reserved.","author":[{"dropping-particle":"","family":"Lee","given":"Kuei Peng","non-dropping-particle":"","parse-names":false,"suffix":""},{"dropping-particle":"","family":"Chen","given":"Hsiang Lun","non-dropping-particle":"","parse-names":false,"suffix":""}],"container-title":"Energy and Buildings","id":"ITEM-1","issued":{"date-parts":[["2013"]]},"page":"103-112","publisher":"Elsevier B.V.","title":"Analysis of energy saving potential of air-side free cooling for data centers in worldwide climate zones","type":"article-journal","volume":"64"},"uris":["http://www.mendeley.com/documents/?uuid=0e830a22-ef3d-4e1a-bbb9-3bc2bd178e9d"]}],"mendeley":{"formattedCitation":"(Lee and Chen, 2013)","plainTextFormattedCitation":"(Lee and Chen, 2013)","previouslyFormattedCitation":"(Lee and Chen, 2013)"},"properties":{"noteIndex":0},"schema":"https://github.com/citation-style-language/schema/raw/master/csl-citation.json"}</w:instrText>
      </w:r>
      <w:r>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(Lee and Chen, 2013)</w:t>
      </w:r>
      <w:r>
        <w:rPr>
          <w:rFonts w:ascii="Times New Roman" w:hAnsi="Times New Roman" w:cs="Times New Roman"/>
          <w:sz w:val="24"/>
          <w:szCs w:val="24"/>
        </w:rPr>
        <w:fldChar w:fldCharType="end"/>
      </w:r>
      <w:r>
        <w:rPr>
          <w:rFonts w:ascii="Times New Roman" w:hAnsi="Times New Roman" w:cs="Times New Roman"/>
          <w:sz w:val="24"/>
          <w:szCs w:val="24"/>
        </w:rPr>
        <w:t xml:space="preserve"> to present the DASFC economizer based system to save energy in DCs established in different climatic zones in the world. </w:t>
      </w:r>
      <w:r w:rsidR="00300BC4">
        <w:rPr>
          <w:rFonts w:ascii="Times New Roman" w:hAnsi="Times New Roman" w:cs="Times New Roman"/>
          <w:sz w:val="24"/>
          <w:szCs w:val="24"/>
        </w:rPr>
        <w:t>The worldwide climatic zone classification is shown in fig. 7.</w:t>
      </w:r>
      <w:r w:rsidR="006B5B96">
        <w:rPr>
          <w:rFonts w:ascii="Times New Roman" w:hAnsi="Times New Roman" w:cs="Times New Roman"/>
          <w:sz w:val="24"/>
          <w:szCs w:val="24"/>
        </w:rPr>
        <w:t xml:space="preserve"> </w:t>
      </w:r>
      <w:r w:rsidR="00E270F6">
        <w:rPr>
          <w:rFonts w:ascii="Times New Roman" w:hAnsi="Times New Roman" w:cs="Times New Roman"/>
          <w:sz w:val="24"/>
          <w:szCs w:val="24"/>
        </w:rPr>
        <w:t>The average temperature and enthalpy measurements for these zones is given in table3 and the corresponding savings using DASFC systems in these zones is depicted in the fi</w:t>
      </w:r>
      <w:r w:rsidR="00FB0EAA">
        <w:rPr>
          <w:rFonts w:ascii="Times New Roman" w:hAnsi="Times New Roman" w:cs="Times New Roman"/>
          <w:sz w:val="24"/>
          <w:szCs w:val="24"/>
        </w:rPr>
        <w:t>g</w:t>
      </w:r>
      <w:r w:rsidR="00E270F6">
        <w:rPr>
          <w:rFonts w:ascii="Times New Roman" w:hAnsi="Times New Roman" w:cs="Times New Roman"/>
          <w:sz w:val="24"/>
          <w:szCs w:val="24"/>
        </w:rPr>
        <w:t xml:space="preserve">. 8. </w:t>
      </w:r>
    </w:p>
    <w:p w14:paraId="7DBF4884" w14:textId="77777777" w:rsidR="00866554" w:rsidRDefault="00300BC4" w:rsidP="00866554">
      <w:pPr>
        <w:keepNext/>
        <w:spacing w:line="480" w:lineRule="auto"/>
        <w:jc w:val="both"/>
      </w:pPr>
      <w:r w:rsidRPr="00300BC4">
        <w:rPr>
          <w:rFonts w:ascii="Times New Roman" w:hAnsi="Times New Roman" w:cs="Times New Roman"/>
          <w:noProof/>
          <w:sz w:val="24"/>
          <w:szCs w:val="24"/>
        </w:rPr>
        <w:drawing>
          <wp:inline distT="0" distB="0" distL="0" distR="0" wp14:anchorId="271149F5" wp14:editId="19B18590">
            <wp:extent cx="5965791" cy="317903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38842" cy="3324537"/>
                    </a:xfrm>
                    <a:prstGeom prst="rect">
                      <a:avLst/>
                    </a:prstGeom>
                  </pic:spPr>
                </pic:pic>
              </a:graphicData>
            </a:graphic>
          </wp:inline>
        </w:drawing>
      </w:r>
    </w:p>
    <w:p w14:paraId="53DEF6CC" w14:textId="3A7D7A7D" w:rsidR="00866554" w:rsidRPr="00866554" w:rsidRDefault="00866554" w:rsidP="00866554">
      <w:pPr>
        <w:pStyle w:val="Caption"/>
        <w:jc w:val="center"/>
        <w:rPr>
          <w:i w:val="0"/>
          <w:iCs w:val="0"/>
          <w:color w:val="auto"/>
        </w:rPr>
      </w:pPr>
      <w:bookmarkStart w:id="21" w:name="_Toc61097546"/>
      <w:r w:rsidRPr="00866554">
        <w:rPr>
          <w:b/>
          <w:bCs/>
          <w:i w:val="0"/>
          <w:iCs w:val="0"/>
          <w:color w:val="auto"/>
        </w:rPr>
        <w:t xml:space="preserve">Figure </w:t>
      </w:r>
      <w:r w:rsidRPr="00866554">
        <w:rPr>
          <w:b/>
          <w:bCs/>
          <w:i w:val="0"/>
          <w:iCs w:val="0"/>
          <w:color w:val="auto"/>
        </w:rPr>
        <w:fldChar w:fldCharType="begin"/>
      </w:r>
      <w:r w:rsidRPr="00866554">
        <w:rPr>
          <w:b/>
          <w:bCs/>
          <w:i w:val="0"/>
          <w:iCs w:val="0"/>
          <w:color w:val="auto"/>
        </w:rPr>
        <w:instrText xml:space="preserve"> SEQ Figure \* ARABIC </w:instrText>
      </w:r>
      <w:r w:rsidRPr="00866554">
        <w:rPr>
          <w:b/>
          <w:bCs/>
          <w:i w:val="0"/>
          <w:iCs w:val="0"/>
          <w:color w:val="auto"/>
        </w:rPr>
        <w:fldChar w:fldCharType="separate"/>
      </w:r>
      <w:r w:rsidR="00251D19">
        <w:rPr>
          <w:b/>
          <w:bCs/>
          <w:i w:val="0"/>
          <w:iCs w:val="0"/>
          <w:noProof/>
          <w:color w:val="auto"/>
        </w:rPr>
        <w:t>7</w:t>
      </w:r>
      <w:r w:rsidRPr="00866554">
        <w:rPr>
          <w:b/>
          <w:bCs/>
          <w:i w:val="0"/>
          <w:iCs w:val="0"/>
          <w:color w:val="auto"/>
        </w:rPr>
        <w:fldChar w:fldCharType="end"/>
      </w:r>
      <w:r w:rsidRPr="00866554">
        <w:rPr>
          <w:b/>
          <w:bCs/>
          <w:i w:val="0"/>
          <w:iCs w:val="0"/>
          <w:color w:val="auto"/>
        </w:rPr>
        <w:t>. Worldwide Climatic Zone Classification</w:t>
      </w:r>
      <w:r>
        <w:rPr>
          <w:b/>
          <w:bCs/>
          <w:i w:val="0"/>
          <w:iCs w:val="0"/>
          <w:color w:val="auto"/>
        </w:rPr>
        <w:t xml:space="preserve"> </w:t>
      </w:r>
      <w:r w:rsidRPr="00866554">
        <w:rPr>
          <w:i w:val="0"/>
          <w:iCs w:val="0"/>
          <w:color w:val="auto"/>
        </w:rPr>
        <w:fldChar w:fldCharType="begin" w:fldLock="1"/>
      </w:r>
      <w:r w:rsidRPr="00866554">
        <w:rPr>
          <w:i w:val="0"/>
          <w:iCs w:val="0"/>
          <w:color w:val="auto"/>
        </w:rPr>
        <w:instrText>ADDIN CSL_CITATION {"citationItems":[{"id":"ITEM-1","itemData":{"DOI":"10.1016/j.enbuild.2013.04.013","ISSN":"03787788","abstract":"Based on the climate classification of ASHRAE 90.1 and the required operating environment conditions for data centers suggested by the ASHRAE Technical Committee TC 9.9, a dynamic building energy simulation program was used to examine the potential energy savings of the air-side free cooling technology with differential enthalpy control used in data centers in 17 climate zones. The results showed that significant free cooling potential was achieved in data centers located in mixed-humid, warm-marine, and mixed-marine climate zones. Because significant humidification is required to adjust outdoor air in climate zones with a lower dew point temperature, such as very-cold, subarctic, cool-dry, and cold-dry climate zones, the power consumed is even higher. Although the cooling degree day (CDD) and heating degree day (HDD) are key factors of climate classification and air conditioning energy consumption, they are not entirely correlated to the specific operating environment conditions of data centers. The results of this study showed that for every 2 C decline in the indoor temperature of a data center, the energy saving of free cooling technology may decrease by 2.8-8.5%. The rate of decline varies in different climate zones. © 2013 Elsevier B.V. All rights reserved.","author":[{"dropping-particle":"","family":"Lee","given":"Kuei Peng","non-dropping-particle":"","parse-names":false,"suffix":""},{"dropping-particle":"","family":"Chen","given":"Hsiang Lun","non-dropping-particle":"","parse-names":false,"suffix":""}],"container-title":"Energy and Buildings","id":"ITEM-1","issued":{"date-parts":[["2013"]]},"page":"103-112","publisher":"Elsevier B.V.","title":"Analysis of energy saving potential of air-side free cooling for data centers in worldwide climate zones","type":"article-journal","volume":"64"},"uris":["http://www.mendeley.com/documents/?uuid=0e830a22-ef3d-4e1a-bbb9-3bc2bd178e9d"]}],"mendeley":{"formattedCitation":"(Lee and Chen, 2013)","plainTextFormattedCitation":"(Lee and Chen, 2013)","previouslyFormattedCitation":"(Lee and Chen, 2013)"},"properties":{"noteIndex":0},"schema":"https://github.com/citation-style-language/schema/raw/master/csl-citation.json"}</w:instrText>
      </w:r>
      <w:r w:rsidRPr="00866554">
        <w:rPr>
          <w:i w:val="0"/>
          <w:iCs w:val="0"/>
          <w:color w:val="auto"/>
        </w:rPr>
        <w:fldChar w:fldCharType="separate"/>
      </w:r>
      <w:r w:rsidRPr="00866554">
        <w:rPr>
          <w:i w:val="0"/>
          <w:iCs w:val="0"/>
          <w:noProof/>
          <w:color w:val="auto"/>
        </w:rPr>
        <w:t>(Lee and Chen, 2013)</w:t>
      </w:r>
      <w:bookmarkEnd w:id="21"/>
      <w:r w:rsidRPr="00866554">
        <w:rPr>
          <w:i w:val="0"/>
          <w:iCs w:val="0"/>
          <w:color w:val="auto"/>
        </w:rPr>
        <w:fldChar w:fldCharType="end"/>
      </w:r>
    </w:p>
    <w:p w14:paraId="6DA3F7CE" w14:textId="2BAEBF63" w:rsidR="00300BC4" w:rsidRDefault="00300BC4" w:rsidP="00866554">
      <w:pPr>
        <w:pStyle w:val="Caption"/>
        <w:jc w:val="center"/>
        <w:rPr>
          <w:rFonts w:ascii="Times New Roman" w:hAnsi="Times New Roman" w:cs="Times New Roman"/>
          <w:sz w:val="24"/>
          <w:szCs w:val="24"/>
        </w:rPr>
      </w:pPr>
    </w:p>
    <w:p w14:paraId="20DDDADD" w14:textId="6B4BB1B4" w:rsidR="00300BC4" w:rsidRDefault="00300BC4" w:rsidP="00D05022">
      <w:pPr>
        <w:spacing w:line="480" w:lineRule="auto"/>
        <w:jc w:val="both"/>
        <w:rPr>
          <w:rFonts w:ascii="Times New Roman" w:hAnsi="Times New Roman" w:cs="Times New Roman"/>
          <w:sz w:val="24"/>
          <w:szCs w:val="24"/>
        </w:rPr>
      </w:pPr>
      <w:r w:rsidRPr="00300BC4">
        <w:rPr>
          <w:rFonts w:ascii="Times New Roman" w:hAnsi="Times New Roman" w:cs="Times New Roman"/>
          <w:noProof/>
          <w:sz w:val="24"/>
          <w:szCs w:val="24"/>
        </w:rPr>
        <w:lastRenderedPageBreak/>
        <w:drawing>
          <wp:inline distT="0" distB="0" distL="0" distR="0" wp14:anchorId="5C22DE98" wp14:editId="0FCE506B">
            <wp:extent cx="5943600" cy="3121572"/>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6203" cy="3138695"/>
                    </a:xfrm>
                    <a:prstGeom prst="rect">
                      <a:avLst/>
                    </a:prstGeom>
                  </pic:spPr>
                </pic:pic>
              </a:graphicData>
            </a:graphic>
          </wp:inline>
        </w:drawing>
      </w:r>
    </w:p>
    <w:p w14:paraId="51ED36B5" w14:textId="5500198D" w:rsidR="00300BC4" w:rsidRPr="00197941" w:rsidRDefault="00197941" w:rsidP="00197941">
      <w:pPr>
        <w:pStyle w:val="Caption"/>
        <w:keepNext/>
        <w:jc w:val="center"/>
        <w:rPr>
          <w:b/>
          <w:bCs/>
          <w:i w:val="0"/>
          <w:iCs w:val="0"/>
          <w:color w:val="auto"/>
        </w:rPr>
      </w:pPr>
      <w:bookmarkStart w:id="22" w:name="_Toc61098853"/>
      <w:r w:rsidRPr="00197941">
        <w:rPr>
          <w:b/>
          <w:bCs/>
          <w:i w:val="0"/>
          <w:iCs w:val="0"/>
          <w:color w:val="auto"/>
        </w:rPr>
        <w:t xml:space="preserve">Table </w:t>
      </w:r>
      <w:r w:rsidRPr="00197941">
        <w:rPr>
          <w:b/>
          <w:bCs/>
          <w:i w:val="0"/>
          <w:iCs w:val="0"/>
          <w:color w:val="auto"/>
        </w:rPr>
        <w:fldChar w:fldCharType="begin"/>
      </w:r>
      <w:r w:rsidRPr="00197941">
        <w:rPr>
          <w:b/>
          <w:bCs/>
          <w:i w:val="0"/>
          <w:iCs w:val="0"/>
          <w:color w:val="auto"/>
        </w:rPr>
        <w:instrText xml:space="preserve"> SEQ Table \* ARABIC </w:instrText>
      </w:r>
      <w:r w:rsidRPr="00197941">
        <w:rPr>
          <w:b/>
          <w:bCs/>
          <w:i w:val="0"/>
          <w:iCs w:val="0"/>
          <w:color w:val="auto"/>
        </w:rPr>
        <w:fldChar w:fldCharType="separate"/>
      </w:r>
      <w:r w:rsidR="00990E49">
        <w:rPr>
          <w:b/>
          <w:bCs/>
          <w:i w:val="0"/>
          <w:iCs w:val="0"/>
          <w:noProof/>
          <w:color w:val="auto"/>
        </w:rPr>
        <w:t>3</w:t>
      </w:r>
      <w:r w:rsidRPr="00197941">
        <w:rPr>
          <w:b/>
          <w:bCs/>
          <w:i w:val="0"/>
          <w:iCs w:val="0"/>
          <w:color w:val="auto"/>
        </w:rPr>
        <w:fldChar w:fldCharType="end"/>
      </w:r>
      <w:r w:rsidRPr="00197941">
        <w:rPr>
          <w:b/>
          <w:bCs/>
          <w:i w:val="0"/>
          <w:iCs w:val="0"/>
          <w:color w:val="auto"/>
        </w:rPr>
        <w:t xml:space="preserve">. External air temperature and enthalpy measurements in worldwide climate zones </w:t>
      </w:r>
      <w:r w:rsidR="002C65F5" w:rsidRPr="00197941">
        <w:rPr>
          <w:b/>
          <w:bCs/>
          <w:i w:val="0"/>
          <w:iCs w:val="0"/>
          <w:color w:val="auto"/>
        </w:rPr>
        <w:fldChar w:fldCharType="begin" w:fldLock="1"/>
      </w:r>
      <w:r w:rsidR="00A76948" w:rsidRPr="00197941">
        <w:rPr>
          <w:b/>
          <w:bCs/>
          <w:i w:val="0"/>
          <w:iCs w:val="0"/>
          <w:color w:val="auto"/>
        </w:rPr>
        <w:instrText>ADDIN CSL_CITATION {"citationItems":[{"id":"ITEM-1","itemData":{"DOI":"10.1016/j.enbuild.2013.04.013","ISSN":"03787788","abstract":"Based on the climate classification of ASHRAE 90.1 and the required operating environment conditions for data centers suggested by the ASHRAE Technical Committee TC 9.9, a dynamic building energy simulation program was used to examine the potential energy savings of the air-side free cooling technology with differential enthalpy control used in data centers in 17 climate zones. The results showed that significant free cooling potential was achieved in data centers located in mixed-humid, warm-marine, and mixed-marine climate zones. Because significant humidification is required to adjust outdoor air in climate zones with a lower dew point temperature, such as very-cold, subarctic, cool-dry, and cold-dry climate zones, the power consumed is even higher. Although the cooling degree day (CDD) and heating degree day (HDD) are key factors of climate classification and air conditioning energy consumption, they are not entirely correlated to the specific operating environment conditions of data centers. The results of this study showed that for every 2 C decline in the indoor temperature of a data center, the energy saving of free cooling technology may decrease by 2.8-8.5%. The rate of decline varies in different climate zones. © 2013 Elsevier B.V. All rights reserved.","author":[{"dropping-particle":"","family":"Lee","given":"Kuei Peng","non-dropping-particle":"","parse-names":false,"suffix":""},{"dropping-particle":"","family":"Chen","given":"Hsiang Lun","non-dropping-particle":"","parse-names":false,"suffix":""}],"container-title":"Energy and Buildings","id":"ITEM-1","issued":{"date-parts":[["2013"]]},"page":"103-112","publisher":"Elsevier B.V.","title":"Analysis of energy saving potential of air-side free cooling for data centers in worldwide climate zones","type":"article-journal","volume":"64"},"uris":["http://www.mendeley.com/documents/?uuid=0e830a22-ef3d-4e1a-bbb9-3bc2bd178e9d"]}],"mendeley":{"formattedCitation":"(Lee and Chen, 2013)","plainTextFormattedCitation":"(Lee and Chen, 2013)","previouslyFormattedCitation":"(Lee and Chen, 2013)"},"properties":{"noteIndex":0},"schema":"https://github.com/citation-style-language/schema/raw/master/csl-citation.json"}</w:instrText>
      </w:r>
      <w:r w:rsidR="002C65F5" w:rsidRPr="00197941">
        <w:rPr>
          <w:b/>
          <w:bCs/>
          <w:i w:val="0"/>
          <w:iCs w:val="0"/>
          <w:color w:val="auto"/>
        </w:rPr>
        <w:fldChar w:fldCharType="separate"/>
      </w:r>
      <w:r w:rsidR="00BE198A" w:rsidRPr="00197941">
        <w:rPr>
          <w:b/>
          <w:bCs/>
          <w:i w:val="0"/>
          <w:iCs w:val="0"/>
          <w:noProof/>
          <w:color w:val="auto"/>
        </w:rPr>
        <w:t>(Lee and Chen, 2013)</w:t>
      </w:r>
      <w:bookmarkEnd w:id="22"/>
      <w:r w:rsidR="002C65F5" w:rsidRPr="00197941">
        <w:rPr>
          <w:b/>
          <w:bCs/>
          <w:i w:val="0"/>
          <w:iCs w:val="0"/>
          <w:color w:val="auto"/>
        </w:rPr>
        <w:fldChar w:fldCharType="end"/>
      </w:r>
    </w:p>
    <w:p w14:paraId="248A6C78" w14:textId="6D6FFBDA" w:rsidR="002C65F5" w:rsidRPr="00197941" w:rsidRDefault="002C65F5" w:rsidP="00D05022">
      <w:pPr>
        <w:spacing w:line="480" w:lineRule="auto"/>
        <w:rPr>
          <w:b/>
          <w:bCs/>
          <w:sz w:val="18"/>
          <w:szCs w:val="18"/>
        </w:rPr>
      </w:pPr>
    </w:p>
    <w:p w14:paraId="395F7537" w14:textId="77777777" w:rsidR="00201FFB" w:rsidRDefault="002C65F5" w:rsidP="00201FFB">
      <w:pPr>
        <w:keepNext/>
        <w:spacing w:line="480" w:lineRule="auto"/>
      </w:pPr>
      <w:r w:rsidRPr="002C65F5">
        <w:rPr>
          <w:rFonts w:ascii="Times New Roman" w:hAnsi="Times New Roman" w:cs="Times New Roman"/>
          <w:noProof/>
          <w:sz w:val="24"/>
          <w:szCs w:val="24"/>
        </w:rPr>
        <w:drawing>
          <wp:inline distT="0" distB="0" distL="0" distR="0" wp14:anchorId="3514251D" wp14:editId="4FC9FB13">
            <wp:extent cx="5943600" cy="32632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63265"/>
                    </a:xfrm>
                    <a:prstGeom prst="rect">
                      <a:avLst/>
                    </a:prstGeom>
                  </pic:spPr>
                </pic:pic>
              </a:graphicData>
            </a:graphic>
          </wp:inline>
        </w:drawing>
      </w:r>
    </w:p>
    <w:p w14:paraId="7C1DC63D" w14:textId="51FFF43C" w:rsidR="002C65F5" w:rsidRPr="00201FFB" w:rsidRDefault="00201FFB" w:rsidP="00201FFB">
      <w:pPr>
        <w:pStyle w:val="Caption"/>
        <w:jc w:val="center"/>
        <w:rPr>
          <w:i w:val="0"/>
          <w:iCs w:val="0"/>
          <w:color w:val="auto"/>
        </w:rPr>
      </w:pPr>
      <w:bookmarkStart w:id="23" w:name="_Toc61097547"/>
      <w:r w:rsidRPr="00201FFB">
        <w:rPr>
          <w:b/>
          <w:bCs/>
          <w:i w:val="0"/>
          <w:iCs w:val="0"/>
          <w:color w:val="auto"/>
        </w:rPr>
        <w:t xml:space="preserve">Figure </w:t>
      </w:r>
      <w:r w:rsidRPr="00201FFB">
        <w:rPr>
          <w:b/>
          <w:bCs/>
          <w:i w:val="0"/>
          <w:iCs w:val="0"/>
          <w:color w:val="auto"/>
        </w:rPr>
        <w:fldChar w:fldCharType="begin"/>
      </w:r>
      <w:r w:rsidRPr="00201FFB">
        <w:rPr>
          <w:b/>
          <w:bCs/>
          <w:i w:val="0"/>
          <w:iCs w:val="0"/>
          <w:color w:val="auto"/>
        </w:rPr>
        <w:instrText xml:space="preserve"> SEQ Figure \* ARABIC </w:instrText>
      </w:r>
      <w:r w:rsidRPr="00201FFB">
        <w:rPr>
          <w:b/>
          <w:bCs/>
          <w:i w:val="0"/>
          <w:iCs w:val="0"/>
          <w:color w:val="auto"/>
        </w:rPr>
        <w:fldChar w:fldCharType="separate"/>
      </w:r>
      <w:r w:rsidR="00251D19">
        <w:rPr>
          <w:b/>
          <w:bCs/>
          <w:i w:val="0"/>
          <w:iCs w:val="0"/>
          <w:noProof/>
          <w:color w:val="auto"/>
        </w:rPr>
        <w:t>8</w:t>
      </w:r>
      <w:r w:rsidRPr="00201FFB">
        <w:rPr>
          <w:b/>
          <w:bCs/>
          <w:i w:val="0"/>
          <w:iCs w:val="0"/>
          <w:color w:val="auto"/>
        </w:rPr>
        <w:fldChar w:fldCharType="end"/>
      </w:r>
      <w:r w:rsidRPr="00201FFB">
        <w:rPr>
          <w:b/>
          <w:bCs/>
          <w:i w:val="0"/>
          <w:iCs w:val="0"/>
          <w:color w:val="auto"/>
        </w:rPr>
        <w:t>.</w:t>
      </w:r>
      <w:r>
        <w:rPr>
          <w:b/>
          <w:bCs/>
          <w:i w:val="0"/>
          <w:iCs w:val="0"/>
          <w:color w:val="auto"/>
        </w:rPr>
        <w:t xml:space="preserve"> </w:t>
      </w:r>
      <w:r w:rsidRPr="00201FFB">
        <w:rPr>
          <w:b/>
          <w:bCs/>
          <w:i w:val="0"/>
          <w:iCs w:val="0"/>
          <w:color w:val="auto"/>
        </w:rPr>
        <w:t>Percentage Energy Savings with DSAFC systems in worldwide climate zones</w:t>
      </w:r>
      <w:r w:rsidRPr="00201FFB">
        <w:rPr>
          <w:i w:val="0"/>
          <w:iCs w:val="0"/>
          <w:color w:val="auto"/>
        </w:rPr>
        <w:fldChar w:fldCharType="begin" w:fldLock="1"/>
      </w:r>
      <w:r w:rsidRPr="00201FFB">
        <w:rPr>
          <w:i w:val="0"/>
          <w:iCs w:val="0"/>
          <w:color w:val="auto"/>
        </w:rPr>
        <w:instrText>ADDIN CSL_CITATION {"citationItems":[{"id":"ITEM-1","itemData":{"DOI":"10.1016/j.enbuild.2013.04.013","ISSN":"03787788","abstract":"Based on the climate classification of ASHRAE 90.1 and the required operating environment conditions for data centers suggested by the ASHRAE Technical Committee TC 9.9, a dynamic building energy simulation program was used to examine the potential energy savings of the air-side free cooling technology with differential enthalpy control used in data centers in 17 climate zones. The results showed that significant free cooling potential was achieved in data centers located in mixed-humid, warm-marine, and mixed-marine climate zones. Because significant humidification is required to adjust outdoor air in climate zones with a lower dew point temperature, such as very-cold, subarctic, cool-dry, and cold-dry climate zones, the power consumed is even higher. Although the cooling degree day (CDD) and heating degree day (HDD) are key factors of climate classification and air conditioning energy consumption, they are not entirely correlated to the specific operating environment conditions of data centers. The results of this study showed that for every 2 C decline in the indoor temperature of a data center, the energy saving of free cooling technology may decrease by 2.8-8.5%. The rate of decline varies in different climate zones. © 2013 Elsevier B.V. All rights reserved.","author":[{"dropping-particle":"","family":"Lee","given":"Kuei Peng","non-dropping-particle":"","parse-names":false,"suffix":""},{"dropping-particle":"","family":"Chen","given":"Hsiang Lun","non-dropping-particle":"","parse-names":false,"suffix":""}],"container-title":"Energy and Buildings","id":"ITEM-1","issued":{"date-parts":[["2013"]]},"page":"103-112","publisher":"Elsevier B.V.","title":"Analysis of energy saving potential of air-side free cooling for data centers in worldwide climate zones","type":"article-journal","volume":"64"},"uris":["http://www.mendeley.com/documents/?uuid=0e830a22-ef3d-4e1a-bbb9-3bc2bd178e9d"]}],"mendeley":{"formattedCitation":"(Lee and Chen, 2013)","plainTextFormattedCitation":"(Lee and Chen, 2013)","previouslyFormattedCitation":"(Lee and Chen, 2013)"},"properties":{"noteIndex":0},"schema":"https://github.com/citation-style-language/schema/raw/master/csl-citation.json"}</w:instrText>
      </w:r>
      <w:r w:rsidRPr="00201FFB">
        <w:rPr>
          <w:i w:val="0"/>
          <w:iCs w:val="0"/>
          <w:color w:val="auto"/>
        </w:rPr>
        <w:fldChar w:fldCharType="separate"/>
      </w:r>
      <w:r w:rsidRPr="00201FFB">
        <w:rPr>
          <w:i w:val="0"/>
          <w:iCs w:val="0"/>
          <w:noProof/>
          <w:color w:val="auto"/>
        </w:rPr>
        <w:t>(Lee and Chen, 2013)</w:t>
      </w:r>
      <w:bookmarkEnd w:id="23"/>
      <w:r w:rsidRPr="00201FFB">
        <w:rPr>
          <w:i w:val="0"/>
          <w:iCs w:val="0"/>
          <w:color w:val="auto"/>
        </w:rPr>
        <w:fldChar w:fldCharType="end"/>
      </w:r>
    </w:p>
    <w:p w14:paraId="19A05866" w14:textId="6824FF3F" w:rsidR="00583137" w:rsidRDefault="0030111C"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An Additional</w:t>
      </w:r>
      <w:r w:rsidR="00967D46">
        <w:rPr>
          <w:rFonts w:ascii="Times New Roman" w:hAnsi="Times New Roman" w:cs="Times New Roman"/>
          <w:sz w:val="24"/>
          <w:szCs w:val="24"/>
        </w:rPr>
        <w:t xml:space="preserve"> research on the impact of updated ASHRAE’s allowable threshold for air free cooled DCs </w:t>
      </w:r>
      <w:r w:rsidR="00967D46">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{"citationItems":[{"id":"ITEM-1","itemData":{"author":[{"dropping-particle":"","family":"The Green Grid","given":"","non-dropping-particle":"","parse-names":false,"suffix":""}],"container-title":"The Green Grid","id":"ITEM-1","issued":{"date-parts":[["2012"]]},"title":"Updated Air-Side Free Cooling Maps: The Impact of ASHRAE 2011 Allowable Ranges","type":"article-journal"},"uris":["http://www.mendeley.com/documents/?uuid=2d747382-b83e-40a5-b8dc-9303ff2e7ba7"]}],"mendeley":{"formattedCitation":"(The Green Grid, 2012)","plainTextFormattedCitation":"(The Green Grid, 2012)","previouslyFormattedCitation":"(The Green Grid, 2012)"},"properties":{"noteIndex":0},"schema":"https://github.com/citation-style-language/schema/raw/master/csl-citation.json"}</w:instrText>
      </w:r>
      <w:r w:rsidR="00967D46">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(The Green Grid, 2012)</w:t>
      </w:r>
      <w:r w:rsidR="00967D46">
        <w:rPr>
          <w:rFonts w:ascii="Times New Roman" w:hAnsi="Times New Roman" w:cs="Times New Roman"/>
          <w:sz w:val="24"/>
          <w:szCs w:val="24"/>
        </w:rPr>
        <w:fldChar w:fldCharType="end"/>
      </w:r>
      <w:r w:rsidR="00967D46">
        <w:rPr>
          <w:rFonts w:ascii="Times New Roman" w:hAnsi="Times New Roman" w:cs="Times New Roman"/>
          <w:sz w:val="24"/>
          <w:szCs w:val="24"/>
        </w:rPr>
        <w:t xml:space="preserve"> includes virtually most of North America</w:t>
      </w:r>
      <w:r w:rsidR="00D56732">
        <w:rPr>
          <w:rFonts w:ascii="Times New Roman" w:hAnsi="Times New Roman" w:cs="Times New Roman"/>
          <w:sz w:val="24"/>
          <w:szCs w:val="24"/>
        </w:rPr>
        <w:t xml:space="preserve"> and </w:t>
      </w:r>
      <w:r w:rsidR="00967D46">
        <w:rPr>
          <w:rFonts w:ascii="Times New Roman" w:hAnsi="Times New Roman" w:cs="Times New Roman"/>
          <w:sz w:val="24"/>
          <w:szCs w:val="24"/>
        </w:rPr>
        <w:t>Europe in addition to many tropical zones as viable climatic zones</w:t>
      </w:r>
      <w:r w:rsidR="008A343B">
        <w:rPr>
          <w:rFonts w:ascii="Times New Roman" w:hAnsi="Times New Roman" w:cs="Times New Roman"/>
          <w:sz w:val="24"/>
          <w:szCs w:val="24"/>
        </w:rPr>
        <w:t xml:space="preserve"> for establishing DASFC</w:t>
      </w:r>
      <w:r w:rsidR="00967D46">
        <w:rPr>
          <w:rFonts w:ascii="Times New Roman" w:hAnsi="Times New Roman" w:cs="Times New Roman"/>
          <w:sz w:val="24"/>
          <w:szCs w:val="24"/>
        </w:rPr>
        <w:t xml:space="preserve">. </w:t>
      </w:r>
      <w:r w:rsidR="00D535CD">
        <w:rPr>
          <w:rFonts w:ascii="Times New Roman" w:hAnsi="Times New Roman" w:cs="Times New Roman"/>
          <w:sz w:val="24"/>
          <w:szCs w:val="24"/>
        </w:rPr>
        <w:t>Zhang et al., provided a comprehensive review of different kinds of free cooling technologies used in the DCs which included different configurations of airside, waterside and heat pipe systems</w:t>
      </w:r>
      <w:r w:rsidR="00AC50A7">
        <w:rPr>
          <w:rFonts w:ascii="Times New Roman" w:hAnsi="Times New Roman" w:cs="Times New Roman"/>
          <w:sz w:val="24"/>
          <w:szCs w:val="24"/>
        </w:rPr>
        <w:t xml:space="preserve"> working in coordination with the existing mechanical or DX sy</w:t>
      </w:r>
      <w:r w:rsidR="00A669FD">
        <w:rPr>
          <w:rFonts w:ascii="Times New Roman" w:hAnsi="Times New Roman" w:cs="Times New Roman"/>
          <w:sz w:val="24"/>
          <w:szCs w:val="24"/>
        </w:rPr>
        <w:t xml:space="preserve">stems. </w:t>
      </w:r>
      <w:r w:rsidR="00F21ED3">
        <w:rPr>
          <w:rFonts w:ascii="Times New Roman" w:hAnsi="Times New Roman" w:cs="Times New Roman"/>
          <w:sz w:val="24"/>
          <w:szCs w:val="24"/>
        </w:rPr>
        <w:t xml:space="preserve">In this review, the potential of the DASFC systems in reducing the power consumption and associated carbon footprint is evaluated. </w:t>
      </w:r>
    </w:p>
    <w:p w14:paraId="59AB794A" w14:textId="2F0E15F4" w:rsidR="002463F1" w:rsidRDefault="00F21ED3"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various factors that affect the decision making process </w:t>
      </w:r>
      <w:r w:rsidR="00615DDE">
        <w:rPr>
          <w:rFonts w:ascii="Times New Roman" w:hAnsi="Times New Roman" w:cs="Times New Roman"/>
          <w:sz w:val="24"/>
          <w:szCs w:val="24"/>
        </w:rPr>
        <w:t xml:space="preserve">of opting for a </w:t>
      </w:r>
      <w:r w:rsidR="00A33CFF">
        <w:rPr>
          <w:rFonts w:ascii="Times New Roman" w:hAnsi="Times New Roman" w:cs="Times New Roman"/>
          <w:sz w:val="24"/>
          <w:szCs w:val="24"/>
        </w:rPr>
        <w:t xml:space="preserve">DASFC or IDASFC economizers modes in the data center are critically examined in </w:t>
      </w:r>
      <w:r w:rsidR="00A33CFF">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{"citationItems":[{"id":"ITEM-1","itemData":{"abstract":"The choice of direct or indirect air economization for a data center depends on their benefits, geographic locations, capital costs, operating costs, and availability risks. We examined both approaches in this paper across these five factors. While both approaches can cool a data center with little to no use of mechanical cooling, indirect air economization uses less energy in the majority of locations around the world. The direct approach can have a lower capital expense but pre-sents more availability risks compared to indirect. The added capital expense of mitigating these risks dimin-ishes the appeal for direct air economization. There-fore, in general, indirect air economization is the recommended approach. A cooling plant operating in economizer mode is one of the biggest opportunities to save energy and lower carbon footprint because the energy-intensive, refrigerant-based cooling components like chillers and compressors can be eliminated, shut off, or operated at a reduced capacity. The Green Grid survey of data center operators showed that use of economizers will result in saving an average of 20% of the money, energy, and carbon for cooling when compared to data center designs without economizers 1 . Direct and indirect air economizer modes are two approaches of air-side economizer mode which uses outdoor air to cool the data center when the outdoor conditions are favorable. This paper focuses on the benefits, associated costs, and risks of direct and indirect air economizer modes. Practical guidance is provided on selecting an approach. There are also several other economizer modes that save energy like water-side economizer mode. White Paper 132, Economizer Modes of Data Center Cooling Systems discusses all economizer modes, and compares economizer modes best suited for data centers. Direct air economization Direct air economization (often referred to as \" fresh air \" economizer) uses fans and louvers to draw a certain amount of cold outside fresh air through filters and then directly into the data center when the outside air conditions are within specified set points, as shown in Figure 1. Therefore, no make-up air is needed for this type of economizer mode. This system uses dampers to control the amount of hot exhaust air that is exhausted to the outdoors and mixed back into the data center supply air to maintain environmental set points. This type of economizer mode can be used with evaporative assist whereby the outside air passes throug…","author":[{"dropping-particle":"","family":"Lin","given":"Paul","non-dropping-particle":"","parse-names":false,"suffix":""},{"dropping-particle":"","family":"Niemann","given":"John","non-dropping-particle":"","parse-names":false,"suffix":""},{"dropping-particle":"","family":"Long","given":"Leo","non-dropping-particle":"","parse-names":false,"suffix":""}],"container-title":"Schneider Electric","id":"ITEM-1","issued":{"date-parts":[["2015"]]},"title":"Choosing Between Direct and Indirect Air Economization for Data Centers","type":"article-journal"},"uris":["http://www.mendeley.com/documents/?uuid=11f64d36-bd0e-4534-ad46-5ee736f036ca"]}],"mendeley":{"formattedCitation":"(Lin, Niemann and Long, 2015)","plainTextFormattedCitation":"(Lin, Niemann and Long, 2015)","previouslyFormattedCitation":"(Lin, Niemann and Long, 2015)"},"properties":{"noteIndex":0},"schema":"https://github.com/citation-style-language/schema/raw/master/csl-citation.json"}</w:instrText>
      </w:r>
      <w:r w:rsidR="00A33CFF">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(Lin, Niemann and Long, 2015)</w:t>
      </w:r>
      <w:r w:rsidR="00A33CFF">
        <w:rPr>
          <w:rFonts w:ascii="Times New Roman" w:hAnsi="Times New Roman" w:cs="Times New Roman"/>
          <w:sz w:val="24"/>
          <w:szCs w:val="24"/>
        </w:rPr>
        <w:fldChar w:fldCharType="end"/>
      </w:r>
      <w:r w:rsidR="00D169FD">
        <w:rPr>
          <w:rFonts w:ascii="Times New Roman" w:hAnsi="Times New Roman" w:cs="Times New Roman"/>
          <w:sz w:val="24"/>
          <w:szCs w:val="24"/>
        </w:rPr>
        <w:t>.</w:t>
      </w:r>
      <w:r w:rsidR="00A33CFF">
        <w:rPr>
          <w:rFonts w:ascii="Times New Roman" w:hAnsi="Times New Roman" w:cs="Times New Roman"/>
          <w:sz w:val="24"/>
          <w:szCs w:val="24"/>
        </w:rPr>
        <w:t xml:space="preserve"> </w:t>
      </w:r>
      <w:r w:rsidR="00D169FD">
        <w:rPr>
          <w:rFonts w:ascii="Times New Roman" w:hAnsi="Times New Roman" w:cs="Times New Roman"/>
          <w:sz w:val="24"/>
          <w:szCs w:val="24"/>
        </w:rPr>
        <w:t>This also</w:t>
      </w:r>
      <w:r w:rsidR="00A33CFF">
        <w:rPr>
          <w:rFonts w:ascii="Times New Roman" w:hAnsi="Times New Roman" w:cs="Times New Roman"/>
          <w:sz w:val="24"/>
          <w:szCs w:val="24"/>
        </w:rPr>
        <w:t xml:space="preserve"> included </w:t>
      </w:r>
      <w:r w:rsidR="0045454A">
        <w:rPr>
          <w:rFonts w:ascii="Times New Roman" w:hAnsi="Times New Roman" w:cs="Times New Roman"/>
          <w:sz w:val="24"/>
          <w:szCs w:val="24"/>
        </w:rPr>
        <w:t>the different</w:t>
      </w:r>
      <w:r w:rsidR="0030111C">
        <w:rPr>
          <w:rFonts w:ascii="Times New Roman" w:hAnsi="Times New Roman" w:cs="Times New Roman"/>
          <w:sz w:val="24"/>
          <w:szCs w:val="24"/>
        </w:rPr>
        <w:t xml:space="preserve"> configurations of these economizers, the supporting systems needed for each configuration and the </w:t>
      </w:r>
      <w:r w:rsidR="00D169FD">
        <w:rPr>
          <w:rFonts w:ascii="Times New Roman" w:hAnsi="Times New Roman" w:cs="Times New Roman"/>
          <w:sz w:val="24"/>
          <w:szCs w:val="24"/>
        </w:rPr>
        <w:t xml:space="preserve">effects of the particulate matter in DASFC system. </w:t>
      </w:r>
      <w:r w:rsidR="00164EE5">
        <w:rPr>
          <w:rFonts w:ascii="Times New Roman" w:hAnsi="Times New Roman" w:cs="Times New Roman"/>
          <w:sz w:val="24"/>
          <w:szCs w:val="24"/>
        </w:rPr>
        <w:t>As part of this, t</w:t>
      </w:r>
      <w:r w:rsidR="0045454A">
        <w:rPr>
          <w:rFonts w:ascii="Times New Roman" w:hAnsi="Times New Roman" w:cs="Times New Roman"/>
          <w:sz w:val="24"/>
          <w:szCs w:val="24"/>
        </w:rPr>
        <w:t xml:space="preserve">he standards for </w:t>
      </w:r>
      <w:r w:rsidR="00A76FA7">
        <w:rPr>
          <w:rFonts w:ascii="Times New Roman" w:hAnsi="Times New Roman" w:cs="Times New Roman"/>
          <w:sz w:val="24"/>
          <w:szCs w:val="24"/>
        </w:rPr>
        <w:t xml:space="preserve">particulate matter allowable ranges, </w:t>
      </w:r>
      <w:r w:rsidR="0045454A">
        <w:rPr>
          <w:rFonts w:ascii="Times New Roman" w:hAnsi="Times New Roman" w:cs="Times New Roman"/>
          <w:sz w:val="24"/>
          <w:szCs w:val="24"/>
        </w:rPr>
        <w:t>filtering and other auxiliary systems were also discussed.</w:t>
      </w:r>
      <w:r w:rsidR="00F07B2B">
        <w:rPr>
          <w:rFonts w:ascii="Times New Roman" w:hAnsi="Times New Roman" w:cs="Times New Roman"/>
          <w:sz w:val="24"/>
          <w:szCs w:val="24"/>
        </w:rPr>
        <w:t xml:space="preserve"> </w:t>
      </w:r>
      <w:r w:rsidR="00A31633">
        <w:rPr>
          <w:rFonts w:ascii="Times New Roman" w:hAnsi="Times New Roman" w:cs="Times New Roman"/>
          <w:sz w:val="24"/>
          <w:szCs w:val="24"/>
        </w:rPr>
        <w:t>In a related study</w:t>
      </w:r>
      <w:r w:rsidR="005279EA">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{"citationItems":[{"id":"ITEM-1","itemData":{"abstract":"In certain climates, some cooling systems can save over 70% in annual cooling energy costs by operating in economizer mode, corresponding to over 15% reduction in annualized PUE. However, there are at least 17 differ- ent types of economizer modes with imprecise industry definitions making it difficult to compare, select, or specify them. This paper provides terminology and definitions for the various types of economizer modes and compares their performance against key data center attributes.","author":[{"dropping-particle":"","family":"Niemann","given":"John","non-dropping-particle":"","parse-names":false,"suffix":""},{"dropping-particle":"","family":"Bean","given":"John","non-dropping-particle":"","parse-names":false,"suffix":""},{"dropping-particle":"","family":"Avelar","given":"Victor","non-dropping-particle":"","parse-names":false,"suffix":""}],"container-title":"White Paper 132","id":"ITEM-1","issued":{"date-parts":[["2013"]]},"page":"19","title":"Economizer Modes of Data Center Cooling Systems","type":"article-journal"},"uris":["http://www.mendeley.com/documents/?uuid=e4ebeec2-8793-43b0-9ecc-4424effe699d"]}],"mendeley":{"formattedCitation":"(Niemann, Bean and Avelar, 2013)","plainTextFormattedCitation":"(Niemann, Bean and Avelar, 2013)","previouslyFormattedCitation":"(Niemann, Bean and Avelar, 2013)"},"properties":{"noteIndex":0},"schema":"https://github.com/citation-style-language/schema/raw/master/csl-citation.json"}</w:instrText>
      </w:r>
      <w:r w:rsidR="005279EA">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(Niemann, Bean and Avelar, 2013)</w:t>
      </w:r>
      <w:r w:rsidR="005279EA">
        <w:rPr>
          <w:rFonts w:ascii="Times New Roman" w:hAnsi="Times New Roman" w:cs="Times New Roman"/>
          <w:sz w:val="24"/>
          <w:szCs w:val="24"/>
        </w:rPr>
        <w:fldChar w:fldCharType="end"/>
      </w:r>
      <w:r w:rsidR="00A31633">
        <w:rPr>
          <w:rFonts w:ascii="Times New Roman" w:hAnsi="Times New Roman" w:cs="Times New Roman"/>
          <w:sz w:val="24"/>
          <w:szCs w:val="24"/>
        </w:rPr>
        <w:t xml:space="preserve"> the different economizer modes </w:t>
      </w:r>
      <w:r w:rsidR="005279EA">
        <w:rPr>
          <w:rFonts w:ascii="Times New Roman" w:hAnsi="Times New Roman" w:cs="Times New Roman"/>
          <w:sz w:val="24"/>
          <w:szCs w:val="24"/>
        </w:rPr>
        <w:t xml:space="preserve">for air and water free cooled systems are illustrated. </w:t>
      </w:r>
      <w:r w:rsidR="002463F1">
        <w:rPr>
          <w:rFonts w:ascii="Times New Roman" w:hAnsi="Times New Roman" w:cs="Times New Roman"/>
          <w:sz w:val="24"/>
          <w:szCs w:val="24"/>
        </w:rPr>
        <w:t xml:space="preserve">Although using evaporative assist results in a decrease of the temperature of air by almost 19° Celsius, it results in high humidity because the air will be passed through a wet mesh like material in this method. </w:t>
      </w:r>
    </w:p>
    <w:p w14:paraId="171B9A29" w14:textId="77777777" w:rsidR="00604B39" w:rsidRDefault="00075C6D" w:rsidP="008A343B">
      <w:pPr>
        <w:keepNext/>
        <w:spacing w:line="480" w:lineRule="auto"/>
        <w:jc w:val="center"/>
      </w:pPr>
      <w:r w:rsidRPr="00075C6D">
        <w:rPr>
          <w:rFonts w:ascii="Times New Roman" w:hAnsi="Times New Roman" w:cs="Times New Roman"/>
          <w:noProof/>
          <w:sz w:val="24"/>
          <w:szCs w:val="24"/>
        </w:rPr>
        <w:drawing>
          <wp:inline distT="0" distB="0" distL="0" distR="0" wp14:anchorId="1BD7F5B3" wp14:editId="1233F1F9">
            <wp:extent cx="5169254" cy="14715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4025" cy="1498546"/>
                    </a:xfrm>
                    <a:prstGeom prst="rect">
                      <a:avLst/>
                    </a:prstGeom>
                  </pic:spPr>
                </pic:pic>
              </a:graphicData>
            </a:graphic>
          </wp:inline>
        </w:drawing>
      </w:r>
    </w:p>
    <w:p w14:paraId="3A100A1D" w14:textId="69CE97C6" w:rsidR="00075C6D" w:rsidRPr="00604B39" w:rsidRDefault="00604B39" w:rsidP="00604B39">
      <w:pPr>
        <w:pStyle w:val="Caption"/>
        <w:jc w:val="center"/>
        <w:rPr>
          <w:b/>
          <w:bCs/>
          <w:i w:val="0"/>
          <w:iCs w:val="0"/>
          <w:color w:val="auto"/>
        </w:rPr>
      </w:pPr>
      <w:bookmarkStart w:id="24" w:name="_Toc61097548"/>
      <w:r w:rsidRPr="00604B39">
        <w:rPr>
          <w:b/>
          <w:bCs/>
          <w:i w:val="0"/>
          <w:iCs w:val="0"/>
          <w:color w:val="auto"/>
        </w:rPr>
        <w:t xml:space="preserve">Figure </w:t>
      </w:r>
      <w:r w:rsidRPr="00604B39">
        <w:rPr>
          <w:b/>
          <w:bCs/>
          <w:i w:val="0"/>
          <w:iCs w:val="0"/>
          <w:color w:val="auto"/>
        </w:rPr>
        <w:fldChar w:fldCharType="begin"/>
      </w:r>
      <w:r w:rsidRPr="00604B39">
        <w:rPr>
          <w:b/>
          <w:bCs/>
          <w:i w:val="0"/>
          <w:iCs w:val="0"/>
          <w:color w:val="auto"/>
        </w:rPr>
        <w:instrText xml:space="preserve"> SEQ Figure \* ARABIC </w:instrText>
      </w:r>
      <w:r w:rsidRPr="00604B39">
        <w:rPr>
          <w:b/>
          <w:bCs/>
          <w:i w:val="0"/>
          <w:iCs w:val="0"/>
          <w:color w:val="auto"/>
        </w:rPr>
        <w:fldChar w:fldCharType="separate"/>
      </w:r>
      <w:r w:rsidR="00251D19">
        <w:rPr>
          <w:b/>
          <w:bCs/>
          <w:i w:val="0"/>
          <w:iCs w:val="0"/>
          <w:noProof/>
          <w:color w:val="auto"/>
        </w:rPr>
        <w:t>9</w:t>
      </w:r>
      <w:r w:rsidRPr="00604B39">
        <w:rPr>
          <w:b/>
          <w:bCs/>
          <w:i w:val="0"/>
          <w:iCs w:val="0"/>
          <w:color w:val="auto"/>
        </w:rPr>
        <w:fldChar w:fldCharType="end"/>
      </w:r>
      <w:r w:rsidRPr="00604B39">
        <w:rPr>
          <w:b/>
          <w:bCs/>
          <w:i w:val="0"/>
          <w:iCs w:val="0"/>
          <w:color w:val="auto"/>
        </w:rPr>
        <w:t>. Airside Free Cooling Implementation Schemes</w:t>
      </w:r>
      <w:bookmarkEnd w:id="24"/>
    </w:p>
    <w:p w14:paraId="279B2CAC" w14:textId="77777777" w:rsidR="00F839EA" w:rsidRDefault="007B3786"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The effectiveness of</w:t>
      </w:r>
      <w:r w:rsidR="005D7E8F">
        <w:rPr>
          <w:rFonts w:ascii="Times New Roman" w:hAnsi="Times New Roman" w:cs="Times New Roman"/>
          <w:sz w:val="24"/>
          <w:szCs w:val="24"/>
        </w:rPr>
        <w:t xml:space="preserve"> recirculating the exhaust air in the DASFC system for further reducing the cooling demand and thus the cooling related power consumption related to the draft fans, filters and vapour assists chambers is illustrated in </w:t>
      </w:r>
      <w:r w:rsidR="005D7E8F">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{"citationItems":[{"id":"ITEM-1","itemData":{"DOI":"10.3390/en11020444","ISSN":"19961073","abstract":"Demand is soaring for data centers with advanced data-processing capabilities. In data centers with high-temperature information technology (IT) equipment, enormous cooling systems are operated year-round. To date, studies have aimed to improve the cooling efficiency of server-room units, but cooling-energy-consumption analysis considering the recirculation of exhaust air (EA) has not been researched to a sufficient degree. This study analyzed the cooling-energy saving effects considering the EA-recirculation and supply-air (SA)-temperature conditions when direct and indirect air-side economizers were applied to a data center in Korea. Thirteen case studies were conducted. The results showed that when the EA-recirculation ratio in the direct air-side economizer was 15%, its annual cooling-energy consumption increased by approximately 6.1% compared to the case with no recirculation. The indirect air-side economizer also exhibited an approximately 9% increase in cooling-energy consumption. On the other hand, when the SA temperature changed to 22 °C, the annual cooling-energy consumption of the direct and indirect air-side economizers decreased by approximately 67% and 55%, respectively, compared to a central chilled-water system. This indicates the importance of developing measures to prevent EA recirculation and of securing a wind path for the improvement of air-conditioning efficiency in data centers at the design stage.","author":[{"dropping-particle":"","family":"Park","given":"Seonghyun","non-dropping-particle":"","parse-names":false,"suffix":""},{"dropping-particle":"","family":"Seo","given":"Janghoo","non-dropping-particle":"","parse-names":false,"suffix":""}],"container-title":"Energies","id":"ITEM-1","issue":"2","issued":{"date-parts":[["2018"]]},"title":"Analysis of air-side economizers in terms of cooling-energy performance in a data center considering exhaust air recirculation","type":"article-journal","volume":"11"},"uris":["http://www.mendeley.com/documents/?uuid=457999f2-b1fe-4ac5-9287-2e6cca7a1336"]}],"mendeley":{"formattedCitation":"(Park and Seo, 2018)","plainTextFormattedCitation":"(Park and Seo, 2018)","previouslyFormattedCitation":"(Park and Seo, 2018)"},"properties":{"noteIndex":0},"schema":"https://github.com/citation-style-language/schema/raw/master/csl-citation.json"}</w:instrText>
      </w:r>
      <w:r w:rsidR="005D7E8F">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(Park and Seo, 2018)</w:t>
      </w:r>
      <w:r w:rsidR="005D7E8F">
        <w:rPr>
          <w:rFonts w:ascii="Times New Roman" w:hAnsi="Times New Roman" w:cs="Times New Roman"/>
          <w:sz w:val="24"/>
          <w:szCs w:val="24"/>
        </w:rPr>
        <w:fldChar w:fldCharType="end"/>
      </w:r>
      <w:r w:rsidR="00D77A54">
        <w:rPr>
          <w:rFonts w:ascii="Times New Roman" w:hAnsi="Times New Roman" w:cs="Times New Roman"/>
          <w:sz w:val="24"/>
          <w:szCs w:val="24"/>
        </w:rPr>
        <w:t xml:space="preserve">. Adding to this, the importance of isolating the hot and cold air streams in air free cooled DCs </w:t>
      </w:r>
      <w:r w:rsidR="002430A8">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{"citationItems":[{"id":"ITEM-1","itemData":{"abstract":"Both hot-air and cold-air containment can improve the predictability and efficiency of traditional data center cooling systems. While both approaches minimize the mixing of hot and cold air, there are practical differ- ences in implementation and operation that have significant consequences on work environment condi- tions, PUE, and economizer mode hours. The choice of hot-aisle containment over cold-aisle containment can save 43% in annual cooling system energy cost, corre- sponding to a 15% reduction in annualized PUE. This paper examines both methodologies and highlights the reasons why hot-aisle containment emerges as the preferred best practice for new data centers.","author":[{"dropping-particle":"","family":"Niemann","given":"John","non-dropping-particle":"","parse-names":false,"suffix":""},{"dropping-particle":"","family":"Brown","given":"Kevin","non-dropping-particle":"","parse-names":false,"suffix":""},{"dropping-particle":"","family":"Avelar","given":"Victor","non-dropping-particle":"","parse-names":false,"suffix":""}],"id":"ITEM-1","issued":{"date-parts":[["2020"]]},"note":"hot and cold aisles seperation and the imprtance of the same in acheiving the higer cooling efficiencies in general and DASFC cooling configurations. It is a very important consideration when free cooling is involved especially in the cases of climatic zones with higher temperatures because the effective cooling provided by the free cooling infrastructuee is negated by the mixing of cold and hot aisles.","publisher":"Schneider Electric","title":"Impact of Hot and Cold Air containment.pdf","type":"article"},"uris":["http://www.mendeley.com/documents/?uuid=49afccc4-e2ed-445f-bddb-f15de5a990d3"]}],"mendeley":{"formattedCitation":"(Niemann, Brown and Avelar, 2020)","plainTextFormattedCitation":"(Niemann, Brown and Avelar, 2020)","previouslyFormattedCitation":"(Niemann, Brown and Avelar, 2020)"},"properties":{"noteIndex":0},"schema":"https://github.com/citation-style-language/schema/raw/master/csl-citation.json"}</w:instrText>
      </w:r>
      <w:r w:rsidR="002430A8">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(Niemann, Brown and Avelar, 2020)</w:t>
      </w:r>
      <w:r w:rsidR="002430A8">
        <w:rPr>
          <w:rFonts w:ascii="Times New Roman" w:hAnsi="Times New Roman" w:cs="Times New Roman"/>
          <w:sz w:val="24"/>
          <w:szCs w:val="24"/>
        </w:rPr>
        <w:fldChar w:fldCharType="end"/>
      </w:r>
      <w:r w:rsidR="002430A8">
        <w:rPr>
          <w:rFonts w:ascii="Times New Roman" w:hAnsi="Times New Roman" w:cs="Times New Roman"/>
          <w:sz w:val="24"/>
          <w:szCs w:val="24"/>
        </w:rPr>
        <w:t xml:space="preserve"> </w:t>
      </w:r>
      <w:r w:rsidR="00D77A54">
        <w:rPr>
          <w:rFonts w:ascii="Times New Roman" w:hAnsi="Times New Roman" w:cs="Times New Roman"/>
          <w:sz w:val="24"/>
          <w:szCs w:val="24"/>
        </w:rPr>
        <w:t>is said to be a serious concern especially if the location has higher average inlet temperatures. The leakage o</w:t>
      </w:r>
      <w:r w:rsidR="002430A8">
        <w:rPr>
          <w:rFonts w:ascii="Times New Roman" w:hAnsi="Times New Roman" w:cs="Times New Roman"/>
          <w:sz w:val="24"/>
          <w:szCs w:val="24"/>
        </w:rPr>
        <w:t>r</w:t>
      </w:r>
      <w:r w:rsidR="00D77A54">
        <w:rPr>
          <w:rFonts w:ascii="Times New Roman" w:hAnsi="Times New Roman" w:cs="Times New Roman"/>
          <w:sz w:val="24"/>
          <w:szCs w:val="24"/>
        </w:rPr>
        <w:t xml:space="preserve"> mixing of these streams will negate the cooling effect provided by the DASFC economizer and will cause a threat to the reliability of the DC when running closer to the upper temperature thresholds. </w:t>
      </w:r>
    </w:p>
    <w:p w14:paraId="65538498" w14:textId="60FEBCBB" w:rsidR="007B3786" w:rsidRDefault="00412DDB"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Zhou and Turner </w:t>
      </w:r>
      <w:r>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{"citationItems":[{"id":"ITEM-1","itemData":{"author":[{"dropping-particle":"","family":"Zhou","given":"Jijun","non-dropping-particle":"","parse-names":false,"suffix":""},{"dropping-particle":"","family":"Turner","given":"W Dan","non-dropping-particle":"","parse-names":false,"suffix":""}],"container-title":"Building","id":"ITEM-1","issued":{"date-parts":[["2008"]]},"note":"activation strategies\ntemperature based\nenthalpy based\notpimized activation\n\nlower savings in florida because of the assumptions of lower humidity and lower activation and higer cut off temperatures. \n\nSome of the questions this paper tries to answer\ninclude:\n1. What is the optimal activation temperature for a\ntemperature-based economizer that provides the most\nenergy savings? 2. How does enthalpy-based economizer compare with\nthe temperature-based economizer in energy savings? 3. Does an economizer always save energy when the outside air enthalpy is below the return air enthalpy?","title":"Airside Economizer – Comparing Different Control Strategies and Common Misconceptions","type":"article-journal"},"uris":["http://www.mendeley.com/documents/?uuid=04eb4114-f24c-4291-868f-b6e62a8e0121"]}],"mendeley":{"formattedCitation":"(Zhou and Turner, 2008)","plainTextFormattedCitation":"(Zhou and Turner, 2008)","previouslyFormattedCitation":"(Zhou and Turner, 2008)"},"properties":{"noteIndex":0},"schema":"https://github.com/citation-style-language/schema/raw/master/csl-citation.json"}</w:instrText>
      </w:r>
      <w:r>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(Zhou and Turner, 2008)</w:t>
      </w:r>
      <w:r>
        <w:rPr>
          <w:rFonts w:ascii="Times New Roman" w:hAnsi="Times New Roman" w:cs="Times New Roman"/>
          <w:sz w:val="24"/>
          <w:szCs w:val="24"/>
        </w:rPr>
        <w:fldChar w:fldCharType="end"/>
      </w:r>
      <w:r>
        <w:rPr>
          <w:rFonts w:ascii="Times New Roman" w:hAnsi="Times New Roman" w:cs="Times New Roman"/>
          <w:sz w:val="24"/>
          <w:szCs w:val="24"/>
        </w:rPr>
        <w:t xml:space="preserve"> worked on different activation strategies for enabling or disabling the functioning modes of the DASFC economizers. </w:t>
      </w:r>
      <w:r w:rsidR="007345BB">
        <w:rPr>
          <w:rFonts w:ascii="Times New Roman" w:hAnsi="Times New Roman" w:cs="Times New Roman"/>
          <w:sz w:val="24"/>
          <w:szCs w:val="24"/>
        </w:rPr>
        <w:t>Their work reviewed the temperature and enthalpy based activation strategies with associated advantages and shortcoming in the respective categories. To overcome any disadvantages in former activation strategies, an optimized activation strategy was proposed that has a multi layer decision making capability.</w:t>
      </w:r>
    </w:p>
    <w:p w14:paraId="7C6BFE6F" w14:textId="014B521E" w:rsidR="00216366" w:rsidRDefault="00216366"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So, for the purpose of this dissertation, DASFC with evaporative assist will be used. The operation of the evaporative assistance system will be limited to the situations only when the outside temperatures are far above the DC setpoints. This is to reduce the impact of the humidity on the DC equipment as the DC location (Orlando, Florida) selected has higher humidity levels in the air which adds to the humidity accumulated during evaporative assist </w:t>
      </w:r>
      <w:r w:rsidR="00BC6AA9">
        <w:rPr>
          <w:rFonts w:ascii="Times New Roman" w:hAnsi="Times New Roman" w:cs="Times New Roman"/>
          <w:sz w:val="24"/>
          <w:szCs w:val="24"/>
        </w:rPr>
        <w:t>process</w:t>
      </w:r>
      <w:r>
        <w:rPr>
          <w:rFonts w:ascii="Times New Roman" w:hAnsi="Times New Roman" w:cs="Times New Roman"/>
          <w:sz w:val="24"/>
          <w:szCs w:val="24"/>
        </w:rPr>
        <w:t>. The primary assumption of the server room infrastructure is that the hot and cold aisles are completely isolated.</w:t>
      </w:r>
      <w:r w:rsidR="007345BB">
        <w:rPr>
          <w:rFonts w:ascii="Times New Roman" w:hAnsi="Times New Roman" w:cs="Times New Roman"/>
          <w:sz w:val="24"/>
          <w:szCs w:val="24"/>
        </w:rPr>
        <w:t xml:space="preserve"> A temperature based activation strategy will be used in the hypothetic model being used in the dissertation. </w:t>
      </w:r>
    </w:p>
    <w:p w14:paraId="4199EDC3" w14:textId="77777777" w:rsidR="0072036F" w:rsidRDefault="0072036F" w:rsidP="00D05022">
      <w:pPr>
        <w:spacing w:line="480" w:lineRule="auto"/>
        <w:jc w:val="both"/>
        <w:rPr>
          <w:rFonts w:ascii="Times New Roman" w:hAnsi="Times New Roman" w:cs="Times New Roman"/>
          <w:sz w:val="24"/>
          <w:szCs w:val="24"/>
        </w:rPr>
      </w:pPr>
    </w:p>
    <w:p w14:paraId="5067B42E" w14:textId="1488CBEA" w:rsidR="00615DDE" w:rsidRDefault="00615DDE" w:rsidP="00D05022">
      <w:pPr>
        <w:pStyle w:val="Heading3"/>
        <w:spacing w:line="480" w:lineRule="auto"/>
        <w:rPr>
          <w:rFonts w:ascii="Times New Roman" w:hAnsi="Times New Roman" w:cs="Times New Roman"/>
          <w:b/>
          <w:bCs/>
          <w:color w:val="auto"/>
          <w:sz w:val="28"/>
          <w:szCs w:val="28"/>
        </w:rPr>
      </w:pPr>
      <w:bookmarkStart w:id="25" w:name="_Toc61123845"/>
      <w:r w:rsidRPr="00BC6AA9">
        <w:rPr>
          <w:rFonts w:ascii="Times New Roman" w:hAnsi="Times New Roman" w:cs="Times New Roman"/>
          <w:b/>
          <w:bCs/>
          <w:color w:val="auto"/>
          <w:sz w:val="28"/>
          <w:szCs w:val="28"/>
        </w:rPr>
        <w:lastRenderedPageBreak/>
        <w:t>2.</w:t>
      </w:r>
      <w:r w:rsidR="009112B9">
        <w:rPr>
          <w:rFonts w:ascii="Times New Roman" w:hAnsi="Times New Roman" w:cs="Times New Roman"/>
          <w:b/>
          <w:bCs/>
          <w:color w:val="auto"/>
          <w:sz w:val="28"/>
          <w:szCs w:val="28"/>
        </w:rPr>
        <w:t>3</w:t>
      </w:r>
      <w:r w:rsidR="00BC6AA9" w:rsidRPr="00BC6AA9">
        <w:rPr>
          <w:rFonts w:ascii="Times New Roman" w:hAnsi="Times New Roman" w:cs="Times New Roman"/>
          <w:b/>
          <w:bCs/>
          <w:color w:val="auto"/>
          <w:sz w:val="28"/>
          <w:szCs w:val="28"/>
        </w:rPr>
        <w:t>.1</w:t>
      </w:r>
      <w:r w:rsidRPr="00BC6AA9">
        <w:rPr>
          <w:rFonts w:ascii="Times New Roman" w:hAnsi="Times New Roman" w:cs="Times New Roman"/>
          <w:b/>
          <w:bCs/>
          <w:color w:val="auto"/>
          <w:sz w:val="28"/>
          <w:szCs w:val="28"/>
        </w:rPr>
        <w:t xml:space="preserve"> Running the DCs hot</w:t>
      </w:r>
      <w:bookmarkEnd w:id="25"/>
    </w:p>
    <w:p w14:paraId="598D5AD7" w14:textId="0075994D" w:rsidR="005E1D9D" w:rsidRDefault="007345BB"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The primary assumption in the case of implementing the free cooling solution in the tropics is that the DCs are capable of running at higher temperatures</w:t>
      </w:r>
      <w:r w:rsidR="005E1D9D">
        <w:rPr>
          <w:rFonts w:ascii="Times New Roman" w:hAnsi="Times New Roman" w:cs="Times New Roman"/>
          <w:sz w:val="24"/>
          <w:szCs w:val="24"/>
        </w:rPr>
        <w:t xml:space="preserve"> </w:t>
      </w:r>
      <w:r w:rsidR="005E1D9D">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{"citationItems":[{"id":"ITEM-1","itemData":{"DOI":"10.1145/2806777.2806938","ISBN":"9781450336512","abstract":"Cloud providers have made significant strides in reducing the cooling capital and operational costs of their datacenters, for example, by leveraging outside air (\"free\") cooling where possible. Despite these advances, cooling costs still represent a significant expense mainly because cloud providers typically provision their cooling infrastructure for the worstcase scenario (i.e., very high load and outside temperature at the same time). Thus, in this paper, we propose to reduce cooling costs by underprovisioning the cooling infrastructure. When the cooling is underprovisioned, there might be (rare) periods when the cooling infrastructure cannot cool down the IT equipment enough. During these periods, we can either (1) reduce the processing capacity and potentially degrade the quality of service, or (2) let the IT equipment temperature increase in exchange for a controlled degradation in reliability. To determine the ideal amount of underprovisioning, we introduce CoolProvision, an optimization and simulation framework for selecting the cheapest provisioning within performance constraints defined by the provider. CoolProvision leverages an abstract trace of the expected workload, as well as cooling, performance, power, reliability, and cost models to explore the space of potential provisionings. Using data from a real small free-cooled datacenter, our results suggest that CoolProvision can reduce the cost of cooling by up to 55%.We extrapolate our experience and results to larger cloud datacenters as well.","author":[{"dropping-particle":"","family":"Manousakis","given":"Ioannis","non-dropping-particle":"","parse-names":false,"suffix":""},{"dropping-particle":"","family":"Goiri","given":"Íñigo","non-dropping-particle":"","parse-names":false,"suffix":""},{"dropping-particle":"","family":"Sankar","given":"Sriram","non-dropping-particle":"","parse-names":false,"suffix":""},{"dropping-particle":"","family":"Nguyen","given":"Thu D.","non-dropping-particle":"","parse-names":false,"suffix":""},{"dropping-particle":"","family":"Bianchini","given":"Ricardo","non-dropping-particle":"","parse-names":false,"suffix":""}],"container-title":"ACM SoCC 2015 - Proceedings of the 6th ACM Symposium on Cloud Computing","id":"ITEM-1","issued":{"date-parts":[["2015"]]},"page":"356-367","title":"CoolProvision: Underprovisioning datacenter cooling","type":"article-journal"},"uris":["http://www.mendeley.com/documents/?uuid=f9aa82d3-5dca-474d-8ee2-6ca89976df58"]}],"mendeley":{"formattedCitation":"(Manousakis &lt;i&gt;et al.&lt;/i&gt;, 2015)","plainTextFormattedCitation":"(Manousakis et al., 2015)","previouslyFormattedCitation":"(Manousakis &lt;i&gt;et al.&lt;/i&gt;, 2015)"},"properties":{"noteIndex":0},"schema":"https://github.com/citation-style-language/schema/raw/master/csl-citation.json"}</w:instrText>
      </w:r>
      <w:r w:rsidR="005E1D9D">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 xml:space="preserve">(Manousakis </w:t>
      </w:r>
      <w:r w:rsidR="00BE198A" w:rsidRPr="00BE198A">
        <w:rPr>
          <w:rFonts w:ascii="Times New Roman" w:hAnsi="Times New Roman" w:cs="Times New Roman"/>
          <w:i/>
          <w:noProof/>
          <w:sz w:val="24"/>
          <w:szCs w:val="24"/>
        </w:rPr>
        <w:t>et al.</w:t>
      </w:r>
      <w:r w:rsidR="00BE198A" w:rsidRPr="00BE198A">
        <w:rPr>
          <w:rFonts w:ascii="Times New Roman" w:hAnsi="Times New Roman" w:cs="Times New Roman"/>
          <w:noProof/>
          <w:sz w:val="24"/>
          <w:szCs w:val="24"/>
        </w:rPr>
        <w:t>, 2015)</w:t>
      </w:r>
      <w:r w:rsidR="005E1D9D">
        <w:rPr>
          <w:rFonts w:ascii="Times New Roman" w:hAnsi="Times New Roman" w:cs="Times New Roman"/>
          <w:sz w:val="24"/>
          <w:szCs w:val="24"/>
        </w:rPr>
        <w:fldChar w:fldCharType="end"/>
      </w:r>
      <w:r w:rsidR="00BC5701">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{"citationItems":[{"id":"ITEM-1","itemData":{"DOI":"10.1016/j.egypro.2015.07.178","ISSN":"18766102","abstract":"In data centers, about 40% of the total energy is consumed for cooling the IT equipment. Cooling costs are thus one of the major contributors to the total electricity bill of large data centers. This paper studies two factors affecting data center cooling energy consumption, namely air flow management and data center location selection. A unique rack layout with a vertically cooling air flow is proposed. Two cooling systems, computer room air conditioning (CRAC) cooling system and airside economizer (ASE), have been studied. Based on these two cooling systems, four cities have been selected from the worldwide data center locations. A number of energy efficiency metrics are explored for data center cooling, such as power usage effectiveness (PUE), coefficient of performance (COP) and chiller hours. By analyzing the effects of chiller hours and economizer hours, comparative economic results of cooling power consumption are provided in both systems. The results show that the cooling efficiency and operating costs vary significantly with different climate conditions, energy prices and cooling technologies. As climate condition is the major factor which affects the airside economizer, employing the airside economizer in the cold climate yields much lower energy consumption and operation costs.","author":[{"dropping-particle":"","family":"Song","given":"Z.","non-dropping-particle":"","parse-names":false,"suffix":""},{"dropping-particle":"","family":"Zhang","given":"X.","non-dropping-particle":"","parse-names":false,"suffix":""},{"dropping-particle":"","family":"Eriksson","given":"C.","non-dropping-particle":"","parse-names":false,"suffix":""}],"container-title":"Energy Procedia","id":"ITEM-1","issued":{"date-parts":[["2015"]]},"page":"1255-1260","publisher":"Elsevier B.V.","title":"Data Center Energy and Cost Saving Evaluation","type":"article-journal","volume":"75"},"uris":["http://www.mendeley.com/documents/?uuid=44bc6825-1642-4514-8735-b7e1616a7c66"]}],"mendeley":{"formattedCitation":"(Song, Zhang and Eriksson, 2015)","plainTextFormattedCitation":"(Song, Zhang and Eriksson, 2015)","previouslyFormattedCitation":"(Song, Zhang and Eriksson, 2015)"},"properties":{"noteIndex":0},"schema":"https://github.com/citation-style-language/schema/raw/master/csl-citation.json"}</w:instrText>
      </w:r>
      <w:r w:rsidR="00BC5701">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(Song, Zhang and Eriksson, 2015)</w:t>
      </w:r>
      <w:r w:rsidR="00BC5701">
        <w:rPr>
          <w:rFonts w:ascii="Times New Roman" w:hAnsi="Times New Roman" w:cs="Times New Roman"/>
          <w:sz w:val="24"/>
          <w:szCs w:val="24"/>
        </w:rPr>
        <w:fldChar w:fldCharType="end"/>
      </w:r>
      <w:r>
        <w:rPr>
          <w:rFonts w:ascii="Times New Roman" w:hAnsi="Times New Roman" w:cs="Times New Roman"/>
          <w:sz w:val="24"/>
          <w:szCs w:val="24"/>
        </w:rPr>
        <w:t xml:space="preserve">. </w:t>
      </w:r>
      <w:r w:rsidR="005E1D9D">
        <w:rPr>
          <w:rFonts w:ascii="Times New Roman" w:hAnsi="Times New Roman" w:cs="Times New Roman"/>
          <w:sz w:val="24"/>
          <w:szCs w:val="24"/>
        </w:rPr>
        <w:t>But</w:t>
      </w:r>
      <w:r>
        <w:rPr>
          <w:rFonts w:ascii="Times New Roman" w:hAnsi="Times New Roman" w:cs="Times New Roman"/>
          <w:sz w:val="24"/>
          <w:szCs w:val="24"/>
        </w:rPr>
        <w:t xml:space="preserve"> there are certain issues and concerns when running the DCs at increased threshold levels.</w:t>
      </w:r>
      <w:r w:rsidR="00BC5701">
        <w:rPr>
          <w:rFonts w:ascii="Times New Roman" w:hAnsi="Times New Roman" w:cs="Times New Roman"/>
          <w:sz w:val="24"/>
          <w:szCs w:val="24"/>
        </w:rPr>
        <w:t xml:space="preserve"> There is always the concern of thermal attack on the IT and supporting equipment which reduces the life span of the devices</w:t>
      </w:r>
      <w:r w:rsidR="00BC5701">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{"citationItems":[{"id":"ITEM-1","itemData":{"DOI":"10.1145/3190619.3191681","ISBN":"9781450364553","abstract":"When the security of computing infrastructure has been considered, the focus has traditionally been on the infrastructure itself with less thought given to the surrounding systems that affect the operation of the infrastructure. Instead, our indirect attack model targets a super computer by obfuscating the control of a cyber-physical system (CPS) responsible for maintaining the operational environment.","author":[{"dropping-particle":"","family":"Chung","given":"Keywhan","non-dropping-particle":"","parse-names":false,"suffix":""},{"dropping-particle":"","family":"Kalbarczyk","given":"Zbigniew T.","non-dropping-particle":"","parse-names":false,"suffix":""},{"dropping-particle":"","family":"Iyer","given":"Ravishankar K.","non-dropping-particle":"","parse-names":false,"suffix":""}],"container-title":"ACM International Conference Proceeding Series","id":"ITEM-1","issued":{"date-parts":[["2018"]]},"page":"2016","title":"Poster: Indirect cyber attacks by perturbation of environment control: A data driven attack model","type":"article-journal"},"uris":["http://www.mendeley.com/documents/?uuid=9aac5678-f4e3-44ca-9fae-1b9725b3f022"]}],"mendeley":{"formattedCitation":"(Chung, Kalbarczyk and Iyer, 2018)","plainTextFormattedCitation":"(Chung, Kalbarczyk and Iyer, 2018)","previouslyFormattedCitation":"(Chung, Kalbarczyk and Iyer, 2018)"},"properties":{"noteIndex":0},"schema":"https://github.com/citation-style-language/schema/raw/master/csl-citation.json"}</w:instrText>
      </w:r>
      <w:r w:rsidR="00BC5701">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(Chung, Kalbarczyk and Iyer, 2018)</w:t>
      </w:r>
      <w:r w:rsidR="00BC5701">
        <w:rPr>
          <w:rFonts w:ascii="Times New Roman" w:hAnsi="Times New Roman" w:cs="Times New Roman"/>
          <w:sz w:val="24"/>
          <w:szCs w:val="24"/>
        </w:rPr>
        <w:fldChar w:fldCharType="end"/>
      </w:r>
      <w:r w:rsidR="00BC5701">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{"citationItems":[{"id":"ITEM-1","itemData":{"DOI":"10.1145/3078505.3078545","ISBN":"9781450350327","ISSN":"01635999","abstract":"A trend in modern data centers is to raise the temperature and maintain all servers in a relatively hot environment. While this can save on cooling costs given benign workloads running in servers, the hot environment increases the risk of cooling failure. In this work, we introduce the security concept of thermal attack on a data center that exploits thermal-intensive workloads to severely worsen the thermal conditions in the data center. To unveil the vulnerability of a data center to thermal attacks, we conduct thermal measurements and propose effective thermal attack vectors. To evaluate the impacts of thermal attacks inside a data center, we simulate datacenter-level thermal attacks using a real-world data center trace. Our evaluation demonstrates that thermal attacks can cause local hotspots, and even worse lead to cooling failures.","author":[{"dropping-particle":"","family":"Gao","given":"Xing","non-dropping-particle":"","parse-names":false,"suffix":""},{"dropping-particle":"","family":"Xu","given":"Zhang","non-dropping-particle":"","parse-names":false,"suffix":""},{"dropping-particle":"","family":"Wang","given":"Haining","non-dropping-particle":"","parse-names":false,"suffix":""},{"dropping-particle":"","family":"Li","given":"Li","non-dropping-particle":"","parse-names":false,"suffix":""},{"dropping-particle":"","family":"Wang","given":"Xiaorui","non-dropping-particle":"","parse-names":false,"suffix":""}],"container-title":"Performance Evaluation Review","id":"ITEM-1","issue":"1","issued":{"date-parts":[["2017"]]},"page":"23-24","title":"Why \"some\" Like It Hot Too","type":"article-journal","volume":"45"},"uris":["http://www.mendeley.com/documents/?uuid=506e5b89-0f81-4229-bb43-d9f41c9ad3a1"]}],"mendeley":{"formattedCitation":"(Gao &lt;i&gt;et al.&lt;/i&gt;, 2017)","plainTextFormattedCitation":"(Gao et al., 2017)","previouslyFormattedCitation":"(Gao &lt;i&gt;et al.&lt;/i&gt;, 2017)"},"properties":{"noteIndex":0},"schema":"https://github.com/citation-style-language/schema/raw/master/csl-citation.json"}</w:instrText>
      </w:r>
      <w:r w:rsidR="00BC5701">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 xml:space="preserve">(Gao </w:t>
      </w:r>
      <w:r w:rsidR="00BE198A" w:rsidRPr="00BE198A">
        <w:rPr>
          <w:rFonts w:ascii="Times New Roman" w:hAnsi="Times New Roman" w:cs="Times New Roman"/>
          <w:i/>
          <w:noProof/>
          <w:sz w:val="24"/>
          <w:szCs w:val="24"/>
        </w:rPr>
        <w:t>et al.</w:t>
      </w:r>
      <w:r w:rsidR="00BE198A" w:rsidRPr="00BE198A">
        <w:rPr>
          <w:rFonts w:ascii="Times New Roman" w:hAnsi="Times New Roman" w:cs="Times New Roman"/>
          <w:noProof/>
          <w:sz w:val="24"/>
          <w:szCs w:val="24"/>
        </w:rPr>
        <w:t>, 2017)</w:t>
      </w:r>
      <w:r w:rsidR="00BC5701">
        <w:rPr>
          <w:rFonts w:ascii="Times New Roman" w:hAnsi="Times New Roman" w:cs="Times New Roman"/>
          <w:sz w:val="24"/>
          <w:szCs w:val="24"/>
        </w:rPr>
        <w:fldChar w:fldCharType="end"/>
      </w:r>
      <w:r w:rsidR="00BC5701">
        <w:rPr>
          <w:rFonts w:ascii="Times New Roman" w:hAnsi="Times New Roman" w:cs="Times New Roman"/>
          <w:sz w:val="24"/>
          <w:szCs w:val="24"/>
        </w:rPr>
        <w:t>.</w:t>
      </w:r>
      <w:r>
        <w:rPr>
          <w:rFonts w:ascii="Times New Roman" w:hAnsi="Times New Roman" w:cs="Times New Roman"/>
          <w:sz w:val="24"/>
          <w:szCs w:val="24"/>
        </w:rPr>
        <w:t xml:space="preserve"> </w:t>
      </w:r>
      <w:r w:rsidR="00712A46">
        <w:rPr>
          <w:rFonts w:ascii="Times New Roman" w:hAnsi="Times New Roman" w:cs="Times New Roman"/>
          <w:sz w:val="24"/>
          <w:szCs w:val="24"/>
        </w:rPr>
        <w:t xml:space="preserve">The need to evaluate the energy consumption of the DC as a whole instead of just the IT equipment energy consumption is very important. This is because raising the operating temperature of the IT equipment </w:t>
      </w:r>
      <w:r w:rsidR="005E1D9D">
        <w:rPr>
          <w:rFonts w:ascii="Times New Roman" w:hAnsi="Times New Roman" w:cs="Times New Roman"/>
          <w:sz w:val="24"/>
          <w:szCs w:val="24"/>
        </w:rPr>
        <w:t>will increase the economizer operating hours but at the same time it will increase the power consumption of the auxiliary components in the DC</w:t>
      </w:r>
      <w:r w:rsidR="008A343B">
        <w:rPr>
          <w:rFonts w:ascii="Times New Roman" w:hAnsi="Times New Roman" w:cs="Times New Roman"/>
          <w:sz w:val="24"/>
          <w:szCs w:val="24"/>
        </w:rPr>
        <w:t>.</w:t>
      </w:r>
      <w:r w:rsidR="005E1D9D">
        <w:rPr>
          <w:rFonts w:ascii="Times New Roman" w:hAnsi="Times New Roman" w:cs="Times New Roman"/>
          <w:sz w:val="24"/>
          <w:szCs w:val="24"/>
        </w:rPr>
        <w:t xml:space="preserve"> </w:t>
      </w:r>
      <w:r w:rsidR="008A343B">
        <w:rPr>
          <w:rFonts w:ascii="Times New Roman" w:hAnsi="Times New Roman" w:cs="Times New Roman"/>
          <w:sz w:val="24"/>
          <w:szCs w:val="24"/>
        </w:rPr>
        <w:t>Examples include</w:t>
      </w:r>
      <w:r w:rsidR="005E1D9D">
        <w:rPr>
          <w:rFonts w:ascii="Times New Roman" w:hAnsi="Times New Roman" w:cs="Times New Roman"/>
          <w:sz w:val="24"/>
          <w:szCs w:val="24"/>
        </w:rPr>
        <w:t xml:space="preserve"> increase in speed of the server fans, increase in power consumption of the servers due to decreased performance levels at higher temperatures, increase in the capital and operating expenditures of the air handling units. If the power consumption of these components crosses that of the savings from the economizer mode, the implementation of the system becomes impractical. A cost based analysis of this view for a test DC was proposed in the work </w:t>
      </w:r>
      <w:r w:rsidR="005E1D9D">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{"citationItems":[{"id":"ITEM-1","itemData":{"abstract":"Raising IT inlet temperatures is a common recommen-dation given to data center operators as a strategy to improve data center efficiency. While it is true that raising the temperature does result in more econo-mizer hours, it does not always have a positive impact on the data center overall. In this paper, we provide a cost (capex &amp; energy) analysis of a data center to demonstrate the im-portance of evaluating the data center holistically, inclusive of the IT equipment energy. The impact of raising temperatures on server failures is also dis-cussed. There has been an ongoing industry effort to raise IT operating temperatures initiated by a revision to ASHRAE standard TC9.9 released in 2011. ASHRAE's recommendation is intended to lower data center energy consumption by expanding the number of hours of 'free cooling'. Despite this industry effort, many data centers still operate at temperatures at or below 21°C (70°F). While there is an arguably conservative culture in the industry (avoid downtime, stick with what works, etc.) we were curious as to why more data centers were not raising IT inlet temperatures. If there were great savings to be had, one would think that more data centers would take advantage of these savings even given the conservative nature of the industry. Through our research, we determined that there are generally two questions data center managers ask that prevent them from raising their data center inlet temperature: • How much energy can I save by increasing my IT temperature? • Will raising temperatures impact the reliability of my IT gear? To answer these questions, it is important to look at the data center holistically as the system dynamics are complex – the energy consumption of some systems decrease while others increase. Consider a packaged chiller design: When the IT temperature set point is in-creased, the chiller energy decreases for two reasons; the data center can operate in economizer mode(s) for a larger portion of the year, and the chiller efficiency increases. But this isn't the entire picture. Although the chiller energy decreases, the following also occurs: • The dry cooler (which operates in economizer mode instead of the chiller) energy increases because the number of economizer hours increases. • Server energy increases because airflow (CFM) requirements increase as temperature rises. (see sidebar) • Computer room air handler (CRAH) fans speed up to support the higher server CFM requirement, which means greater…","author":[{"dropping-particle":"","family":"Torell","given":"Wendy","non-dropping-particle":"","parse-names":false,"suffix":""},{"dropping-particle":"","family":"Brown","given":"Kevin","non-dropping-particle":"","parse-names":false,"suffix":""},{"dropping-particle":"","family":"Avelar","given":"Victor","non-dropping-particle":"","parse-names":false,"suffix":""}],"container-title":"Write paper 221, Revision 0","id":"ITEM-1","issued":{"date-parts":[["2016"]]},"title":"The Unexpected Impact of Raising Data Center Temperatures","type":"article-journal"},"uris":["http://www.mendeley.com/documents/?uuid=29d83bdf-eab2-4074-80e5-71afe54074ab"]}],"mendeley":{"formattedCitation":"(Torell, Brown and Avelar, 2016)","plainTextFormattedCitation":"(Torell, Brown and Avelar, 2016)","previouslyFormattedCitation":"(Torell, Brown and Avelar, 2016)"},"properties":{"noteIndex":0},"schema":"https://github.com/citation-style-language/schema/raw/master/csl-citation.json"}</w:instrText>
      </w:r>
      <w:r w:rsidR="005E1D9D">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(Torell, Brown and Avelar, 2016)</w:t>
      </w:r>
      <w:r w:rsidR="005E1D9D">
        <w:rPr>
          <w:rFonts w:ascii="Times New Roman" w:hAnsi="Times New Roman" w:cs="Times New Roman"/>
          <w:sz w:val="24"/>
          <w:szCs w:val="24"/>
        </w:rPr>
        <w:fldChar w:fldCharType="end"/>
      </w:r>
    </w:p>
    <w:p w14:paraId="20E66C8F" w14:textId="77777777" w:rsidR="00B97434" w:rsidRDefault="005E1D9D" w:rsidP="00B97434">
      <w:pPr>
        <w:keepNext/>
        <w:spacing w:line="480" w:lineRule="auto"/>
        <w:jc w:val="center"/>
      </w:pPr>
      <w:r w:rsidRPr="005E1D9D">
        <w:rPr>
          <w:rFonts w:ascii="Times New Roman" w:hAnsi="Times New Roman" w:cs="Times New Roman"/>
          <w:noProof/>
          <w:sz w:val="24"/>
          <w:szCs w:val="24"/>
        </w:rPr>
        <w:drawing>
          <wp:inline distT="0" distB="0" distL="0" distR="0" wp14:anchorId="7A0469B7" wp14:editId="0999664F">
            <wp:extent cx="5943600" cy="16560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656080"/>
                    </a:xfrm>
                    <a:prstGeom prst="rect">
                      <a:avLst/>
                    </a:prstGeom>
                  </pic:spPr>
                </pic:pic>
              </a:graphicData>
            </a:graphic>
          </wp:inline>
        </w:drawing>
      </w:r>
    </w:p>
    <w:p w14:paraId="7F584BFE" w14:textId="7421CEC8" w:rsidR="005E1D9D" w:rsidRPr="00B97434" w:rsidRDefault="00B97434" w:rsidP="00B97434">
      <w:pPr>
        <w:pStyle w:val="Caption"/>
        <w:jc w:val="center"/>
        <w:rPr>
          <w:b/>
          <w:bCs/>
          <w:i w:val="0"/>
          <w:iCs w:val="0"/>
          <w:color w:val="auto"/>
        </w:rPr>
      </w:pPr>
      <w:bookmarkStart w:id="26" w:name="_Toc61097549"/>
      <w:r w:rsidRPr="00B97434">
        <w:rPr>
          <w:b/>
          <w:bCs/>
          <w:i w:val="0"/>
          <w:iCs w:val="0"/>
          <w:color w:val="auto"/>
        </w:rPr>
        <w:t xml:space="preserve">Figure </w:t>
      </w:r>
      <w:r w:rsidRPr="00B97434">
        <w:rPr>
          <w:b/>
          <w:bCs/>
          <w:i w:val="0"/>
          <w:iCs w:val="0"/>
          <w:color w:val="auto"/>
        </w:rPr>
        <w:fldChar w:fldCharType="begin"/>
      </w:r>
      <w:r w:rsidRPr="00B97434">
        <w:rPr>
          <w:b/>
          <w:bCs/>
          <w:i w:val="0"/>
          <w:iCs w:val="0"/>
          <w:color w:val="auto"/>
        </w:rPr>
        <w:instrText xml:space="preserve"> SEQ Figure \* ARABIC </w:instrText>
      </w:r>
      <w:r w:rsidRPr="00B97434">
        <w:rPr>
          <w:b/>
          <w:bCs/>
          <w:i w:val="0"/>
          <w:iCs w:val="0"/>
          <w:color w:val="auto"/>
        </w:rPr>
        <w:fldChar w:fldCharType="separate"/>
      </w:r>
      <w:r w:rsidR="00251D19">
        <w:rPr>
          <w:b/>
          <w:bCs/>
          <w:i w:val="0"/>
          <w:iCs w:val="0"/>
          <w:noProof/>
          <w:color w:val="auto"/>
        </w:rPr>
        <w:t>10</w:t>
      </w:r>
      <w:r w:rsidRPr="00B97434">
        <w:rPr>
          <w:b/>
          <w:bCs/>
          <w:i w:val="0"/>
          <w:iCs w:val="0"/>
          <w:color w:val="auto"/>
        </w:rPr>
        <w:fldChar w:fldCharType="end"/>
      </w:r>
      <w:r w:rsidRPr="00B97434">
        <w:rPr>
          <w:b/>
          <w:bCs/>
          <w:i w:val="0"/>
          <w:iCs w:val="0"/>
          <w:color w:val="auto"/>
        </w:rPr>
        <w:t xml:space="preserve">. Impact of Raising Inlet Temperatures in DC </w:t>
      </w:r>
      <w:r w:rsidRPr="005C3A72">
        <w:rPr>
          <w:i w:val="0"/>
          <w:iCs w:val="0"/>
          <w:color w:val="auto"/>
        </w:rPr>
        <w:fldChar w:fldCharType="begin" w:fldLock="1"/>
      </w:r>
      <w:r w:rsidRPr="005C3A72">
        <w:rPr>
          <w:i w:val="0"/>
          <w:iCs w:val="0"/>
          <w:color w:val="auto"/>
        </w:rPr>
        <w:instrText>ADDIN CSL_CITATION {"citationItems":[{"id":"ITEM-1","itemData":{"abstract":"Raising IT inlet temperatures is a common recommen-dation given to data center operators as a strategy to improve data center efficiency. While it is true that raising the temperature does result in more econo-mizer hours, it does not always have a positive impact on the data center overall. In this paper, we provide a cost (capex &amp; energy) analysis of a data center to demonstrate the im-portance of evaluating the data center holistically, inclusive of the IT equipment energy. The impact of raising temperatures on server failures is also dis-cussed. There has been an ongoing industry effort to raise IT operating temperatures initiated by a revision to ASHRAE standard TC9.9 released in 2011. ASHRAE's recommendation is intended to lower data center energy consumption by expanding the number of hours of 'free cooling'. Despite this industry effort, many data centers still operate at temperatures at or below 21°C (70°F). While there is an arguably conservative culture in the industry (avoid downtime, stick with what works, etc.) we were curious as to why more data centers were not raising IT inlet temperatures. If there were great savings to be had, one would think that more data centers would take advantage of these savings even given the conservative nature of the industry. Through our research, we determined that there are generally two questions data center managers ask that prevent them from raising their data center inlet temperature: • How much energy can I save by increasing my IT temperature? • Will raising temperatures impact the reliability of my IT gear? To answer these questions, it is important to look at the data center holistically as the system dynamics are complex – the energy consumption of some systems decrease while others increase. Consider a packaged chiller design: When the IT temperature set point is in-creased, the chiller energy decreases for two reasons; the data center can operate in economizer mode(s) for a larger portion of the year, and the chiller efficiency increases. But this isn't the entire picture. Although the chiller energy decreases, the following also occurs: • The dry cooler (which operates in economizer mode instead of the chiller) energy increases because the number of economizer hours increases. • Server energy increases because airflow (CFM) requirements increase as temperature rises. (see sidebar) • Computer room air handler (CRAH) fans speed up to support the higher server CFM requirement, which means greater…","author":[{"dropping-particle":"","family":"Torell","given":"Wendy","non-dropping-particle":"","parse-names":false,"suffix":""},{"dropping-particle":"","family":"Brown","given":"Kevin","non-dropping-particle":"","parse-names":false,"suffix":""},{"dropping-particle":"","family":"Avelar","given":"Victor","non-dropping-particle":"","parse-names":false,"suffix":""}],"container-title":"Write paper 221, Revision 0","id":"ITEM-1","issued":{"date-parts":[["2016"]]},"title":"The Unexpected Impact of Raising Data Center Temperatures","type":"article-journal"},"uris":["http://www.mendeley.com/documents/?uuid=29d83bdf-eab2-4074-80e5-71afe54074ab"]}],"mendeley":{"formattedCitation":"(Torell, Brown and Avelar, 2016)","plainTextFormattedCitation":"(Torell, Brown and Avelar, 2016)","previouslyFormattedCitation":"(Torell, Brown and Avelar, 2016)"},"properties":{"noteIndex":0},"schema":"https://github.com/citation-style-language/schema/raw/master/csl-citation.json"}</w:instrText>
      </w:r>
      <w:r w:rsidRPr="005C3A72">
        <w:rPr>
          <w:i w:val="0"/>
          <w:iCs w:val="0"/>
          <w:color w:val="auto"/>
        </w:rPr>
        <w:fldChar w:fldCharType="separate"/>
      </w:r>
      <w:r w:rsidRPr="005C3A72">
        <w:rPr>
          <w:i w:val="0"/>
          <w:iCs w:val="0"/>
          <w:noProof/>
          <w:color w:val="auto"/>
        </w:rPr>
        <w:t>(Torell, Brown and Avelar, 2016)</w:t>
      </w:r>
      <w:bookmarkEnd w:id="26"/>
      <w:r w:rsidRPr="005C3A72">
        <w:rPr>
          <w:i w:val="0"/>
          <w:iCs w:val="0"/>
          <w:color w:val="auto"/>
        </w:rPr>
        <w:fldChar w:fldCharType="end"/>
      </w:r>
    </w:p>
    <w:p w14:paraId="1B8F1DFF" w14:textId="212A7E3D" w:rsidR="00615DDE" w:rsidRPr="00615DDE" w:rsidRDefault="00615DDE" w:rsidP="00D05022">
      <w:pPr>
        <w:spacing w:line="480" w:lineRule="auto"/>
      </w:pPr>
    </w:p>
    <w:p w14:paraId="1925558D" w14:textId="77919363" w:rsidR="00D56732" w:rsidRDefault="00984590" w:rsidP="00D05022">
      <w:pPr>
        <w:pStyle w:val="Heading2"/>
        <w:spacing w:line="480" w:lineRule="auto"/>
        <w:rPr>
          <w:rFonts w:ascii="Times New Roman" w:hAnsi="Times New Roman" w:cs="Times New Roman"/>
          <w:b/>
          <w:bCs/>
          <w:color w:val="auto"/>
          <w:sz w:val="32"/>
          <w:szCs w:val="32"/>
        </w:rPr>
      </w:pPr>
      <w:bookmarkStart w:id="27" w:name="_Toc61123846"/>
      <w:r w:rsidRPr="00984590">
        <w:rPr>
          <w:rFonts w:ascii="Times New Roman" w:hAnsi="Times New Roman" w:cs="Times New Roman"/>
          <w:b/>
          <w:bCs/>
          <w:color w:val="auto"/>
          <w:sz w:val="32"/>
          <w:szCs w:val="32"/>
        </w:rPr>
        <w:lastRenderedPageBreak/>
        <w:t>2.</w:t>
      </w:r>
      <w:r w:rsidR="007A7679">
        <w:rPr>
          <w:rFonts w:ascii="Times New Roman" w:hAnsi="Times New Roman" w:cs="Times New Roman"/>
          <w:b/>
          <w:bCs/>
          <w:color w:val="auto"/>
          <w:sz w:val="32"/>
          <w:szCs w:val="32"/>
        </w:rPr>
        <w:t>4</w:t>
      </w:r>
      <w:r w:rsidRPr="00984590">
        <w:rPr>
          <w:rFonts w:ascii="Times New Roman" w:hAnsi="Times New Roman" w:cs="Times New Roman"/>
          <w:b/>
          <w:bCs/>
          <w:color w:val="auto"/>
          <w:sz w:val="32"/>
          <w:szCs w:val="32"/>
        </w:rPr>
        <w:t xml:space="preserve"> Machine Learning for Green Computing in DCs</w:t>
      </w:r>
      <w:bookmarkEnd w:id="27"/>
    </w:p>
    <w:p w14:paraId="26D03287" w14:textId="6369A818" w:rsidR="003664C0" w:rsidRDefault="003664C0"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Several ML techniques are being applied for implementing green cloud computing practices in DC industry</w:t>
      </w:r>
      <w:r w:rsidR="001407C5">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{"citationItems":[{"id":"ITEM-1","itemData":{"DOI":"10.1109/RAIT.2016.7507965","ISBN":"9781479985791","abstract":"In this paper the problem of energy consumption by large data centers has been tackled. Power consumption is major problem from both economic and environmental point of view. One of the main components of data centers is virtualization. We have addressed the problem of Virtual Machine (VM) consolidation in the data center servers using the technique of Bin Completion. Bin Completion is basically an artificial intelligence based algorithm used for bin packing problem. We have scaled up and modified the algorithm to fit our problem statement of VM consolidation and analysed the results obtained against Best Fit algorithm. After that we did an extensive study of the application of machine learning algorithms for the purpose of CPU utilisation prediction and analysed its effects on the overall energy consumption of a data center as well as the SLA violations.","author":[{"dropping-particle":"","family":"Karthik","given":"C.","non-dropping-particle":"","parse-names":false,"suffix":""},{"dropping-particle":"","family":"Sharma","given":"Mayank","non-dropping-particle":"","parse-names":false,"suffix":""},{"dropping-particle":"","family":"Maurya","given":"Kirti","non-dropping-particle":"","parse-names":false,"suffix":""},{"dropping-particle":"","family":"Chandrasekaran","given":"K.","non-dropping-particle":"","parse-names":false,"suffix":""}],"container-title":"2016 3rd International Conference on Recent Advances in Information Technology, RAIT 2016","id":"ITEM-1","issued":{"date-parts":[["2016"]]},"note":"SLA violation","page":"591-597","publisher":"IEEE","title":"Green intelligence for cloud data centers","type":"article-journal"},"uris":["http://www.mendeley.com/documents/?uuid=9b2f83bf-bb0c-46c2-828e-6110351f0b9b"]}],"mendeley":{"formattedCitation":"(Karthik &lt;i&gt;et al.&lt;/i&gt;, 2016)","plainTextFormattedCitation":"(Karthik et al., 2016)","previouslyFormattedCitation":"(Karthik &lt;i&gt;et al.&lt;/i&gt;, 2016)"},"properties":{"noteIndex":0},"schema":"https://github.com/citation-style-language/schema/raw/master/csl-citation.json"}</w:instrText>
      </w:r>
      <w:r w:rsidR="001407C5">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 xml:space="preserve">(Karthik </w:t>
      </w:r>
      <w:r w:rsidR="00BE198A" w:rsidRPr="00BE198A">
        <w:rPr>
          <w:rFonts w:ascii="Times New Roman" w:hAnsi="Times New Roman" w:cs="Times New Roman"/>
          <w:i/>
          <w:noProof/>
          <w:sz w:val="24"/>
          <w:szCs w:val="24"/>
        </w:rPr>
        <w:t>et al.</w:t>
      </w:r>
      <w:r w:rsidR="00BE198A" w:rsidRPr="00BE198A">
        <w:rPr>
          <w:rFonts w:ascii="Times New Roman" w:hAnsi="Times New Roman" w:cs="Times New Roman"/>
          <w:noProof/>
          <w:sz w:val="24"/>
          <w:szCs w:val="24"/>
        </w:rPr>
        <w:t>, 2016)</w:t>
      </w:r>
      <w:r w:rsidR="001407C5">
        <w:rPr>
          <w:rFonts w:ascii="Times New Roman" w:hAnsi="Times New Roman" w:cs="Times New Roman"/>
          <w:sz w:val="24"/>
          <w:szCs w:val="24"/>
        </w:rPr>
        <w:fldChar w:fldCharType="end"/>
      </w:r>
      <w:r>
        <w:rPr>
          <w:rFonts w:ascii="Times New Roman" w:hAnsi="Times New Roman" w:cs="Times New Roman"/>
          <w:sz w:val="24"/>
          <w:szCs w:val="24"/>
        </w:rPr>
        <w:t xml:space="preserve">. Some of these techniques involved the optimization of the </w:t>
      </w:r>
      <w:r w:rsidR="00C91876">
        <w:rPr>
          <w:rFonts w:ascii="Times New Roman" w:hAnsi="Times New Roman" w:cs="Times New Roman"/>
          <w:sz w:val="24"/>
          <w:szCs w:val="24"/>
        </w:rPr>
        <w:t xml:space="preserve">DC resources to reduce the energy consumption. This included smart migration of VMs, predictive </w:t>
      </w:r>
      <w:r w:rsidR="00046D39">
        <w:rPr>
          <w:rFonts w:ascii="Times New Roman" w:hAnsi="Times New Roman" w:cs="Times New Roman"/>
          <w:sz w:val="24"/>
          <w:szCs w:val="24"/>
        </w:rPr>
        <w:t>maintenance,</w:t>
      </w:r>
      <w:r w:rsidR="00C91876">
        <w:rPr>
          <w:rFonts w:ascii="Times New Roman" w:hAnsi="Times New Roman" w:cs="Times New Roman"/>
          <w:sz w:val="24"/>
          <w:szCs w:val="24"/>
        </w:rPr>
        <w:t xml:space="preserve"> temperature aware scheduling, power aware scheduling</w:t>
      </w:r>
      <w:r w:rsidR="00046D39">
        <w:rPr>
          <w:rFonts w:ascii="Times New Roman" w:hAnsi="Times New Roman" w:cs="Times New Roman"/>
          <w:sz w:val="24"/>
          <w:szCs w:val="24"/>
        </w:rPr>
        <w:t xml:space="preserve"> </w:t>
      </w:r>
      <w:r w:rsidR="00046D39">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{"citationItems":[{"id":"ITEM-1","itemData":{"DOI":"10.1145/1791314.1791349","ISBN":"9781450300421","abstract":"As energy-related costs have become a major economical factor for IT infrastructures and data-centers, companies and the research community are being challenged to find better and more efficient power-aware resource management strategies. There is a growing interest in \"Green\" IT and there is still a big gap in this area to be covered. In order to obtain an energy-efficient data center, we propose a framework that provides an intelligent consolidation methodology using different techniques such as turning on/off machines, power-aware consolidation algorithms, and machine learning techniques to deal with uncertain information while maximizing performance. For the machine learning approach, we use models learned from previous system behaviors in order to predict power consumption levels, CPU loads, and SLA timings, and improve scheduling decisions. Our framework is vertical, because it considers from watt consumption to workload features, and cross-disciplinary, as it uses a wide variety of techniques. We evaluate these techniques with a framework that covers the whole control cycle of a real scenario, using a simulation with representative heterogeneous workloads, and we measure the quality of the results according to a set of metrics focused toward our goals, besides traditional policies. The results obtained indicate that our approach is close to the optimal placement and behaves better when the level of uncertainty increases. © 2010 ACM.","author":[{"dropping-particle":"","family":"Berral","given":"Josep Ll","non-dropping-particle":"","parse-names":false,"suffix":""},{"dropping-particle":"","family":"Goiri","given":"Íñigo","non-dropping-particle":"","parse-names":false,"suffix":""},{"dropping-particle":"","family":"Nou","given":"Ramón","non-dropping-particle":"","parse-names":false,"suffix":""},{"dropping-particle":"","family":"Julià","given":"Ferran","non-dropping-particle":"","parse-names":false,"suffix":""},{"dropping-particle":"","family":"Guitart","given":"Jordi","non-dropping-particle":"","parse-names":false,"suffix":""},{"dropping-particle":"","family":"Gavaldà","given":"Ricard","non-dropping-particle":"","parse-names":false,"suffix":""},{"dropping-particle":"","family":"Torres","given":"Jordi","non-dropping-particle":"","parse-names":false,"suffix":""}],"container-title":"Proceedings of the e-Energy 2010 - 1st Int'l Conf. on Energy-Efficient Computing and Networking","id":"ITEM-1","issued":{"date-parts":[["2010"]]},"page":"215-224","title":"Towards energy-aware scheduling in data centers using machine learning","type":"article-journal","volume":"2"},"uris":["http://www.mendeley.com/documents/?uuid=6c6fe521-ceb1-4b90-bafb-105ac65215c1"]}],"mendeley":{"formattedCitation":"(Berral &lt;i&gt;et al.&lt;/i&gt;, 2010)","plainTextFormattedCitation":"(Berral et al., 2010)","previouslyFormattedCitation":"(Berral &lt;i&gt;et al.&lt;/i&gt;, 2010)"},"properties":{"noteIndex":0},"schema":"https://github.com/citation-style-language/schema/raw/master/csl-citation.json"}</w:instrText>
      </w:r>
      <w:r w:rsidR="00046D39">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 xml:space="preserve">(Berral </w:t>
      </w:r>
      <w:r w:rsidR="00BE198A" w:rsidRPr="00BE198A">
        <w:rPr>
          <w:rFonts w:ascii="Times New Roman" w:hAnsi="Times New Roman" w:cs="Times New Roman"/>
          <w:i/>
          <w:noProof/>
          <w:sz w:val="24"/>
          <w:szCs w:val="24"/>
        </w:rPr>
        <w:t>et al.</w:t>
      </w:r>
      <w:r w:rsidR="00BE198A" w:rsidRPr="00BE198A">
        <w:rPr>
          <w:rFonts w:ascii="Times New Roman" w:hAnsi="Times New Roman" w:cs="Times New Roman"/>
          <w:noProof/>
          <w:sz w:val="24"/>
          <w:szCs w:val="24"/>
        </w:rPr>
        <w:t>, 2010)</w:t>
      </w:r>
      <w:r w:rsidR="00046D39">
        <w:rPr>
          <w:rFonts w:ascii="Times New Roman" w:hAnsi="Times New Roman" w:cs="Times New Roman"/>
          <w:sz w:val="24"/>
          <w:szCs w:val="24"/>
        </w:rPr>
        <w:fldChar w:fldCharType="end"/>
      </w:r>
      <w:r w:rsidR="00C91876">
        <w:rPr>
          <w:rFonts w:ascii="Times New Roman" w:hAnsi="Times New Roman" w:cs="Times New Roman"/>
          <w:sz w:val="24"/>
          <w:szCs w:val="24"/>
        </w:rPr>
        <w:t>, load balancing</w:t>
      </w:r>
      <w:r w:rsidR="001F7238">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{"citationItems":[{"id":"ITEM-1","itemData":{"DOI":"10.1109/SmartCloud.2017.17","ISBN":"9781538636848","abstract":"Cloud Computing has emerged as a popular technology that support computing on demand services by allowing users to follow the pay-per-use-on-demand model. Minimizing energy consumption in cloud systems has many benefits that enable green computing. Energy aware task scheduling in cloud to the users by service cloud providers has non negligible influences on optimal resources utilization and thereby on the cost benefit. The traditional algorithms for task scheduling are not well enough for cloud computing. In such environment, tasks should be efficiently scheduled such a way that the makespan is reduced. In this paper, we proposed a biologically inspired scheduling scheme, which is a based on a modified version of the ant colony optimization that aims at reducing the makespan time while ensuring load balancing among resources in order to enable green computing. Experiments of the proposed scheme in various scenario have been conducted in order to elaborate the impact of proposed models in the reduction of makespan. The obtained results demonstrate the effectiveness of the proposal in regards to the compared algorithms.","author":[{"dropping-particle":"","family":"Ari","given":"Ado Adamou Abba","non-dropping-particle":"","parse-names":false,"suffix":""},{"dropping-particle":"","family":"Damakoa","given":"Irepran","non-dropping-particle":"","parse-names":false,"suffix":""},{"dropping-particle":"","family":"Titouna","given":"Chafiq","non-dropping-particle":"","parse-names":false,"suffix":""},{"dropping-particle":"","family":"Labraoui","given":"Nabila","non-dropping-particle":"","parse-names":false,"suffix":""},{"dropping-particle":"","family":"Gueroui","given":"Abdelhak","non-dropping-particle":"","parse-names":false,"suffix":""}],"container-title":"Proceedings - 2nd IEEE International Conference on Smart Cloud, SmartCloud 2017","id":"ITEM-1","issued":{"date-parts":[["2017"]]},"page":"66-71","title":"Efficient and Scalable ACO-Based Task Scheduling for Green Cloud Computing Environment","type":"article-journal"},"uris":["http://www.mendeley.com/documents/?uuid=4092c27b-5664-436a-a384-c2665f38d1a9"]}],"mendeley":{"formattedCitation":"(Ari &lt;i&gt;et al.&lt;/i&gt;, 2017)","plainTextFormattedCitation":"(Ari et al., 2017)","previouslyFormattedCitation":"(Ari &lt;i&gt;et al.&lt;/i&gt;, 2017)"},"properties":{"noteIndex":0},"schema":"https://github.com/citation-style-language/schema/raw/master/csl-citation.json"}</w:instrText>
      </w:r>
      <w:r w:rsidR="001F7238">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 xml:space="preserve">(Ari </w:t>
      </w:r>
      <w:r w:rsidR="00BE198A" w:rsidRPr="00BE198A">
        <w:rPr>
          <w:rFonts w:ascii="Times New Roman" w:hAnsi="Times New Roman" w:cs="Times New Roman"/>
          <w:i/>
          <w:noProof/>
          <w:sz w:val="24"/>
          <w:szCs w:val="24"/>
        </w:rPr>
        <w:t>et al.</w:t>
      </w:r>
      <w:r w:rsidR="00BE198A" w:rsidRPr="00BE198A">
        <w:rPr>
          <w:rFonts w:ascii="Times New Roman" w:hAnsi="Times New Roman" w:cs="Times New Roman"/>
          <w:noProof/>
          <w:sz w:val="24"/>
          <w:szCs w:val="24"/>
        </w:rPr>
        <w:t>, 2017)</w:t>
      </w:r>
      <w:r w:rsidR="001F7238">
        <w:rPr>
          <w:rFonts w:ascii="Times New Roman" w:hAnsi="Times New Roman" w:cs="Times New Roman"/>
          <w:sz w:val="24"/>
          <w:szCs w:val="24"/>
        </w:rPr>
        <w:fldChar w:fldCharType="end"/>
      </w:r>
      <w:r w:rsidR="00C91876">
        <w:rPr>
          <w:rFonts w:ascii="Times New Roman" w:hAnsi="Times New Roman" w:cs="Times New Roman"/>
          <w:sz w:val="24"/>
          <w:szCs w:val="24"/>
        </w:rPr>
        <w:t>, proactive control of operational parameters</w:t>
      </w:r>
      <w:r w:rsidR="001407C5">
        <w:rPr>
          <w:rFonts w:ascii="Times New Roman" w:hAnsi="Times New Roman" w:cs="Times New Roman"/>
          <w:sz w:val="24"/>
          <w:szCs w:val="24"/>
        </w:rPr>
        <w:t xml:space="preserve"> </w:t>
      </w:r>
      <w:r w:rsidR="001407C5">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{"citationItems":[{"id":"ITEM-1","itemData":{"DOI":"10.1109/TSUSC.2017.2697768","ISSN":"23773782","abstract":"A rapidly emerging trend in the IT landscape is the uptake of large-scale datacenters moving storage and data processing to providers located far away from the end-users or locally deployed servers. For these large-scale datacenters, power efficiency is a key metric, with the PUE (Power Usage Effectiveness) and DCiE (Data Centre infrastructure Efficiency) being important examples. This article proposes a belief rule based expert system to predict datacenter PUE under uncertainty. The system has been evaluated using real-world data from a data center in the UK. The results would help planning construction of new datacenters and the redesign of existing datacenters making them more power efficient leading to a more sustainable computing environment. In addition, an optimal learning model for the BRBES demonstrated which has been compared with ANN and Genetic Algorithm; and the results are promising.","author":[{"dropping-particle":"","family":"Hossain","given":"Mohammad Shahadat","non-dropping-particle":"","parse-names":false,"suffix":""},{"dropping-particle":"","family":"Rahaman","given":"Saifur","non-dropping-particle":"","parse-names":false,"suffix":""},{"dropping-particle":"","family":"Kor","given":"Ah Lian","non-dropping-particle":"","parse-names":false,"suffix":""},{"dropping-particle":"","family":"Andersson","given":"Karl","non-dropping-particle":"","parse-names":false,"suffix":""},{"dropping-particle":"","family":"Pattinson","given":"Colin","non-dropping-particle":"","parse-names":false,"suffix":""}],"container-title":"IEEE Transactions on Sustainable Computing","id":"ITEM-1","issue":"2","issued":{"date-parts":[["2017"]]},"page":"140-153","title":"A belief rule based expert system for datacenter pue prediction under uncertainty","type":"article-journal","volume":"2"},"uris":["http://www.mendeley.com/documents/?uuid=882bc5c4-50e7-4475-b84c-709ebd92a0f8"]}],"mendeley":{"formattedCitation":"(Hossain &lt;i&gt;et al.&lt;/i&gt;, 2017)","plainTextFormattedCitation":"(Hossain et al., 2017)","previouslyFormattedCitation":"(Hossain &lt;i&gt;et al.&lt;/i&gt;, 2017)"},"properties":{"noteIndex":0},"schema":"https://github.com/citation-style-language/schema/raw/master/csl-citation.json"}</w:instrText>
      </w:r>
      <w:r w:rsidR="001407C5">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 xml:space="preserve">(Hossain </w:t>
      </w:r>
      <w:r w:rsidR="00BE198A" w:rsidRPr="00BE198A">
        <w:rPr>
          <w:rFonts w:ascii="Times New Roman" w:hAnsi="Times New Roman" w:cs="Times New Roman"/>
          <w:i/>
          <w:noProof/>
          <w:sz w:val="24"/>
          <w:szCs w:val="24"/>
        </w:rPr>
        <w:t>et al.</w:t>
      </w:r>
      <w:r w:rsidR="00BE198A" w:rsidRPr="00BE198A">
        <w:rPr>
          <w:rFonts w:ascii="Times New Roman" w:hAnsi="Times New Roman" w:cs="Times New Roman"/>
          <w:noProof/>
          <w:sz w:val="24"/>
          <w:szCs w:val="24"/>
        </w:rPr>
        <w:t>, 2017)</w:t>
      </w:r>
      <w:r w:rsidR="001407C5">
        <w:rPr>
          <w:rFonts w:ascii="Times New Roman" w:hAnsi="Times New Roman" w:cs="Times New Roman"/>
          <w:sz w:val="24"/>
          <w:szCs w:val="24"/>
        </w:rPr>
        <w:fldChar w:fldCharType="end"/>
      </w:r>
      <w:r w:rsidR="00C91876">
        <w:rPr>
          <w:rFonts w:ascii="Times New Roman" w:hAnsi="Times New Roman" w:cs="Times New Roman"/>
          <w:sz w:val="24"/>
          <w:szCs w:val="24"/>
        </w:rPr>
        <w:t xml:space="preserve">, </w:t>
      </w:r>
      <w:r w:rsidR="0053784D">
        <w:rPr>
          <w:rFonts w:ascii="Times New Roman" w:hAnsi="Times New Roman" w:cs="Times New Roman"/>
          <w:sz w:val="24"/>
          <w:szCs w:val="24"/>
        </w:rPr>
        <w:t>control,</w:t>
      </w:r>
      <w:r w:rsidR="00C91876">
        <w:rPr>
          <w:rFonts w:ascii="Times New Roman" w:hAnsi="Times New Roman" w:cs="Times New Roman"/>
          <w:sz w:val="24"/>
          <w:szCs w:val="24"/>
        </w:rPr>
        <w:t xml:space="preserve"> and monitoring of cooling systems as wells as auxiliary systems. </w:t>
      </w:r>
    </w:p>
    <w:p w14:paraId="6712B711" w14:textId="18702384" w:rsidR="00175DF8" w:rsidRDefault="00D60922"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 deep learning based control strategy for controlling the free cooling in tropical areas was proposed in </w:t>
      </w:r>
      <w:r>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{"citationItems":[{"id":"ITEM-1","itemData":{"DOI":"10.1145/3360322.3360845","ISBN":"9781450370059","abstract":"Air free-cooled data centers (DCs) have not existed in the tropical zone due to the unique challenges of year-round high ambient temperature and relative humidity (RH). The increasing availability of servers that can tolerate higher temperatures and RH due to the regulatory bodies' prompts to raise DC temperature setpoints sheds light upon the feasibility of air free-cooled DCs in tropics. This paper studies the problem of controlling the temperature and RH of the air supplied to the servers in a free-cooled tropical DC below certain thresholds to maintain servers' computing performance and reliability. To achieve the goal, a portion of the hot air generated by the servers is recirculated and mixed with the fresh outside air to adjust the RH of the supply air. To address the complex psychrometric dynamics, we apply deep reinforcement learning to learn the control policy that aims at minimizing the energy used for moving air and on-demand cooling. Extensive evaluation based on real data traces collected from an air free-cooled testbed and comparisons with hysteresis-based and model-predictive control approaches show the superior performance of our solution.","author":[{"dropping-particle":"","family":"Le","given":"Duc","non-dropping-particle":"Van","parse-names":false,"suffix":""},{"dropping-particle":"","family":"Liu","given":"Yingbo","non-dropping-particle":"","parse-names":false,"suffix":""},{"dropping-particle":"","family":"Wang","given":"Rongrong","non-dropping-particle":"","parse-names":false,"suffix":""},{"dropping-particle":"","family":"Tan","given":"Rui","non-dropping-particle":"","parse-names":false,"suffix":""},{"dropping-particle":"","family":"Wong","given":"Yew Wah","non-dropping-particle":"","parse-names":false,"suffix":""},{"dropping-particle":"","family":"Wen","given":"Yonggang","non-dropping-particle":"","parse-names":false,"suffix":""}],"container-title":"BuildSys 2019 - Proceedings of the 6th ACM International Conference on Systems for Energy-Efficient Buildings, Cities, and Transportation","id":"ITEM-1","issued":{"date-parts":[["2019"]]},"page":"306-315","title":"Control of air free-cooled data centers in tropics via deep reinforcement learning","type":"article-journal"},"uris":["http://www.mendeley.com/documents/?uuid=1a8a3238-a008-473c-a7a5-86522b89dfa1"]}],"mendeley":{"formattedCitation":"(Van Le &lt;i&gt;et al.&lt;/i&gt;, 2019)","plainTextFormattedCitation":"(Van Le et al., 2019)","previouslyFormattedCitation":"(Van Le &lt;i&gt;et al.&lt;/i&gt;, 2019)"},"properties":{"noteIndex":0},"schema":"https://github.com/citation-style-language/schema/raw/master/csl-citation.json"}</w:instrText>
      </w:r>
      <w:r>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 xml:space="preserve">(Van Le </w:t>
      </w:r>
      <w:r w:rsidR="00BE198A" w:rsidRPr="00BE198A">
        <w:rPr>
          <w:rFonts w:ascii="Times New Roman" w:hAnsi="Times New Roman" w:cs="Times New Roman"/>
          <w:i/>
          <w:noProof/>
          <w:sz w:val="24"/>
          <w:szCs w:val="24"/>
        </w:rPr>
        <w:t>et al.</w:t>
      </w:r>
      <w:r w:rsidR="00BE198A" w:rsidRPr="00BE198A">
        <w:rPr>
          <w:rFonts w:ascii="Times New Roman" w:hAnsi="Times New Roman" w:cs="Times New Roman"/>
          <w:noProof/>
          <w:sz w:val="24"/>
          <w:szCs w:val="24"/>
        </w:rPr>
        <w:t>, 2019)</w:t>
      </w:r>
      <w:r>
        <w:rPr>
          <w:rFonts w:ascii="Times New Roman" w:hAnsi="Times New Roman" w:cs="Times New Roman"/>
          <w:sz w:val="24"/>
          <w:szCs w:val="24"/>
        </w:rPr>
        <w:fldChar w:fldCharType="end"/>
      </w:r>
      <w:r>
        <w:rPr>
          <w:rFonts w:ascii="Times New Roman" w:hAnsi="Times New Roman" w:cs="Times New Roman"/>
          <w:sz w:val="24"/>
          <w:szCs w:val="24"/>
        </w:rPr>
        <w:t xml:space="preserve"> which leverages the mixing of hot exhaust air into the incoming stream of fresh air to </w:t>
      </w:r>
      <w:r w:rsidR="00C9055B">
        <w:rPr>
          <w:rFonts w:ascii="Times New Roman" w:hAnsi="Times New Roman" w:cs="Times New Roman"/>
          <w:sz w:val="24"/>
          <w:szCs w:val="24"/>
        </w:rPr>
        <w:t>maintain constant DC setpoints of temperature and RH</w:t>
      </w:r>
      <w:r>
        <w:rPr>
          <w:rFonts w:ascii="Times New Roman" w:hAnsi="Times New Roman" w:cs="Times New Roman"/>
          <w:sz w:val="24"/>
          <w:szCs w:val="24"/>
        </w:rPr>
        <w:t>.</w:t>
      </w:r>
      <w:r w:rsidR="00C9055B">
        <w:rPr>
          <w:rFonts w:ascii="Times New Roman" w:hAnsi="Times New Roman" w:cs="Times New Roman"/>
          <w:sz w:val="24"/>
          <w:szCs w:val="24"/>
        </w:rPr>
        <w:t xml:space="preserve"> </w:t>
      </w:r>
      <w:r w:rsidR="003415E7">
        <w:rPr>
          <w:rFonts w:ascii="Times New Roman" w:hAnsi="Times New Roman" w:cs="Times New Roman"/>
          <w:sz w:val="24"/>
          <w:szCs w:val="24"/>
        </w:rPr>
        <w:t xml:space="preserve">The proposal was primarily based on the assumption of the servers being able to withstand higher temperatures as per the modified ASHRAE thresholds. The increase in the temperature of the server racks is used to address the increased RH levels faces in some scenarios. </w:t>
      </w:r>
      <w:r w:rsidR="00785653">
        <w:rPr>
          <w:rFonts w:ascii="Times New Roman" w:hAnsi="Times New Roman" w:cs="Times New Roman"/>
          <w:sz w:val="24"/>
          <w:szCs w:val="24"/>
        </w:rPr>
        <w:t xml:space="preserve">Another DRL based system was designed in </w:t>
      </w:r>
      <w:r w:rsidR="00785653">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{"citationItems":[{"id":"ITEM-1","itemData":{"DOI":"10.1109/TCYB.2019.2927410","ISSN":"21682275","PMID":"31352360","abstract":"Data center (DC) plays an important role to support services, such as e-commerce and cloud computing. The resulting energy consumption from this growing market has drawn significant attention, and noticeably almost half of the energy cost is used to cool the DC to a particular temperature. It is thus an critical operational challenge to curb the cooling energy cost without sacrificing the thermal safety of a DC. The existing solutions typically follow a two-step approach, in which the system is first modeled based on expert knowledge and, thus, the operational actions are determined with heuristics and/or best practices. These approaches are often hard to generalize and might result in suboptimal performances due to intrinsic model errors for large-scale systems. In this paper, we propose optimizing the DC cooling control via the emerging deep reinforcement learning (DRL) framework. Compared to the existing approaches, our solution lends itself an end-to-end cooling control algorithm (CCA) via an off-policy offline version of the deep deterministic policy gradient (DDPG) algorithm, in which an evaluation network is trained to predict the DC energy cost along with resulting cooling effects, and a policy network is trained to gauge optimized control settings. Moreover, we introduce a de-underestimation (DUE) validation mechanism for the critic network to reduce the potential underestimation of the risk caused by neural approximation. Our proposed algorithm is evaluated on an EnergyPlus simulation platform and on a real data trace collected from the National Super Computing Centre (NSCC) of Singapore. The resulting numerical results show that the proposed CCA can achieve up to 11% cooling cost reduction on the simulation platform compared with a manually configured baseline control algorithm. In the trace-based study of conservative nature, the proposed algorithm can achieve about 15% cooling energy savings on the NSCC data trace. Our pioneering approach can shed new light on the application of DRL to optimize and automate DC operations and management, potentially revolutionizing digital infrastructure management with intelligence.","author":[{"dropping-particle":"","family":"Li","given":"Yuanlong","non-dropping-particle":"","parse-names":false,"suffix":""},{"dropping-particle":"","family":"Wen","given":"Yonggang","non-dropping-particle":"","parse-names":false,"suffix":""},{"dropping-particle":"","family":"Tao","given":"Dacheng","non-dropping-particle":"","parse-names":false,"suffix":""},{"dropping-particle":"","family":"Guan","given":"Kyle","non-dropping-particle":"","parse-names":false,"suffix":""}],"container-title":"IEEE Transactions on Cybernetics","id":"ITEM-1","issue":"5","issued":{"date-parts":[["2020"]]},"page":"2002-2013","publisher":"IEEE","title":"Transforming Cooling Optimization for Green Data Center via Deep Reinforcement Learning","type":"article-journal","volume":"50"},"uris":["http://www.mendeley.com/documents/?uuid=2c770931-c4c0-46d1-b6e7-3552d7923a07"]}],"mendeley":{"formattedCitation":"(Li &lt;i&gt;et al.&lt;/i&gt;, 2020)","plainTextFormattedCitation":"(Li et al., 2020)","previouslyFormattedCitation":"(Li &lt;i&gt;et al.&lt;/i&gt;, 2020)"},"properties":{"noteIndex":0},"schema":"https://github.com/citation-style-language/schema/raw/master/csl-citation.json"}</w:instrText>
      </w:r>
      <w:r w:rsidR="00785653">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 xml:space="preserve">(Li </w:t>
      </w:r>
      <w:r w:rsidR="00BE198A" w:rsidRPr="00BE198A">
        <w:rPr>
          <w:rFonts w:ascii="Times New Roman" w:hAnsi="Times New Roman" w:cs="Times New Roman"/>
          <w:i/>
          <w:noProof/>
          <w:sz w:val="24"/>
          <w:szCs w:val="24"/>
        </w:rPr>
        <w:t>et al.</w:t>
      </w:r>
      <w:r w:rsidR="00BE198A" w:rsidRPr="00BE198A">
        <w:rPr>
          <w:rFonts w:ascii="Times New Roman" w:hAnsi="Times New Roman" w:cs="Times New Roman"/>
          <w:noProof/>
          <w:sz w:val="24"/>
          <w:szCs w:val="24"/>
        </w:rPr>
        <w:t>, 2020)</w:t>
      </w:r>
      <w:r w:rsidR="00785653">
        <w:rPr>
          <w:rFonts w:ascii="Times New Roman" w:hAnsi="Times New Roman" w:cs="Times New Roman"/>
          <w:sz w:val="24"/>
          <w:szCs w:val="24"/>
        </w:rPr>
        <w:fldChar w:fldCharType="end"/>
      </w:r>
      <w:r w:rsidR="00785653">
        <w:rPr>
          <w:rFonts w:ascii="Times New Roman" w:hAnsi="Times New Roman" w:cs="Times New Roman"/>
          <w:sz w:val="24"/>
          <w:szCs w:val="24"/>
        </w:rPr>
        <w:t xml:space="preserve"> to achieve end to end control of the conventional cooling system components in the DC. </w:t>
      </w:r>
      <w:r w:rsidR="00175DF8">
        <w:rPr>
          <w:rFonts w:ascii="Times New Roman" w:hAnsi="Times New Roman" w:cs="Times New Roman"/>
          <w:sz w:val="24"/>
          <w:szCs w:val="24"/>
        </w:rPr>
        <w:t xml:space="preserve">Recurrent Neural Networks </w:t>
      </w:r>
      <w:r w:rsidR="00D53FF7">
        <w:rPr>
          <w:rFonts w:ascii="Times New Roman" w:hAnsi="Times New Roman" w:cs="Times New Roman"/>
          <w:sz w:val="24"/>
          <w:szCs w:val="24"/>
        </w:rPr>
        <w:t xml:space="preserve">were used in </w:t>
      </w:r>
      <w:r w:rsidR="00D53FF7">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{"citationItems":[{"id":"ITEM-1","itemData":{"DOI":"10.1016/j.buildenv.2019.106535","ISSN":"03601323","abstract":"Optimal control of heating, ventilation and air conditioning systems (HVACs) aims to minimize the energy consumption of equipment while maintaining the thermal comfort of occupants. Traditional rule-based control methods are not optimized for HVAC systems with continuous sensor readings and actuator controls. Recent developments in deep reinforcement learning (DRL) enabled control of HVACs with continuous sensor inputs and actions, while eliminating the need of building complex thermodynamic models. DRL control includes an environment, which approximates real-world HVAC operations; and an agent, that aims to achieve optimal control over the HVAC. Existing DRL control frameworks use simulation tools (e.g., EnergyPlus) to build DRL training environments with HVAC systems information, but oversimplify building geometrics. This study proposes a framework aiming to achieve optimal control over Air Handling Units (AHUs) by implementing long-short-term-memory (LSTM) networks to approximate real-world HVAC operations to build DRL training environments. The framework also implements state-of-the-art DRL algorithms (e.g., deep deterministic policy gradient) for optimal control over the AHUs. Three AHUs, each with two-years of building automation system (BAS) data, were used as testbeds for evaluation. Our LSTM-based DRL training environments, built using the first year's BAS data, achieved an average mean square error of 0.0015 across 16 normalized AHU parameters. When deployed in the testing environments, which were built using the second year's BAS data of the same AHUs, the DRL agents achieved 27%–30% energy saving comparing to the actual energy consumption, while maintaining the predicted percentage of discomfort (PPD) at 10%.","author":[{"dropping-particle":"","family":"Zou","given":"Zhengbo","non-dropping-particle":"","parse-names":false,"suffix":""},{"dropping-particle":"","family":"Yu","given":"Xinran","non-dropping-particle":"","parse-names":false,"suffix":""},{"dropping-particle":"","family":"Ergan","given":"Semiha","non-dropping-particle":"","parse-names":false,"suffix":""}],"container-title":"Building and Environment","id":"ITEM-1","issue":"October 2019","issued":{"date-parts":[["2020"]]},"page":"106535","publisher":"Elsevier Ltd","title":"Towards optimal control of air handling units using deep reinforcement learning and recurrent neural network","type":"article-journal","volume":"168"},"uris":["http://www.mendeley.com/documents/?uuid=b15d99fe-4093-45c1-9a87-c7f3bdf18c6c"]}],"mendeley":{"formattedCitation":"(Zou, Yu and Ergan, 2020)","plainTextFormattedCitation":"(Zou, Yu and Ergan, 2020)","previouslyFormattedCitation":"(Zou, Yu and Ergan, 2020)"},"properties":{"noteIndex":0},"schema":"https://github.com/citation-style-language/schema/raw/master/csl-citation.json"}</w:instrText>
      </w:r>
      <w:r w:rsidR="00D53FF7">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(Zou, Yu and Ergan, 2020)</w:t>
      </w:r>
      <w:r w:rsidR="00D53FF7">
        <w:rPr>
          <w:rFonts w:ascii="Times New Roman" w:hAnsi="Times New Roman" w:cs="Times New Roman"/>
          <w:sz w:val="24"/>
          <w:szCs w:val="24"/>
        </w:rPr>
        <w:fldChar w:fldCharType="end"/>
      </w:r>
      <w:r w:rsidR="00D53FF7">
        <w:rPr>
          <w:rFonts w:ascii="Times New Roman" w:hAnsi="Times New Roman" w:cs="Times New Roman"/>
          <w:sz w:val="24"/>
          <w:szCs w:val="24"/>
        </w:rPr>
        <w:t xml:space="preserve"> for optimizing the control scheme of the DX expansion systems and AHUs.</w:t>
      </w:r>
      <w:r w:rsidR="001407C5">
        <w:rPr>
          <w:rFonts w:ascii="Times New Roman" w:hAnsi="Times New Roman" w:cs="Times New Roman"/>
          <w:sz w:val="24"/>
          <w:szCs w:val="24"/>
        </w:rPr>
        <w:t xml:space="preserve"> Scheduling and consolidation of the VMs for conserving energy was also performed using DRL in </w:t>
      </w:r>
      <w:r w:rsidR="001407C5">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{"citationItems":[{"id":"ITEM-1","itemData":{"DOI":"10.1109/PDP.2014.109","abstract":"Dynamic consolidation techniques optimize resource utilization and reduce energy consumption in Cloud data centers. They should consider the variability of the workload to decide when idle or underutilized hosts switch to sleep mode in order to minimize energy consumption. In this paper, we propose a Reinforcement Learning-based Dynamic Consolidation method (RL-DC) to minimize the number of active hosts according to the current resources requirement. The RL-DC utilizes an agent to learn the optimal policy for determining the host power mode by using a popular reinforcement learning method. The agent learns from past knowledge to decide when a host should be switched to the sleep or active mode and improves itself as the workload changes. Therefore, RL-DC does not require any prior information about workload and it dynamically adapts to the environment to achieve online energy and performance management. Experimental results on the real workload traces from more than a thousand PlanetLab virtual machines show that RL-DC minimizes energy consumption and maintains required performance levels. © 2014 IEEE.","author":[{"dropping-particle":"","family":"Farahnakian","given":"Fahimeh","non-dropping-particle":"","parse-names":false,"suffix":""},{"dropping-particle":"","family":"Liljeberg","given":"Pasi","non-dropping-particle":"","parse-names":false,"suffix":""},{"dropping-particle":"","family":"Plosila","given":"Juha","non-dropping-particle":"","parse-names":false,"suffix":""}],"container-title":"Proceedings - 2014 22nd Euromicro International Conference on Parallel, Distributed, and Network-Based Processing, PDP 2014","id":"ITEM-1","issued":{"date-parts":[["2014"]]},"page":"500-507","publisher":"IEEE","title":"Energy-efficient virtual machines consolidation in cloud data centers using reinforcement learning","type":"article-journal"},"uris":["http://www.mendeley.com/documents/?uuid=32062f33-71d3-4175-979e-6d39a2272431"]}],"mendeley":{"formattedCitation":"(Farahnakian, Liljeberg and Plosila, 2014)","plainTextFormattedCitation":"(Farahnakian, Liljeberg and Plosila, 2014)","previouslyFormattedCitation":"(Farahnakian, Liljeberg and Plosila, 2014)"},"properties":{"noteIndex":0},"schema":"https://github.com/citation-style-language/schema/raw/master/csl-citation.json"}</w:instrText>
      </w:r>
      <w:r w:rsidR="001407C5">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(Farahnakian, Liljeberg and Plosila, 2014)</w:t>
      </w:r>
      <w:r w:rsidR="001407C5">
        <w:rPr>
          <w:rFonts w:ascii="Times New Roman" w:hAnsi="Times New Roman" w:cs="Times New Roman"/>
          <w:sz w:val="24"/>
          <w:szCs w:val="24"/>
        </w:rPr>
        <w:fldChar w:fldCharType="end"/>
      </w:r>
      <w:r w:rsidR="001407C5">
        <w:rPr>
          <w:rFonts w:ascii="Times New Roman" w:hAnsi="Times New Roman" w:cs="Times New Roman"/>
          <w:sz w:val="24"/>
          <w:szCs w:val="24"/>
        </w:rPr>
        <w:t xml:space="preserve">. A multi agent study using DRL was considered in </w:t>
      </w:r>
      <w:r w:rsidR="001407C5">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10.1145/3396851.3402658","ISBN":"9781450380096","author":[{"dropping-particle":"","family":"Chi","given":"Ce","non-dropping-particle":"","parse-names":false,"suffix":""},{"dropping-particle":"","family":"Ji","given":"Kaixuan","non-dropping-particle":"","parse-names":false,"suffix":""},{"dropping-particle":"","family":"Marahatta","given":"Avinab","non-dropping-particle":"","parse-names":false,"suffix":""},{"dropping-particle":"","family":"Song","given":"Penglei","non-dropping-particle":"","parse-names":false,"suffix":""},{"dropping-particle":"","family":"Zhang","given":"Fa","non-dropping-particle":"","parse-names":false,"suffix":""},{"dropping-particle":"","family":"Liu","given":"Zhiyong","non-dropping-particle":"","parse-names":false,"suffix":""}],"id":"ITEM-1","issued":{"date-parts":[["2020"]]},"page":"489-495","title":"Jointly Optimizing the IT and Cooling Systems for Data Center Energy Efficiency based on Multi-Agent Deep Reinforcement Learning","type":"article-journal"},"uris":["http://www.mendeley.com/documents/?uuid=a9de9bc9-75e1-4826-aa84-43e817993b7d"]}],"mendeley":{"formattedCitation":"(Chi &lt;i&gt;et al.&lt;/i&gt;, 2020)","plainTextFormattedCitation":"(Chi et al., 2020)","previouslyFormattedCitation":"(Chi &lt;i&gt;et al.&lt;/i&gt;, 2020)"},"properties":{"noteIndex":0},"schema":"https://github.com/citation-style-language/schema/raw/master/csl-citation.json"}</w:instrText>
      </w:r>
      <w:r w:rsidR="001407C5">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 xml:space="preserve">(Chi </w:t>
      </w:r>
      <w:r w:rsidR="00BE198A" w:rsidRPr="00BE198A">
        <w:rPr>
          <w:rFonts w:ascii="Times New Roman" w:hAnsi="Times New Roman" w:cs="Times New Roman"/>
          <w:i/>
          <w:noProof/>
          <w:sz w:val="24"/>
          <w:szCs w:val="24"/>
        </w:rPr>
        <w:t>et al.</w:t>
      </w:r>
      <w:r w:rsidR="00BE198A" w:rsidRPr="00BE198A">
        <w:rPr>
          <w:rFonts w:ascii="Times New Roman" w:hAnsi="Times New Roman" w:cs="Times New Roman"/>
          <w:noProof/>
          <w:sz w:val="24"/>
          <w:szCs w:val="24"/>
        </w:rPr>
        <w:t>, 2020)</w:t>
      </w:r>
      <w:r w:rsidR="001407C5">
        <w:rPr>
          <w:rFonts w:ascii="Times New Roman" w:hAnsi="Times New Roman" w:cs="Times New Roman"/>
          <w:sz w:val="24"/>
          <w:szCs w:val="24"/>
        </w:rPr>
        <w:fldChar w:fldCharType="end"/>
      </w:r>
      <w:r w:rsidR="001407C5">
        <w:rPr>
          <w:rFonts w:ascii="Times New Roman" w:hAnsi="Times New Roman" w:cs="Times New Roman"/>
          <w:sz w:val="24"/>
          <w:szCs w:val="24"/>
        </w:rPr>
        <w:t xml:space="preserve"> for improving the energy efficiency of the IT and cooling systems together in the DC. </w:t>
      </w:r>
    </w:p>
    <w:p w14:paraId="1BDF8398" w14:textId="265F38B9" w:rsidR="0015311E" w:rsidRDefault="0015311E"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 decision support system was proposed in </w:t>
      </w:r>
      <w:r>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{"citationItems":[{"id":"ITEM-1","itemData":{"DOI":"10.1145/1871902.1871912","ISBN":"9781450303859","abstract":"In this paper, we propose a decision support system for green computing in data centers on campuses. Green computing aims at the development of technologies for a greener and more sustainable planet. In this work we focus on the greening of data centers that house servers on campuses. It is known that servers consume a huge amount of power and incur other costs in cooling and related operations. It is challenging to meet the demands of efficiency and accuracy in data centers while yet promoting a greener environment along with cost cutting. Our work proposes a decision support system based on decision trees and case-based reasoning that mines existing data in order to assist decision-making for better management in data centers. We consider various aspects of the data from an environmental management perspective such as carbon footprint, thermal profiles and virtualization. Issues such as efficiency and accuracy are taken into account here, In this proposal paper, we outline the need for our work, the challenges involved, the proposed approach for building the system, preliminary evaluation and future plans. This work would be of interest to the data and knowledge management community as well as environmental scientists and researchers in related areas. © 2010 ACM.","author":[{"dropping-particle":"","family":"Pawlish","given":"Michael","non-dropping-particle":"","parse-names":false,"suffix":""},{"dropping-particle":"","family":"Varde","given":"Aparna S.","non-dropping-particle":"","parse-names":false,"suffix":""}],"container-title":"International Conference on Information and Knowledge Management, Proceedings","id":"ITEM-1","issued":{"date-parts":[["2010"]]},"page":"47-55","title":"A decision support system for green data centers","type":"article-journal"},"uris":["http://www.mendeley.com/documents/?uuid=7cb1c182-38d1-4a68-ba31-cafaa0ca7a31"]}],"mendeley":{"formattedCitation":"(Pawlish and Varde, 2010)","plainTextFormattedCitation":"(Pawlish and Varde, 2010)","previouslyFormattedCitation":"(Pawlish and Varde, 2010)"},"properties":{"noteIndex":0},"schema":"https://github.com/citation-style-language/schema/raw/master/csl-citation.json"}</w:instrText>
      </w:r>
      <w:r>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(Pawlish and Varde, 2010)</w:t>
      </w:r>
      <w:r>
        <w:rPr>
          <w:rFonts w:ascii="Times New Roman" w:hAnsi="Times New Roman" w:cs="Times New Roman"/>
          <w:sz w:val="24"/>
          <w:szCs w:val="24"/>
        </w:rPr>
        <w:fldChar w:fldCharType="end"/>
      </w:r>
      <w:r>
        <w:rPr>
          <w:rFonts w:ascii="Times New Roman" w:hAnsi="Times New Roman" w:cs="Times New Roman"/>
          <w:sz w:val="24"/>
          <w:szCs w:val="24"/>
        </w:rPr>
        <w:t xml:space="preserve"> which is used to arrive at</w:t>
      </w:r>
      <w:r w:rsidR="00C8581A">
        <w:rPr>
          <w:rFonts w:ascii="Times New Roman" w:hAnsi="Times New Roman" w:cs="Times New Roman"/>
          <w:sz w:val="24"/>
          <w:szCs w:val="24"/>
        </w:rPr>
        <w:t xml:space="preserve"> the</w:t>
      </w:r>
      <w:r>
        <w:rPr>
          <w:rFonts w:ascii="Times New Roman" w:hAnsi="Times New Roman" w:cs="Times New Roman"/>
          <w:sz w:val="24"/>
          <w:szCs w:val="24"/>
        </w:rPr>
        <w:t xml:space="preserve"> best sequence of decisions to operate the DC as green as possible considering all the capital </w:t>
      </w:r>
      <w:r>
        <w:rPr>
          <w:rFonts w:ascii="Times New Roman" w:hAnsi="Times New Roman" w:cs="Times New Roman"/>
          <w:sz w:val="24"/>
          <w:szCs w:val="24"/>
        </w:rPr>
        <w:lastRenderedPageBreak/>
        <w:t xml:space="preserve">costs, operational cost, feasibility of implementation and the practicality of the solution. </w:t>
      </w:r>
      <w:r w:rsidR="0053784D">
        <w:rPr>
          <w:rFonts w:ascii="Times New Roman" w:hAnsi="Times New Roman" w:cs="Times New Roman"/>
          <w:sz w:val="24"/>
          <w:szCs w:val="24"/>
        </w:rPr>
        <w:t xml:space="preserve">Apart from the carbon footprint, the study also concentrated on VMs and thermal profiles of the DC. </w:t>
      </w:r>
      <w:r w:rsidR="00B44B58">
        <w:rPr>
          <w:rFonts w:ascii="Times New Roman" w:hAnsi="Times New Roman" w:cs="Times New Roman"/>
          <w:sz w:val="24"/>
          <w:szCs w:val="24"/>
        </w:rPr>
        <w:t xml:space="preserve">Random Forest Model was used for the statistical analysis and temperature prediction in </w:t>
      </w:r>
      <w:r w:rsidR="00B44B58">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{"citationItems":[{"id":"ITEM-1","itemData":{"DOI":"10.1155/2017/7265178","ISSN":"16879317","abstract":"The issues with downscaling the outputs of a global climate model (GCM) to a regional scale that are appropriate to hydrological impact studies are investigated using the random forest (RF) model, which has been shown to be superior for large dataset analysis and variable importance evaluation. The RF is proposed for downscaling daily mean temperature in the Pearl River basin in southern China. Four downscaling models were developed and validated by using the observed temperature series from 61 national stations and large-scale predictor variables derived from the National Center for Environmental Prediction-National Center for Atmospheric Research reanalysis dataset. The proposed RF downscaling model was compared to multiple linear regression, artificial neural network, and support vector machine models. Principal component analysis (PCA) and partial correlation analysis (PAR) were used in the predictor selection for the other models for a comprehensive study. It was shown that the model efficiency of the RF model was higher than that of the other models according to five selected criteria. By evaluating the predictor importance, the RF could choose the best predictor combination without using PCA and PAR. The results indicate that the RF is a feasible tool for the statistical downscaling of temperature.","author":[{"dropping-particle":"","family":"Pang","given":"Bo","non-dropping-particle":"","parse-names":false,"suffix":""},{"dropping-particle":"","family":"Yue","given":"Jiajia","non-dropping-particle":"","parse-names":false,"suffix":""},{"dropping-particle":"","family":"Zhao","given":"Gang","non-dropping-particle":"","parse-names":false,"suffix":""},{"dropping-particle":"","family":"Xu","given":"Zongxue","non-dropping-particle":"","parse-names":false,"suffix":""}],"container-title":"Advances in Meteorology","id":"ITEM-1","issued":{"date-parts":[["2017"]]},"title":"Statistical Downscaling of Temperature with the Random Forest Model","type":"article-journal","volume":"2017"},"uris":["http://www.mendeley.com/documents/?uuid=beec2d9d-49f1-4e21-9af0-c5a0a038893b"]}],"mendeley":{"formattedCitation":"(Pang &lt;i&gt;et al.&lt;/i&gt;, 2017)","plainTextFormattedCitation":"(Pang et al., 2017)","previouslyFormattedCitation":"(Pang &lt;i&gt;et al.&lt;/i&gt;, 2017)"},"properties":{"noteIndex":0},"schema":"https://github.com/citation-style-language/schema/raw/master/csl-citation.json"}</w:instrText>
      </w:r>
      <w:r w:rsidR="00B44B58">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 xml:space="preserve">(Pang </w:t>
      </w:r>
      <w:r w:rsidR="00BE198A" w:rsidRPr="00BE198A">
        <w:rPr>
          <w:rFonts w:ascii="Times New Roman" w:hAnsi="Times New Roman" w:cs="Times New Roman"/>
          <w:i/>
          <w:noProof/>
          <w:sz w:val="24"/>
          <w:szCs w:val="24"/>
        </w:rPr>
        <w:t>et al.</w:t>
      </w:r>
      <w:r w:rsidR="00BE198A" w:rsidRPr="00BE198A">
        <w:rPr>
          <w:rFonts w:ascii="Times New Roman" w:hAnsi="Times New Roman" w:cs="Times New Roman"/>
          <w:noProof/>
          <w:sz w:val="24"/>
          <w:szCs w:val="24"/>
        </w:rPr>
        <w:t>, 2017)</w:t>
      </w:r>
      <w:r w:rsidR="00B44B58">
        <w:rPr>
          <w:rFonts w:ascii="Times New Roman" w:hAnsi="Times New Roman" w:cs="Times New Roman"/>
          <w:sz w:val="24"/>
          <w:szCs w:val="24"/>
        </w:rPr>
        <w:fldChar w:fldCharType="end"/>
      </w:r>
      <w:r w:rsidR="0005483A">
        <w:rPr>
          <w:rFonts w:ascii="Times New Roman" w:hAnsi="Times New Roman" w:cs="Times New Roman"/>
          <w:sz w:val="24"/>
          <w:szCs w:val="24"/>
        </w:rPr>
        <w:t>.</w:t>
      </w:r>
    </w:p>
    <w:p w14:paraId="79E5B0E8" w14:textId="00759567" w:rsidR="009735A5" w:rsidRPr="00240A71" w:rsidRDefault="009735A5" w:rsidP="00D05022">
      <w:pPr>
        <w:pStyle w:val="Heading2"/>
        <w:spacing w:line="480" w:lineRule="auto"/>
        <w:rPr>
          <w:rFonts w:ascii="Times New Roman" w:hAnsi="Times New Roman" w:cs="Times New Roman"/>
          <w:b/>
          <w:bCs/>
          <w:color w:val="auto"/>
          <w:sz w:val="32"/>
          <w:szCs w:val="32"/>
        </w:rPr>
      </w:pPr>
      <w:bookmarkStart w:id="28" w:name="_Toc61123847"/>
      <w:r w:rsidRPr="00240A71">
        <w:rPr>
          <w:rFonts w:ascii="Times New Roman" w:hAnsi="Times New Roman" w:cs="Times New Roman"/>
          <w:b/>
          <w:bCs/>
          <w:color w:val="auto"/>
          <w:sz w:val="32"/>
          <w:szCs w:val="32"/>
        </w:rPr>
        <w:t xml:space="preserve">2.5 Machine Learning Algorithms used </w:t>
      </w:r>
      <w:r w:rsidR="00C314A8">
        <w:rPr>
          <w:rFonts w:ascii="Times New Roman" w:hAnsi="Times New Roman" w:cs="Times New Roman"/>
          <w:b/>
          <w:bCs/>
          <w:color w:val="auto"/>
          <w:sz w:val="32"/>
          <w:szCs w:val="32"/>
        </w:rPr>
        <w:t xml:space="preserve">in the </w:t>
      </w:r>
      <w:r w:rsidR="003F5420">
        <w:rPr>
          <w:rFonts w:ascii="Times New Roman" w:hAnsi="Times New Roman" w:cs="Times New Roman"/>
          <w:b/>
          <w:bCs/>
          <w:color w:val="auto"/>
          <w:sz w:val="32"/>
          <w:szCs w:val="32"/>
        </w:rPr>
        <w:t>S</w:t>
      </w:r>
      <w:r w:rsidR="00C314A8">
        <w:rPr>
          <w:rFonts w:ascii="Times New Roman" w:hAnsi="Times New Roman" w:cs="Times New Roman"/>
          <w:b/>
          <w:bCs/>
          <w:color w:val="auto"/>
          <w:sz w:val="32"/>
          <w:szCs w:val="32"/>
        </w:rPr>
        <w:t>tudy</w:t>
      </w:r>
      <w:bookmarkEnd w:id="28"/>
    </w:p>
    <w:p w14:paraId="330BF709" w14:textId="01377AB0" w:rsidR="0072036F" w:rsidRDefault="006F3145"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 suite of machine learning algorithms from various </w:t>
      </w:r>
      <w:r w:rsidR="00E63AFF">
        <w:rPr>
          <w:rFonts w:ascii="Times New Roman" w:hAnsi="Times New Roman" w:cs="Times New Roman"/>
          <w:sz w:val="24"/>
          <w:szCs w:val="24"/>
        </w:rPr>
        <w:t xml:space="preserve">Python </w:t>
      </w:r>
      <w:r>
        <w:rPr>
          <w:rFonts w:ascii="Times New Roman" w:hAnsi="Times New Roman" w:cs="Times New Roman"/>
          <w:sz w:val="24"/>
          <w:szCs w:val="24"/>
        </w:rPr>
        <w:t xml:space="preserve">libraries will be used in the analysis of the meteorological data collected for the DC location </w:t>
      </w:r>
      <w:r w:rsidR="00E63AFF">
        <w:rPr>
          <w:rFonts w:ascii="Times New Roman" w:hAnsi="Times New Roman" w:cs="Times New Roman"/>
          <w:sz w:val="24"/>
          <w:szCs w:val="24"/>
        </w:rPr>
        <w:t>to predict the</w:t>
      </w:r>
      <w:r>
        <w:rPr>
          <w:rFonts w:ascii="Times New Roman" w:hAnsi="Times New Roman" w:cs="Times New Roman"/>
          <w:sz w:val="24"/>
          <w:szCs w:val="24"/>
        </w:rPr>
        <w:t xml:space="preserve"> temperature and RH </w:t>
      </w:r>
      <w:r w:rsidR="00E63AFF">
        <w:rPr>
          <w:rFonts w:ascii="Times New Roman" w:hAnsi="Times New Roman" w:cs="Times New Roman"/>
          <w:sz w:val="24"/>
          <w:szCs w:val="24"/>
        </w:rPr>
        <w:t>at the</w:t>
      </w:r>
      <w:r>
        <w:rPr>
          <w:rFonts w:ascii="Times New Roman" w:hAnsi="Times New Roman" w:cs="Times New Roman"/>
          <w:sz w:val="24"/>
          <w:szCs w:val="24"/>
        </w:rPr>
        <w:t xml:space="preserve"> inlet.</w:t>
      </w:r>
      <w:r w:rsidR="007D6073">
        <w:rPr>
          <w:rFonts w:ascii="Times New Roman" w:hAnsi="Times New Roman" w:cs="Times New Roman"/>
          <w:sz w:val="24"/>
          <w:szCs w:val="24"/>
        </w:rPr>
        <w:t xml:space="preserve"> </w:t>
      </w:r>
      <w:r w:rsidR="00A1568A">
        <w:rPr>
          <w:rFonts w:ascii="Times New Roman" w:hAnsi="Times New Roman" w:cs="Times New Roman"/>
          <w:sz w:val="24"/>
          <w:szCs w:val="24"/>
        </w:rPr>
        <w:t xml:space="preserve">Since temperature and RH are highly correlated factors </w:t>
      </w:r>
      <w:r w:rsidR="00A1568A">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{"citationItems":[{"id":"ITEM-1","itemData":{"URL":"https://climate.ncsu.edu/edu/Humidity","accessed":{"date-parts":[["2020","10","2"]]},"container-title":"North Carolina Climate Office","id":"ITEM-1","issued":{"date-parts":[["2020"]]},"title":"Humidity | North Carolina Climate Office","type":"webpage"},"uris":["http://www.mendeley.com/documents/?uuid=32079143-031e-3d29-9d63-13f78b0654af"]}],"mendeley":{"formattedCitation":"(&lt;i&gt;Humidity | North Carolina Climate Office&lt;/i&gt;, 2020)","plainTextFormattedCitation":"(Humidity | North Carolina Climate Office, 2020)","previouslyFormattedCitation":"(&lt;i&gt;Humidity | North Carolina Climate Office&lt;/i&gt;, 2020)"},"properties":{"noteIndex":0},"schema":"https://github.com/citation-style-language/schema/raw/master/csl-citation.json"}</w:instrText>
      </w:r>
      <w:r w:rsidR="00A1568A">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w:t>
      </w:r>
      <w:r w:rsidR="00BE198A" w:rsidRPr="00BE198A">
        <w:rPr>
          <w:rFonts w:ascii="Times New Roman" w:hAnsi="Times New Roman" w:cs="Times New Roman"/>
          <w:i/>
          <w:noProof/>
          <w:sz w:val="24"/>
          <w:szCs w:val="24"/>
        </w:rPr>
        <w:t>Humidity | North Carolina Climate Office</w:t>
      </w:r>
      <w:r w:rsidR="00BE198A" w:rsidRPr="00BE198A">
        <w:rPr>
          <w:rFonts w:ascii="Times New Roman" w:hAnsi="Times New Roman" w:cs="Times New Roman"/>
          <w:noProof/>
          <w:sz w:val="24"/>
          <w:szCs w:val="24"/>
        </w:rPr>
        <w:t>, 2020)</w:t>
      </w:r>
      <w:r w:rsidR="00A1568A">
        <w:rPr>
          <w:rFonts w:ascii="Times New Roman" w:hAnsi="Times New Roman" w:cs="Times New Roman"/>
          <w:sz w:val="24"/>
          <w:szCs w:val="24"/>
        </w:rPr>
        <w:fldChar w:fldCharType="end"/>
      </w:r>
      <w:r w:rsidR="00A1568A">
        <w:rPr>
          <w:rFonts w:ascii="Times New Roman" w:hAnsi="Times New Roman" w:cs="Times New Roman"/>
          <w:sz w:val="24"/>
          <w:szCs w:val="24"/>
        </w:rPr>
        <w:t xml:space="preserve">, a </w:t>
      </w:r>
      <w:r w:rsidR="007D6073">
        <w:rPr>
          <w:rFonts w:ascii="Times New Roman" w:hAnsi="Times New Roman" w:cs="Times New Roman"/>
          <w:sz w:val="24"/>
          <w:szCs w:val="24"/>
        </w:rPr>
        <w:t xml:space="preserve">multi target prediction </w:t>
      </w:r>
      <w:r w:rsidR="00A1568A">
        <w:rPr>
          <w:rFonts w:ascii="Times New Roman" w:hAnsi="Times New Roman" w:cs="Times New Roman"/>
          <w:sz w:val="24"/>
          <w:szCs w:val="24"/>
        </w:rPr>
        <w:t>approach</w:t>
      </w:r>
      <w:r w:rsidR="000A1974">
        <w:rPr>
          <w:rFonts w:ascii="Times New Roman" w:hAnsi="Times New Roman" w:cs="Times New Roman"/>
          <w:sz w:val="24"/>
          <w:szCs w:val="24"/>
        </w:rPr>
        <w:t xml:space="preserve"> </w:t>
      </w:r>
      <w:r w:rsidR="008D1149">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{"citationItems":[{"id":"ITEM-1","itemData":{"URL":"https://scikit-learn.org/stable/modules/tree.html#tree","accessed":{"date-parts":[["2020","12","27"]]},"container-title":"Scikit Learn Documentation","id":"ITEM-1","issued":{"date-parts":[["2020"]]},"title":"Decision Trees — scikit-learn 0.24.0 documentation","type":"webpage"},"uris":["http://www.mendeley.com/documents/?uuid=2a7f448f-acc4-3205-93e4-b4959869780a"]}],"mendeley":{"formattedCitation":"(&lt;i&gt;Decision Trees — scikit-learn 0.24.0 documentation&lt;/i&gt;, 2020)","plainTextFormattedCitation":"(Decision Trees — scikit-learn 0.24.0 documentation, 2020)","previouslyFormattedCitation":"(&lt;i&gt;Decision Trees — scikit-learn 0.24.0 documentation&lt;/i&gt;, 2020)"},"properties":{"noteIndex":0},"schema":"https://github.com/citation-style-language/schema/raw/master/csl-citation.json"}</w:instrText>
      </w:r>
      <w:r w:rsidR="008D1149">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w:t>
      </w:r>
      <w:r w:rsidR="00BE198A" w:rsidRPr="00BE198A">
        <w:rPr>
          <w:rFonts w:ascii="Times New Roman" w:hAnsi="Times New Roman" w:cs="Times New Roman"/>
          <w:i/>
          <w:noProof/>
          <w:sz w:val="24"/>
          <w:szCs w:val="24"/>
        </w:rPr>
        <w:t>Decision Trees — scikit-learn 0.24.0 documentation</w:t>
      </w:r>
      <w:r w:rsidR="00BE198A" w:rsidRPr="00BE198A">
        <w:rPr>
          <w:rFonts w:ascii="Times New Roman" w:hAnsi="Times New Roman" w:cs="Times New Roman"/>
          <w:noProof/>
          <w:sz w:val="24"/>
          <w:szCs w:val="24"/>
        </w:rPr>
        <w:t>, 2020)</w:t>
      </w:r>
      <w:r w:rsidR="008D1149">
        <w:rPr>
          <w:rFonts w:ascii="Times New Roman" w:hAnsi="Times New Roman" w:cs="Times New Roman"/>
          <w:sz w:val="24"/>
          <w:szCs w:val="24"/>
        </w:rPr>
        <w:fldChar w:fldCharType="end"/>
      </w:r>
      <w:r w:rsidR="00A1568A">
        <w:rPr>
          <w:rFonts w:ascii="Times New Roman" w:hAnsi="Times New Roman" w:cs="Times New Roman"/>
          <w:sz w:val="24"/>
          <w:szCs w:val="24"/>
        </w:rPr>
        <w:t xml:space="preserve"> has been considered to enable bette</w:t>
      </w:r>
      <w:r w:rsidR="002C6133">
        <w:rPr>
          <w:rFonts w:ascii="Times New Roman" w:hAnsi="Times New Roman" w:cs="Times New Roman"/>
          <w:sz w:val="24"/>
          <w:szCs w:val="24"/>
        </w:rPr>
        <w:t>r</w:t>
      </w:r>
      <w:r w:rsidR="00A1568A">
        <w:rPr>
          <w:rFonts w:ascii="Times New Roman" w:hAnsi="Times New Roman" w:cs="Times New Roman"/>
          <w:sz w:val="24"/>
          <w:szCs w:val="24"/>
        </w:rPr>
        <w:t xml:space="preserve"> insights into the prediction behaviour</w:t>
      </w:r>
      <w:r w:rsidR="002C6133">
        <w:rPr>
          <w:rFonts w:ascii="Times New Roman" w:hAnsi="Times New Roman" w:cs="Times New Roman"/>
          <w:sz w:val="24"/>
          <w:szCs w:val="24"/>
        </w:rPr>
        <w:t xml:space="preserve"> and results</w:t>
      </w:r>
      <w:r w:rsidR="00A1568A">
        <w:rPr>
          <w:rFonts w:ascii="Times New Roman" w:hAnsi="Times New Roman" w:cs="Times New Roman"/>
          <w:sz w:val="24"/>
          <w:szCs w:val="24"/>
        </w:rPr>
        <w:t xml:space="preserve">. </w:t>
      </w:r>
      <w:r w:rsidR="002C6133">
        <w:rPr>
          <w:rFonts w:ascii="Times New Roman" w:hAnsi="Times New Roman" w:cs="Times New Roman"/>
          <w:sz w:val="24"/>
          <w:szCs w:val="24"/>
        </w:rPr>
        <w:t xml:space="preserve">The ML algorithms used for multi target prediction are </w:t>
      </w:r>
      <w:r w:rsidR="00E844CC">
        <w:rPr>
          <w:rFonts w:ascii="Times New Roman" w:hAnsi="Times New Roman" w:cs="Times New Roman"/>
          <w:sz w:val="24"/>
          <w:szCs w:val="24"/>
        </w:rPr>
        <w:t xml:space="preserve">illustrated in this segment of the literature review. </w:t>
      </w:r>
    </w:p>
    <w:p w14:paraId="486A657D" w14:textId="77777777" w:rsidR="003F7E82" w:rsidRDefault="003F7E82" w:rsidP="00D05022">
      <w:pPr>
        <w:spacing w:line="480" w:lineRule="auto"/>
        <w:jc w:val="both"/>
        <w:rPr>
          <w:rFonts w:ascii="Times New Roman" w:hAnsi="Times New Roman" w:cs="Times New Roman"/>
          <w:sz w:val="24"/>
          <w:szCs w:val="24"/>
        </w:rPr>
      </w:pPr>
    </w:p>
    <w:p w14:paraId="4D7B4DCF" w14:textId="285BB53E" w:rsidR="007D6073" w:rsidRPr="006023EB" w:rsidRDefault="007D6073" w:rsidP="00D05022">
      <w:pPr>
        <w:pStyle w:val="Heading3"/>
        <w:spacing w:line="480" w:lineRule="auto"/>
        <w:rPr>
          <w:rFonts w:ascii="Times New Roman" w:hAnsi="Times New Roman" w:cs="Times New Roman"/>
          <w:b/>
          <w:bCs/>
          <w:color w:val="auto"/>
        </w:rPr>
      </w:pPr>
      <w:bookmarkStart w:id="29" w:name="_Toc61123848"/>
      <w:r w:rsidRPr="006023EB">
        <w:rPr>
          <w:rFonts w:ascii="Times New Roman" w:hAnsi="Times New Roman" w:cs="Times New Roman"/>
          <w:b/>
          <w:bCs/>
          <w:color w:val="auto"/>
        </w:rPr>
        <w:t>2.5.1 Decision Tree Algorithm</w:t>
      </w:r>
      <w:bookmarkEnd w:id="29"/>
    </w:p>
    <w:p w14:paraId="10D8C49A" w14:textId="0EBA25A6" w:rsidR="00AB658B" w:rsidRDefault="001A1963"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Decision Tree algorithm is a </w:t>
      </w:r>
      <w:r w:rsidR="006067A5">
        <w:rPr>
          <w:rFonts w:ascii="Times New Roman" w:hAnsi="Times New Roman" w:cs="Times New Roman"/>
          <w:sz w:val="24"/>
          <w:szCs w:val="24"/>
        </w:rPr>
        <w:t xml:space="preserve">non-parametric </w:t>
      </w:r>
      <w:r>
        <w:rPr>
          <w:rFonts w:ascii="Times New Roman" w:hAnsi="Times New Roman" w:cs="Times New Roman"/>
          <w:sz w:val="24"/>
          <w:szCs w:val="24"/>
        </w:rPr>
        <w:t xml:space="preserve">supervised learning algorithm which can be used for addressing both classification and regression related problems. </w:t>
      </w:r>
      <w:r w:rsidR="00F819AA">
        <w:rPr>
          <w:rFonts w:ascii="Times New Roman" w:hAnsi="Times New Roman" w:cs="Times New Roman"/>
          <w:sz w:val="24"/>
          <w:szCs w:val="24"/>
        </w:rPr>
        <w:t xml:space="preserve">This uses a tree like structure in order </w:t>
      </w:r>
      <w:r w:rsidR="000F2B94">
        <w:rPr>
          <w:rFonts w:ascii="Times New Roman" w:hAnsi="Times New Roman" w:cs="Times New Roman"/>
          <w:sz w:val="24"/>
          <w:szCs w:val="24"/>
        </w:rPr>
        <w:t xml:space="preserve">to resolve the training problem. </w:t>
      </w:r>
      <w:r w:rsidR="00996C7E">
        <w:rPr>
          <w:rFonts w:ascii="Times New Roman" w:hAnsi="Times New Roman" w:cs="Times New Roman"/>
          <w:sz w:val="24"/>
          <w:szCs w:val="24"/>
        </w:rPr>
        <w:t xml:space="preserve">It contains a series of nodes and leaves that propagate in a tree like structure using </w:t>
      </w:r>
      <w:r w:rsidR="002E6689">
        <w:rPr>
          <w:rFonts w:ascii="Times New Roman" w:hAnsi="Times New Roman" w:cs="Times New Roman"/>
          <w:sz w:val="24"/>
          <w:szCs w:val="24"/>
        </w:rPr>
        <w:t xml:space="preserve">probabilistic </w:t>
      </w:r>
      <w:r w:rsidR="00996C7E">
        <w:rPr>
          <w:rFonts w:ascii="Times New Roman" w:hAnsi="Times New Roman" w:cs="Times New Roman"/>
          <w:sz w:val="24"/>
          <w:szCs w:val="24"/>
        </w:rPr>
        <w:t xml:space="preserve">‘Yes’ or ‘No’ responses at each node. </w:t>
      </w:r>
      <w:r w:rsidR="00FA0305">
        <w:rPr>
          <w:rFonts w:ascii="Times New Roman" w:hAnsi="Times New Roman" w:cs="Times New Roman"/>
          <w:sz w:val="24"/>
          <w:szCs w:val="24"/>
        </w:rPr>
        <w:t xml:space="preserve">The learning experience is based on these decision rules inferred from the features. </w:t>
      </w:r>
      <w:r w:rsidR="00390CCE">
        <w:rPr>
          <w:rFonts w:ascii="Times New Roman" w:hAnsi="Times New Roman" w:cs="Times New Roman"/>
          <w:sz w:val="24"/>
          <w:szCs w:val="24"/>
        </w:rPr>
        <w:t xml:space="preserve">Information Gain and Gini Index are the most commonly used properties for selecting the </w:t>
      </w:r>
      <w:r w:rsidR="00E63077">
        <w:rPr>
          <w:rFonts w:ascii="Times New Roman" w:hAnsi="Times New Roman" w:cs="Times New Roman"/>
          <w:sz w:val="24"/>
          <w:szCs w:val="24"/>
        </w:rPr>
        <w:t>feature split</w:t>
      </w:r>
      <w:r w:rsidR="00390CCE">
        <w:rPr>
          <w:rFonts w:ascii="Times New Roman" w:hAnsi="Times New Roman" w:cs="Times New Roman"/>
          <w:sz w:val="24"/>
          <w:szCs w:val="24"/>
        </w:rPr>
        <w:t xml:space="preserve"> at each node. </w:t>
      </w:r>
      <w:r w:rsidR="00966129">
        <w:rPr>
          <w:rFonts w:ascii="Times New Roman" w:hAnsi="Times New Roman" w:cs="Times New Roman"/>
          <w:sz w:val="24"/>
          <w:szCs w:val="24"/>
        </w:rPr>
        <w:t>The Class specification in the scikit learn library for decision tree regressor</w:t>
      </w:r>
      <w:r w:rsidR="00237809">
        <w:rPr>
          <w:rFonts w:ascii="Times New Roman" w:hAnsi="Times New Roman" w:cs="Times New Roman"/>
          <w:sz w:val="24"/>
          <w:szCs w:val="24"/>
        </w:rPr>
        <w:t xml:space="preserve"> </w:t>
      </w:r>
      <w:r w:rsidR="00237809">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URL":"https://scikit-learn.org/stable/about.html#citing-scikit-learn","accessed":{"date-parts":[["2020","12","25"]]},"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Python","type":"webpage"},"uris":["http://www.mendeley.com/documents/?uuid=30f569fc-0f6c-3c6d-b398-0d6971cfa11a"]}],"mendeley":{"formattedCitation":"(Pedregosa &lt;i&gt;et al.&lt;/i&gt;, 2011)","plainTextFormattedCitation":"(Pedregosa et al., 2011)","previouslyFormattedCitation":"(Pedregosa &lt;i&gt;et al.&lt;/i&gt;, 2011)"},"properties":{"noteIndex":0},"schema":"https://github.com/citation-style-language/schema/raw/master/csl-citation.json"}</w:instrText>
      </w:r>
      <w:r w:rsidR="00237809">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 xml:space="preserve">(Pedregosa </w:t>
      </w:r>
      <w:r w:rsidR="00BE198A" w:rsidRPr="00BE198A">
        <w:rPr>
          <w:rFonts w:ascii="Times New Roman" w:hAnsi="Times New Roman" w:cs="Times New Roman"/>
          <w:i/>
          <w:noProof/>
          <w:sz w:val="24"/>
          <w:szCs w:val="24"/>
        </w:rPr>
        <w:t>et al.</w:t>
      </w:r>
      <w:r w:rsidR="00BE198A" w:rsidRPr="00BE198A">
        <w:rPr>
          <w:rFonts w:ascii="Times New Roman" w:hAnsi="Times New Roman" w:cs="Times New Roman"/>
          <w:noProof/>
          <w:sz w:val="24"/>
          <w:szCs w:val="24"/>
        </w:rPr>
        <w:t>, 2011)</w:t>
      </w:r>
      <w:r w:rsidR="00237809">
        <w:rPr>
          <w:rFonts w:ascii="Times New Roman" w:hAnsi="Times New Roman" w:cs="Times New Roman"/>
          <w:sz w:val="24"/>
          <w:szCs w:val="24"/>
        </w:rPr>
        <w:fldChar w:fldCharType="end"/>
      </w:r>
      <w:r w:rsidR="00966129">
        <w:rPr>
          <w:rFonts w:ascii="Times New Roman" w:hAnsi="Times New Roman" w:cs="Times New Roman"/>
          <w:sz w:val="24"/>
          <w:szCs w:val="24"/>
        </w:rPr>
        <w:t xml:space="preserve"> is </w:t>
      </w:r>
      <w:r w:rsidR="00966129">
        <w:rPr>
          <w:rFonts w:ascii="Times New Roman" w:hAnsi="Times New Roman" w:cs="Times New Roman"/>
          <w:sz w:val="24"/>
          <w:szCs w:val="24"/>
        </w:rPr>
        <w:lastRenderedPageBreak/>
        <w:t xml:space="preserve">shown in fig. 11 which also contains the list of the hyperparameters. </w:t>
      </w:r>
      <w:r w:rsidR="002E6689">
        <w:rPr>
          <w:rFonts w:ascii="Times New Roman" w:hAnsi="Times New Roman" w:cs="Times New Roman"/>
          <w:sz w:val="24"/>
          <w:szCs w:val="24"/>
        </w:rPr>
        <w:t xml:space="preserve">This requires very less data preparation and the trees are </w:t>
      </w:r>
      <w:r w:rsidR="00B01998">
        <w:rPr>
          <w:rFonts w:ascii="Times New Roman" w:hAnsi="Times New Roman" w:cs="Times New Roman"/>
          <w:sz w:val="24"/>
          <w:szCs w:val="24"/>
        </w:rPr>
        <w:t>e</w:t>
      </w:r>
      <w:r w:rsidR="002E6689">
        <w:rPr>
          <w:rFonts w:ascii="Times New Roman" w:hAnsi="Times New Roman" w:cs="Times New Roman"/>
          <w:sz w:val="24"/>
          <w:szCs w:val="24"/>
        </w:rPr>
        <w:t xml:space="preserve">asy to visualize and understand. </w:t>
      </w:r>
    </w:p>
    <w:p w14:paraId="7869DA0D" w14:textId="77777777" w:rsidR="000459D8" w:rsidRDefault="000C2DA7" w:rsidP="000459D8">
      <w:pPr>
        <w:keepNext/>
        <w:spacing w:line="480" w:lineRule="auto"/>
        <w:jc w:val="both"/>
      </w:pPr>
      <w:r w:rsidRPr="000C2DA7">
        <w:rPr>
          <w:rFonts w:ascii="Times New Roman" w:hAnsi="Times New Roman" w:cs="Times New Roman"/>
          <w:noProof/>
          <w:sz w:val="24"/>
          <w:szCs w:val="24"/>
        </w:rPr>
        <w:drawing>
          <wp:inline distT="0" distB="0" distL="0" distR="0" wp14:anchorId="1D19603F" wp14:editId="19785836">
            <wp:extent cx="5943600" cy="93542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09806" cy="945841"/>
                    </a:xfrm>
                    <a:prstGeom prst="rect">
                      <a:avLst/>
                    </a:prstGeom>
                  </pic:spPr>
                </pic:pic>
              </a:graphicData>
            </a:graphic>
          </wp:inline>
        </w:drawing>
      </w:r>
    </w:p>
    <w:p w14:paraId="236F15F0" w14:textId="4CB15D8A" w:rsidR="000459D8" w:rsidRPr="000E4100" w:rsidRDefault="000459D8" w:rsidP="000E4100">
      <w:pPr>
        <w:pStyle w:val="Caption"/>
        <w:jc w:val="center"/>
        <w:rPr>
          <w:b/>
          <w:bCs/>
          <w:i w:val="0"/>
          <w:iCs w:val="0"/>
          <w:color w:val="auto"/>
        </w:rPr>
      </w:pPr>
      <w:bookmarkStart w:id="30" w:name="_Toc61097550"/>
      <w:r w:rsidRPr="000459D8">
        <w:rPr>
          <w:b/>
          <w:bCs/>
          <w:i w:val="0"/>
          <w:iCs w:val="0"/>
          <w:color w:val="auto"/>
        </w:rPr>
        <w:t xml:space="preserve">Figure </w:t>
      </w:r>
      <w:r w:rsidRPr="000459D8">
        <w:rPr>
          <w:b/>
          <w:bCs/>
          <w:i w:val="0"/>
          <w:iCs w:val="0"/>
          <w:color w:val="auto"/>
        </w:rPr>
        <w:fldChar w:fldCharType="begin"/>
      </w:r>
      <w:r w:rsidRPr="000459D8">
        <w:rPr>
          <w:b/>
          <w:bCs/>
          <w:i w:val="0"/>
          <w:iCs w:val="0"/>
          <w:color w:val="auto"/>
        </w:rPr>
        <w:instrText xml:space="preserve"> SEQ Figure \* ARABIC </w:instrText>
      </w:r>
      <w:r w:rsidRPr="000459D8">
        <w:rPr>
          <w:b/>
          <w:bCs/>
          <w:i w:val="0"/>
          <w:iCs w:val="0"/>
          <w:color w:val="auto"/>
        </w:rPr>
        <w:fldChar w:fldCharType="separate"/>
      </w:r>
      <w:r w:rsidR="00251D19">
        <w:rPr>
          <w:b/>
          <w:bCs/>
          <w:i w:val="0"/>
          <w:iCs w:val="0"/>
          <w:noProof/>
          <w:color w:val="auto"/>
        </w:rPr>
        <w:t>11</w:t>
      </w:r>
      <w:r w:rsidRPr="000459D8">
        <w:rPr>
          <w:b/>
          <w:bCs/>
          <w:i w:val="0"/>
          <w:iCs w:val="0"/>
          <w:color w:val="auto"/>
        </w:rPr>
        <w:fldChar w:fldCharType="end"/>
      </w:r>
      <w:r w:rsidRPr="000459D8">
        <w:rPr>
          <w:b/>
          <w:bCs/>
          <w:i w:val="0"/>
          <w:iCs w:val="0"/>
          <w:color w:val="auto"/>
        </w:rPr>
        <w:t xml:space="preserve">. Decision Tree Hyperparameters </w:t>
      </w:r>
      <w:r w:rsidRPr="000E4100">
        <w:rPr>
          <w:i w:val="0"/>
          <w:iCs w:val="0"/>
          <w:color w:val="auto"/>
        </w:rPr>
        <w:fldChar w:fldCharType="begin" w:fldLock="1"/>
      </w:r>
      <w:r w:rsidRPr="000E4100">
        <w:rPr>
          <w:i w:val="0"/>
          <w:iCs w:val="0"/>
          <w:color w:val="auto"/>
        </w:rPr>
        <w:instrText>ADDIN CSL_CITATION {"citationItems":[{"id":"ITEM-1","itemData":{"URL":"https://scikit-learn.org/stable/about.html#citing-scikit-learn","accessed":{"date-parts":[["2020","12","25"]]},"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Python","type":"webpage"},"uris":["http://www.mendeley.com/documents/?uuid=30f569fc-0f6c-3c6d-b398-0d6971cfa11a"]}],"mendeley":{"formattedCitation":"(Pedregosa &lt;i&gt;et al.&lt;/i&gt;, 2011)","plainTextFormattedCitation":"(Pedregosa et al., 2011)","previouslyFormattedCitation":"(Pedregosa &lt;i&gt;et al.&lt;/i&gt;, 2011)"},"properties":{"noteIndex":0},"schema":"https://github.com/citation-style-language/schema/raw/master/csl-citation.json"}</w:instrText>
      </w:r>
      <w:r w:rsidRPr="000E4100">
        <w:rPr>
          <w:i w:val="0"/>
          <w:iCs w:val="0"/>
          <w:color w:val="auto"/>
        </w:rPr>
        <w:fldChar w:fldCharType="separate"/>
      </w:r>
      <w:r w:rsidRPr="000E4100">
        <w:rPr>
          <w:i w:val="0"/>
          <w:iCs w:val="0"/>
          <w:noProof/>
          <w:color w:val="auto"/>
        </w:rPr>
        <w:t>(Pedregosa et al., 2011)</w:t>
      </w:r>
      <w:bookmarkEnd w:id="30"/>
      <w:r w:rsidRPr="000E4100">
        <w:rPr>
          <w:i w:val="0"/>
          <w:iCs w:val="0"/>
          <w:color w:val="auto"/>
        </w:rPr>
        <w:fldChar w:fldCharType="end"/>
      </w:r>
    </w:p>
    <w:p w14:paraId="478904C8" w14:textId="3DF73987" w:rsidR="0063564B" w:rsidRDefault="0063564B"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Decision trees are prone to overfitting and need techniques such as sampling, </w:t>
      </w:r>
      <w:r w:rsidR="00CE1007">
        <w:rPr>
          <w:rFonts w:ascii="Times New Roman" w:hAnsi="Times New Roman" w:cs="Times New Roman"/>
          <w:sz w:val="24"/>
          <w:szCs w:val="24"/>
        </w:rPr>
        <w:t>pruning,</w:t>
      </w:r>
      <w:r>
        <w:rPr>
          <w:rFonts w:ascii="Times New Roman" w:hAnsi="Times New Roman" w:cs="Times New Roman"/>
          <w:sz w:val="24"/>
          <w:szCs w:val="24"/>
        </w:rPr>
        <w:t xml:space="preserve"> and setting the maximum depth are needed to avoid this. Also, the outliers have considerable impact on the tree generation and subsequent path followe</w:t>
      </w:r>
      <w:r w:rsidR="009C5827">
        <w:rPr>
          <w:rFonts w:ascii="Times New Roman" w:hAnsi="Times New Roman" w:cs="Times New Roman"/>
          <w:sz w:val="24"/>
          <w:szCs w:val="24"/>
        </w:rPr>
        <w:t xml:space="preserve">d which can be controlled by using ensemble </w:t>
      </w:r>
      <w:r w:rsidR="00F9619B">
        <w:rPr>
          <w:rFonts w:ascii="Times New Roman" w:hAnsi="Times New Roman" w:cs="Times New Roman"/>
          <w:sz w:val="24"/>
          <w:szCs w:val="24"/>
        </w:rPr>
        <w:t>algorithms</w:t>
      </w:r>
      <w:r w:rsidR="009C5827">
        <w:rPr>
          <w:rFonts w:ascii="Times New Roman" w:hAnsi="Times New Roman" w:cs="Times New Roman"/>
          <w:sz w:val="24"/>
          <w:szCs w:val="24"/>
        </w:rPr>
        <w:t xml:space="preserve"> like Random Forests and Gradient Boosted Tre</w:t>
      </w:r>
      <w:r w:rsidR="00F9619B">
        <w:rPr>
          <w:rFonts w:ascii="Times New Roman" w:hAnsi="Times New Roman" w:cs="Times New Roman"/>
          <w:sz w:val="24"/>
          <w:szCs w:val="24"/>
        </w:rPr>
        <w:t xml:space="preserve">es. The models trained using these ensemble algorithms generalize well and are </w:t>
      </w:r>
      <w:r w:rsidR="00CE1007">
        <w:rPr>
          <w:rFonts w:ascii="Times New Roman" w:hAnsi="Times New Roman" w:cs="Times New Roman"/>
          <w:sz w:val="24"/>
          <w:szCs w:val="24"/>
        </w:rPr>
        <w:t>reasonably</w:t>
      </w:r>
      <w:r w:rsidR="00F9619B">
        <w:rPr>
          <w:rFonts w:ascii="Times New Roman" w:hAnsi="Times New Roman" w:cs="Times New Roman"/>
          <w:sz w:val="24"/>
          <w:szCs w:val="24"/>
        </w:rPr>
        <w:t xml:space="preserve"> good at extrapolation.  </w:t>
      </w:r>
      <w:r w:rsidR="00BF2808">
        <w:rPr>
          <w:rFonts w:ascii="Times New Roman" w:hAnsi="Times New Roman" w:cs="Times New Roman"/>
          <w:sz w:val="24"/>
          <w:szCs w:val="24"/>
        </w:rPr>
        <w:t>An initial model will be created with the help of a Decision Tree algorithm followed by Random Forest and Gradient bo</w:t>
      </w:r>
      <w:r w:rsidR="00772A17">
        <w:rPr>
          <w:rFonts w:ascii="Times New Roman" w:hAnsi="Times New Roman" w:cs="Times New Roman"/>
          <w:sz w:val="24"/>
          <w:szCs w:val="24"/>
        </w:rPr>
        <w:t>o</w:t>
      </w:r>
      <w:r w:rsidR="00BF2808">
        <w:rPr>
          <w:rFonts w:ascii="Times New Roman" w:hAnsi="Times New Roman" w:cs="Times New Roman"/>
          <w:sz w:val="24"/>
          <w:szCs w:val="24"/>
        </w:rPr>
        <w:t>sted trees</w:t>
      </w:r>
      <w:r w:rsidR="008F65E0">
        <w:rPr>
          <w:rFonts w:ascii="Times New Roman" w:hAnsi="Times New Roman" w:cs="Times New Roman"/>
          <w:sz w:val="24"/>
          <w:szCs w:val="24"/>
        </w:rPr>
        <w:t xml:space="preserve"> for comparison of the best performing model. </w:t>
      </w:r>
    </w:p>
    <w:p w14:paraId="794A981B" w14:textId="77777777" w:rsidR="000E4100" w:rsidRDefault="00FB7BAB" w:rsidP="000E4100">
      <w:pPr>
        <w:keepNext/>
        <w:spacing w:line="480" w:lineRule="auto"/>
        <w:jc w:val="center"/>
      </w:pPr>
      <w:r w:rsidRPr="00FB7BAB">
        <w:rPr>
          <w:rFonts w:ascii="Times New Roman" w:hAnsi="Times New Roman" w:cs="Times New Roman"/>
          <w:noProof/>
          <w:sz w:val="24"/>
          <w:szCs w:val="24"/>
        </w:rPr>
        <w:drawing>
          <wp:inline distT="0" distB="0" distL="0" distR="0" wp14:anchorId="1E310885" wp14:editId="2EE0BD86">
            <wp:extent cx="3705702" cy="2271223"/>
            <wp:effectExtent l="19050" t="19050" r="9525" b="152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1637" cy="2311634"/>
                    </a:xfrm>
                    <a:prstGeom prst="rect">
                      <a:avLst/>
                    </a:prstGeom>
                    <a:ln>
                      <a:solidFill>
                        <a:schemeClr val="accent1"/>
                      </a:solidFill>
                    </a:ln>
                  </pic:spPr>
                </pic:pic>
              </a:graphicData>
            </a:graphic>
          </wp:inline>
        </w:drawing>
      </w:r>
    </w:p>
    <w:p w14:paraId="1F4DBB7F" w14:textId="45E6FE87" w:rsidR="000E4100" w:rsidRPr="000E4100" w:rsidRDefault="000E4100" w:rsidP="000E4100">
      <w:pPr>
        <w:pStyle w:val="Caption"/>
        <w:jc w:val="center"/>
        <w:rPr>
          <w:i w:val="0"/>
          <w:iCs w:val="0"/>
          <w:color w:val="auto"/>
        </w:rPr>
      </w:pPr>
      <w:bookmarkStart w:id="31" w:name="_Toc61097551"/>
      <w:r w:rsidRPr="000E4100">
        <w:rPr>
          <w:b/>
          <w:bCs/>
          <w:i w:val="0"/>
          <w:iCs w:val="0"/>
          <w:color w:val="auto"/>
        </w:rPr>
        <w:t xml:space="preserve">Figure </w:t>
      </w:r>
      <w:r w:rsidRPr="000E4100">
        <w:rPr>
          <w:b/>
          <w:bCs/>
          <w:i w:val="0"/>
          <w:iCs w:val="0"/>
          <w:color w:val="auto"/>
        </w:rPr>
        <w:fldChar w:fldCharType="begin"/>
      </w:r>
      <w:r w:rsidRPr="000E4100">
        <w:rPr>
          <w:b/>
          <w:bCs/>
          <w:i w:val="0"/>
          <w:iCs w:val="0"/>
          <w:color w:val="auto"/>
        </w:rPr>
        <w:instrText xml:space="preserve"> SEQ Figure \* ARABIC </w:instrText>
      </w:r>
      <w:r w:rsidRPr="000E4100">
        <w:rPr>
          <w:b/>
          <w:bCs/>
          <w:i w:val="0"/>
          <w:iCs w:val="0"/>
          <w:color w:val="auto"/>
        </w:rPr>
        <w:fldChar w:fldCharType="separate"/>
      </w:r>
      <w:r w:rsidR="00251D19">
        <w:rPr>
          <w:b/>
          <w:bCs/>
          <w:i w:val="0"/>
          <w:iCs w:val="0"/>
          <w:noProof/>
          <w:color w:val="auto"/>
        </w:rPr>
        <w:t>12</w:t>
      </w:r>
      <w:r w:rsidRPr="000E4100">
        <w:rPr>
          <w:b/>
          <w:bCs/>
          <w:i w:val="0"/>
          <w:iCs w:val="0"/>
          <w:color w:val="auto"/>
        </w:rPr>
        <w:fldChar w:fldCharType="end"/>
      </w:r>
      <w:r w:rsidRPr="000E4100">
        <w:rPr>
          <w:b/>
          <w:bCs/>
          <w:i w:val="0"/>
          <w:iCs w:val="0"/>
          <w:color w:val="auto"/>
        </w:rPr>
        <w:t xml:space="preserve">. Decision Tree Algorithm Example </w:t>
      </w:r>
      <w:r w:rsidRPr="000E4100">
        <w:rPr>
          <w:i w:val="0"/>
          <w:iCs w:val="0"/>
          <w:color w:val="auto"/>
        </w:rPr>
        <w:fldChar w:fldCharType="begin" w:fldLock="1"/>
      </w:r>
      <w:r w:rsidRPr="000E4100">
        <w:rPr>
          <w:i w:val="0"/>
          <w:iCs w:val="0"/>
          <w:color w:val="auto"/>
        </w:rPr>
        <w:instrText>ADDIN CSL_CITATION {"citationItems":[{"id":"ITEM-1","itemData":{"URL":"https://dataaspirant.com/how-decision-tree-algorithm-works/","accessed":{"date-parts":[["2020","12","27"]]},"author":[{"dropping-particle":"","family":"Saxena","given":"Rahul","non-dropping-particle":"","parse-names":false,"suffix":""}],"id":"ITEM-1","issued":{"date-parts":[["2017"]]},"title":"How Decision Tree Algorithm works","type":"webpage"},"uris":["http://www.mendeley.com/documents/?uuid=068d0123-5571-3075-b37a-593d621a3d8a"]}],"mendeley":{"formattedCitation":"(Saxena, 2017)","plainTextFormattedCitation":"(Saxena, 2017)","previouslyFormattedCitation":"(Saxena, 2017)"},"properties":{"noteIndex":0},"schema":"https://github.com/citation-style-language/schema/raw/master/csl-citation.json"}</w:instrText>
      </w:r>
      <w:r w:rsidRPr="000E4100">
        <w:rPr>
          <w:i w:val="0"/>
          <w:iCs w:val="0"/>
          <w:color w:val="auto"/>
        </w:rPr>
        <w:fldChar w:fldCharType="separate"/>
      </w:r>
      <w:r w:rsidRPr="000E4100">
        <w:rPr>
          <w:i w:val="0"/>
          <w:iCs w:val="0"/>
          <w:noProof/>
          <w:color w:val="auto"/>
        </w:rPr>
        <w:t>(Saxena, 2017)</w:t>
      </w:r>
      <w:bookmarkEnd w:id="31"/>
      <w:r w:rsidRPr="000E4100">
        <w:rPr>
          <w:i w:val="0"/>
          <w:iCs w:val="0"/>
          <w:color w:val="auto"/>
        </w:rPr>
        <w:fldChar w:fldCharType="end"/>
      </w:r>
    </w:p>
    <w:p w14:paraId="1A825047" w14:textId="041EC1D8" w:rsidR="00FB7BAB" w:rsidRDefault="00FB7BAB" w:rsidP="000E4100">
      <w:pPr>
        <w:pStyle w:val="Caption"/>
        <w:jc w:val="center"/>
        <w:rPr>
          <w:rFonts w:ascii="Times New Roman" w:hAnsi="Times New Roman" w:cs="Times New Roman"/>
          <w:sz w:val="24"/>
          <w:szCs w:val="24"/>
        </w:rPr>
      </w:pPr>
    </w:p>
    <w:p w14:paraId="49A802AC" w14:textId="6295E189" w:rsidR="007D6073" w:rsidRDefault="00084CC4"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Decision Tree </w:t>
      </w:r>
      <w:r w:rsidR="005008C1">
        <w:rPr>
          <w:rFonts w:ascii="Times New Roman" w:hAnsi="Times New Roman" w:cs="Times New Roman"/>
          <w:sz w:val="24"/>
          <w:szCs w:val="24"/>
        </w:rPr>
        <w:t xml:space="preserve">Regressor </w:t>
      </w:r>
      <w:r>
        <w:rPr>
          <w:rFonts w:ascii="Times New Roman" w:hAnsi="Times New Roman" w:cs="Times New Roman"/>
          <w:sz w:val="24"/>
          <w:szCs w:val="24"/>
        </w:rPr>
        <w:t>Pseudo Code:</w:t>
      </w:r>
      <w:r w:rsidR="0020798C">
        <w:rPr>
          <w:rFonts w:ascii="Times New Roman" w:hAnsi="Times New Roman" w:cs="Times New Roman"/>
          <w:sz w:val="24"/>
          <w:szCs w:val="24"/>
        </w:rPr>
        <w:t xml:space="preserve"> </w:t>
      </w:r>
      <w:r w:rsidR="0020798C">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{"citationItems":[{"id":"ITEM-1","itemData":{"DOI":"10.1186/1472-6947-12-131","ISSN":"14726947","PMID":"23148492","abstract":"Appropriate postoperative pain management contributes to earlier mobilization, shorter hospitalization, and reduced cost. The under treatment of pain may impede short-term recovery and have a detrimental long-term effect on health. This study focuses on Patient Controlled Analgesia (PCA), which is a delivery system for pain medication. This study proposes and demonstrates how to use machine learning and data mining techniques to predict analgesic requirements and PCA readjustment. The sample in this study included 1099 patients. Every patient was described by 280 attributes, including the class attribute. In addition to commonly studied demographic and physiological factors, this study emphasizes attributes related to PCA. We used decision tree-based learning algorithms to predict analgesic consumption and PCA control readjustment based on the first few hours of PCA medications. We also developed a nearest neighbor-based data cleaning method to alleviate the class-imbalance problem in PCA setting readjustment prediction. The prediction accuracies of total analgesic consumption (continuous dose and PCA dose) and PCA analgesic requirement (PCA dose only) by an ensemble of decision trees were 80.9% and 73.1%, respectively. Decision tree-based learning outperformed Artificial Neural Network, Support Vector Machine, Random Forest, Rotation Forest, and Naïve Bayesian classifiers in analgesic consumption prediction. The proposed data cleaning method improved the performance of every learning method in this study of PCA setting readjustment prediction. Comparative analysis identified the informative attributes from the data mining models and compared them with the correlates of analgesic requirement reported in previous works. This study presents a real-world application of data mining to anesthesiology. Unlike previous research, this study considers a wider variety of predictive factors, including PCA demands over time. We analyzed PCA patient data and conducted several experiments to evaluate the potential of applying machine-learning algorithms to assist anesthesiologists in PCA administration. Results demonstrate the feasibility of the proposed ensemble approach to postoperative pain management.","author":[{"dropping-particle":"","family":"Hu","given":"Yuh Jyh","non-dropping-particle":"","parse-names":false,"suffix":""},{"dropping-particle":"","family":"Ku","given":"Tien Hsiung","non-dropping-particle":"","parse-names":false,"suffix":""},{"dropping-particle":"","family":"Jan","given":"Rong Hong","non-dropping-particle":"","parse-names":false,"suffix":""},{"dropping-particle":"","family":"Wang","given":"Kuochen","non-dropping-particle":"","parse-names":false,"suffix":""},{"dropping-particle":"","family":"Tseng","given":"Yu Chee","non-dropping-particle":"","parse-names":false,"suffix":""},{"dropping-particle":"","family":"Yang","given":"Shu Fen","non-dropping-particle":"","parse-names":false,"suffix":""}],"container-title":"BMC medical informatics and decision making","id":"ITEM-1","issued":{"date-parts":[["2012"]]},"page":"131","title":"Decision tree-based learning to predict patient controlled analgesia consumption and readjustment.","type":"article-journal","volume":"12"},"uris":["http://www.mendeley.com/documents/?uuid=a2cf32ed-ff94-3a07-b3b8-33f3a8ed944a"]}],"mendeley":{"formattedCitation":"(Hu &lt;i&gt;et al.&lt;/i&gt;, 2012)","plainTextFormattedCitation":"(Hu et al., 2012)","previouslyFormattedCitation":"(Hu &lt;i&gt;et al.&lt;/i&gt;, 2012)"},"properties":{"noteIndex":0},"schema":"https://github.com/citation-style-language/schema/raw/master/csl-citation.json"}</w:instrText>
      </w:r>
      <w:r w:rsidR="0020798C">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 xml:space="preserve">(Hu </w:t>
      </w:r>
      <w:r w:rsidR="00BE198A" w:rsidRPr="00BE198A">
        <w:rPr>
          <w:rFonts w:ascii="Times New Roman" w:hAnsi="Times New Roman" w:cs="Times New Roman"/>
          <w:i/>
          <w:noProof/>
          <w:sz w:val="24"/>
          <w:szCs w:val="24"/>
        </w:rPr>
        <w:t>et al.</w:t>
      </w:r>
      <w:r w:rsidR="00BE198A" w:rsidRPr="00BE198A">
        <w:rPr>
          <w:rFonts w:ascii="Times New Roman" w:hAnsi="Times New Roman" w:cs="Times New Roman"/>
          <w:noProof/>
          <w:sz w:val="24"/>
          <w:szCs w:val="24"/>
        </w:rPr>
        <w:t>, 2012)</w:t>
      </w:r>
      <w:r w:rsidR="0020798C">
        <w:rPr>
          <w:rFonts w:ascii="Times New Roman" w:hAnsi="Times New Roman" w:cs="Times New Roman"/>
          <w:sz w:val="24"/>
          <w:szCs w:val="24"/>
        </w:rPr>
        <w:fldChar w:fldCharType="end"/>
      </w:r>
      <w:r w:rsidR="0020798C">
        <w:rPr>
          <w:rFonts w:ascii="Times New Roman" w:hAnsi="Times New Roman" w:cs="Times New Roman"/>
          <w:sz w:val="24"/>
          <w:szCs w:val="24"/>
        </w:rPr>
        <w:t xml:space="preserve"> </w:t>
      </w:r>
      <w:r w:rsidR="00727F11">
        <w:rPr>
          <w:rFonts w:ascii="Times New Roman" w:hAnsi="Times New Roman" w:cs="Times New Roman"/>
          <w:sz w:val="24"/>
          <w:szCs w:val="24"/>
        </w:rPr>
        <w:fldChar w:fldCharType="begin" w:fldLock="1"/>
      </w:r>
      <w:r w:rsidR="00727F11">
        <w:rPr>
          <w:rFonts w:ascii="Times New Roman" w:hAnsi="Times New Roman" w:cs="Times New Roman"/>
          <w:sz w:val="24"/>
          <w:szCs w:val="24"/>
        </w:rPr>
        <w:instrText>ADDIN CSL_CITATION {"citationItems":[{"id":"ITEM-1","itemData":{"abstract":"With advances in technologies, different tumor features have been collected for Breast Cancer (BC) diagnosis. The process of dealing with large data set suffers some challenges which include high storage capacity and time required for accessing and processing. The objective of this paper is to classify BC based on the extracted tumor features and to develop an Adaboost ensemble Model to extract useful information and diagnose the tumor. In this research work, both homogeneous and heterogeneous ensemble classifiers (combining two different classifiers together) were implemented, and Synthetic Minority Over-Sampling Technique (SMOTE) data mining pre-processing is used to deal with the class imbalance problem and noise in the dataset. In this paper, the proposed method involve two steps. The first step employs SMOTE to reduce the effect of data imbalance in the dataset. The second step involves classifying using decision algorithms (ADTree, CART, REPTree and Random Forest), Naïve Bayes and their Ensembles. The experiment was implemented on WEKA Explore (Weka 3.6). Experimental results show that Adaboost-Random forest classifies better than other classification algorithms with 82.52% accuracy, followed by Random Forest-CART with 72.73% accuracy while Naïve Bayes classification is the lowest with 35.70% accuracy.","author":[{"dropping-particle":"","family":"Hambali","given":"Moshood A","non-dropping-particle":"","parse-names":false,"suffix":""},{"dropping-particle":"","family":"Saheed","given":"Yakub K","non-dropping-particle":"","parse-names":false,"suffix":""},{"dropping-particle":"","family":"Oladele","given":"Tinuke O","non-dropping-particle":"","parse-names":false,"suffix":""},{"dropping-particle":"","family":"Gbolagade","given":"Morufat D","non-dropping-particle":"","parse-names":false,"suffix":""}],"container-title":"Journal of Advances in Computer Research Quarterly","id":"ITEM-1","issue":"2","issued":{"date-parts":[["2019"]]},"page":"1-10","title":"Adaboost Ensemble Algorithms for Breast Cancer Classification","type":"article-journal","volume":"10"},"uris":["http://www.mendeley.com/documents/?uuid=55159fb7-0581-4fa1-8728-8f8f497176e9"]}],"mendeley":{"formattedCitation":"(Hambali &lt;i&gt;et al.&lt;/i&gt;, 2019)","plainTextFormattedCitation":"(Hambali et al., 2019)"},"properties":{"noteIndex":0},"schema":"https://github.com/citation-style-language/schema/raw/master/csl-citation.json"}</w:instrText>
      </w:r>
      <w:r w:rsidR="00727F11">
        <w:rPr>
          <w:rFonts w:ascii="Times New Roman" w:hAnsi="Times New Roman" w:cs="Times New Roman"/>
          <w:sz w:val="24"/>
          <w:szCs w:val="24"/>
        </w:rPr>
        <w:fldChar w:fldCharType="separate"/>
      </w:r>
      <w:r w:rsidR="00727F11" w:rsidRPr="00727F11">
        <w:rPr>
          <w:rFonts w:ascii="Times New Roman" w:hAnsi="Times New Roman" w:cs="Times New Roman"/>
          <w:noProof/>
          <w:sz w:val="24"/>
          <w:szCs w:val="24"/>
        </w:rPr>
        <w:t xml:space="preserve">(Hambali </w:t>
      </w:r>
      <w:r w:rsidR="00727F11" w:rsidRPr="00727F11">
        <w:rPr>
          <w:rFonts w:ascii="Times New Roman" w:hAnsi="Times New Roman" w:cs="Times New Roman"/>
          <w:i/>
          <w:noProof/>
          <w:sz w:val="24"/>
          <w:szCs w:val="24"/>
        </w:rPr>
        <w:t>et al.</w:t>
      </w:r>
      <w:r w:rsidR="00727F11" w:rsidRPr="00727F11">
        <w:rPr>
          <w:rFonts w:ascii="Times New Roman" w:hAnsi="Times New Roman" w:cs="Times New Roman"/>
          <w:noProof/>
          <w:sz w:val="24"/>
          <w:szCs w:val="24"/>
        </w:rPr>
        <w:t>, 2019)</w:t>
      </w:r>
      <w:r w:rsidR="00727F11">
        <w:rPr>
          <w:rFonts w:ascii="Times New Roman" w:hAnsi="Times New Roman" w:cs="Times New Roman"/>
          <w:sz w:val="24"/>
          <w:szCs w:val="24"/>
        </w:rPr>
        <w:fldChar w:fldCharType="end"/>
      </w:r>
    </w:p>
    <w:tbl>
      <w:tblPr>
        <w:tblStyle w:val="TableGrid"/>
        <w:tblW w:w="0" w:type="auto"/>
        <w:tblLook w:val="04A0" w:firstRow="1" w:lastRow="0" w:firstColumn="1" w:lastColumn="0" w:noHBand="0" w:noVBand="1"/>
      </w:tblPr>
      <w:tblGrid>
        <w:gridCol w:w="9576"/>
      </w:tblGrid>
      <w:tr w:rsidR="00727F11" w14:paraId="5251033D" w14:textId="77777777" w:rsidTr="00727F11">
        <w:tc>
          <w:tcPr>
            <w:tcW w:w="9576" w:type="dxa"/>
          </w:tcPr>
          <w:p w14:paraId="361792F7" w14:textId="77777777" w:rsidR="00727F11" w:rsidRPr="008A57C6" w:rsidRDefault="00727F11" w:rsidP="00727F11">
            <w:pPr>
              <w:spacing w:line="276" w:lineRule="auto"/>
              <w:jc w:val="both"/>
              <w:rPr>
                <w:rFonts w:ascii="Times New Roman" w:hAnsi="Times New Roman" w:cs="Times New Roman"/>
              </w:rPr>
            </w:pPr>
            <w:r w:rsidRPr="008A57C6">
              <w:rPr>
                <w:rFonts w:ascii="Times New Roman" w:hAnsi="Times New Roman" w:cs="Times New Roman"/>
              </w:rPr>
              <w:t xml:space="preserve">GenerateDecisionTree (Sample D, Attributes A) </w:t>
            </w:r>
          </w:p>
          <w:p w14:paraId="416DE014" w14:textId="77777777" w:rsidR="00727F11" w:rsidRPr="008A57C6" w:rsidRDefault="00727F11" w:rsidP="00727F11">
            <w:pPr>
              <w:spacing w:line="276" w:lineRule="auto"/>
              <w:jc w:val="both"/>
              <w:rPr>
                <w:rFonts w:ascii="Times New Roman" w:hAnsi="Times New Roman" w:cs="Times New Roman"/>
              </w:rPr>
            </w:pPr>
            <w:r w:rsidRPr="008A57C6">
              <w:rPr>
                <w:rFonts w:ascii="Times New Roman" w:hAnsi="Times New Roman" w:cs="Times New Roman"/>
              </w:rPr>
              <w:t xml:space="preserve">Steps: </w:t>
            </w:r>
          </w:p>
          <w:p w14:paraId="2F3A2AA5" w14:textId="77777777" w:rsidR="00727F11" w:rsidRPr="008A57C6" w:rsidRDefault="00727F11" w:rsidP="00727F11">
            <w:pPr>
              <w:spacing w:line="276" w:lineRule="auto"/>
              <w:ind w:left="426"/>
              <w:jc w:val="both"/>
              <w:rPr>
                <w:rFonts w:ascii="Times New Roman" w:hAnsi="Times New Roman" w:cs="Times New Roman"/>
              </w:rPr>
            </w:pPr>
            <w:r w:rsidRPr="008A57C6">
              <w:rPr>
                <w:rFonts w:ascii="Times New Roman" w:hAnsi="Times New Roman" w:cs="Times New Roman"/>
              </w:rPr>
              <w:t xml:space="preserve">1. If stopping condition for (D, A) is TRUE then </w:t>
            </w:r>
          </w:p>
          <w:p w14:paraId="6582CB70" w14:textId="77777777" w:rsidR="00727F11" w:rsidRPr="008A57C6" w:rsidRDefault="00727F11" w:rsidP="00727F11">
            <w:pPr>
              <w:spacing w:line="276" w:lineRule="auto"/>
              <w:ind w:left="1276"/>
              <w:jc w:val="both"/>
              <w:rPr>
                <w:rFonts w:ascii="Times New Roman" w:hAnsi="Times New Roman" w:cs="Times New Roman"/>
              </w:rPr>
            </w:pPr>
            <w:r w:rsidRPr="008A57C6">
              <w:rPr>
                <w:rFonts w:ascii="Times New Roman" w:hAnsi="Times New Roman" w:cs="Times New Roman"/>
              </w:rPr>
              <w:t xml:space="preserve">a. Create LeafNode = createNode () </w:t>
            </w:r>
          </w:p>
          <w:p w14:paraId="65C37D2C" w14:textId="77777777" w:rsidR="00727F11" w:rsidRPr="008A57C6" w:rsidRDefault="00727F11" w:rsidP="00727F11">
            <w:pPr>
              <w:ind w:left="1276"/>
              <w:jc w:val="both"/>
              <w:rPr>
                <w:rFonts w:ascii="Times New Roman" w:hAnsi="Times New Roman" w:cs="Times New Roman"/>
              </w:rPr>
            </w:pPr>
            <w:r w:rsidRPr="008A57C6">
              <w:rPr>
                <w:rFonts w:ascii="Times New Roman" w:hAnsi="Times New Roman" w:cs="Times New Roman"/>
              </w:rPr>
              <w:t xml:space="preserve">c. Return LeafNode </w:t>
            </w:r>
          </w:p>
          <w:p w14:paraId="17A5F9FF" w14:textId="77777777" w:rsidR="00727F11" w:rsidRPr="008A57C6" w:rsidRDefault="00727F11" w:rsidP="00727F11">
            <w:pPr>
              <w:ind w:left="426"/>
              <w:jc w:val="both"/>
              <w:rPr>
                <w:rFonts w:ascii="Times New Roman" w:hAnsi="Times New Roman" w:cs="Times New Roman"/>
              </w:rPr>
            </w:pPr>
            <w:r w:rsidRPr="008A57C6">
              <w:rPr>
                <w:rFonts w:ascii="Times New Roman" w:hAnsi="Times New Roman" w:cs="Times New Roman"/>
              </w:rPr>
              <w:t xml:space="preserve">2.  root = RootNode = createNode () </w:t>
            </w:r>
          </w:p>
          <w:p w14:paraId="55746C86" w14:textId="77777777" w:rsidR="00727F11" w:rsidRPr="008A57C6" w:rsidRDefault="00727F11" w:rsidP="00727F11">
            <w:pPr>
              <w:ind w:left="426"/>
              <w:jc w:val="both"/>
              <w:rPr>
                <w:rFonts w:ascii="Times New Roman" w:hAnsi="Times New Roman" w:cs="Times New Roman"/>
              </w:rPr>
            </w:pPr>
            <w:r w:rsidRPr="008A57C6">
              <w:rPr>
                <w:rFonts w:ascii="Times New Roman" w:hAnsi="Times New Roman" w:cs="Times New Roman"/>
              </w:rPr>
              <w:t xml:space="preserve">3. test condition for RootNode = BestSpiltFunction (D, A) </w:t>
            </w:r>
          </w:p>
          <w:p w14:paraId="6E74360E" w14:textId="77777777" w:rsidR="00727F11" w:rsidRPr="008A57C6" w:rsidRDefault="00727F11" w:rsidP="00727F11">
            <w:pPr>
              <w:ind w:left="426"/>
              <w:jc w:val="both"/>
              <w:rPr>
                <w:rFonts w:ascii="Times New Roman" w:hAnsi="Times New Roman" w:cs="Times New Roman"/>
              </w:rPr>
            </w:pPr>
            <w:r w:rsidRPr="008A57C6">
              <w:rPr>
                <w:rFonts w:ascii="Times New Roman" w:hAnsi="Times New Roman" w:cs="Times New Roman"/>
              </w:rPr>
              <w:t xml:space="preserve">4. X= {x | x is a possible outcome for the test_condition, root.test_condition} </w:t>
            </w:r>
          </w:p>
          <w:p w14:paraId="7B4AAE12" w14:textId="55E501CA" w:rsidR="00727F11" w:rsidRPr="008A57C6" w:rsidRDefault="00727F11" w:rsidP="00727F11">
            <w:pPr>
              <w:ind w:left="426"/>
              <w:jc w:val="both"/>
              <w:rPr>
                <w:rFonts w:ascii="Times New Roman" w:hAnsi="Times New Roman" w:cs="Times New Roman"/>
              </w:rPr>
            </w:pPr>
            <w:r w:rsidRPr="008A57C6">
              <w:rPr>
                <w:rFonts w:ascii="Times New Roman" w:hAnsi="Times New Roman" w:cs="Times New Roman"/>
              </w:rPr>
              <w:t xml:space="preserve">5. For each value </w:t>
            </w:r>
            <w:r w:rsidR="00877495" w:rsidRPr="008A57C6">
              <w:rPr>
                <w:rFonts w:ascii="Times New Roman" w:hAnsi="Times New Roman" w:cs="Times New Roman"/>
              </w:rPr>
              <w:t>x</w:t>
            </w:r>
            <w:r w:rsidRPr="008A57C6">
              <w:rPr>
                <w:rFonts w:ascii="Times New Roman" w:hAnsi="Times New Roman" w:cs="Times New Roman"/>
              </w:rPr>
              <w:t xml:space="preserve"> Є </w:t>
            </w:r>
            <w:r w:rsidR="00877495" w:rsidRPr="008A57C6">
              <w:rPr>
                <w:rFonts w:ascii="Times New Roman" w:hAnsi="Times New Roman" w:cs="Times New Roman"/>
              </w:rPr>
              <w:t>X</w:t>
            </w:r>
            <w:r w:rsidRPr="008A57C6">
              <w:rPr>
                <w:rFonts w:ascii="Times New Roman" w:hAnsi="Times New Roman" w:cs="Times New Roman"/>
              </w:rPr>
              <w:t xml:space="preserve">: </w:t>
            </w:r>
          </w:p>
          <w:p w14:paraId="7B04D375" w14:textId="77777777" w:rsidR="00727F11" w:rsidRPr="008A57C6" w:rsidRDefault="00727F11" w:rsidP="00727F11">
            <w:pPr>
              <w:ind w:left="1276"/>
              <w:jc w:val="both"/>
              <w:rPr>
                <w:rFonts w:ascii="Times New Roman" w:hAnsi="Times New Roman" w:cs="Times New Roman"/>
              </w:rPr>
            </w:pPr>
            <w:r w:rsidRPr="008A57C6">
              <w:rPr>
                <w:rFonts w:ascii="Times New Roman" w:hAnsi="Times New Roman" w:cs="Times New Roman"/>
              </w:rPr>
              <w:t>a. D</w:t>
            </w:r>
            <w:r w:rsidRPr="008A57C6">
              <w:rPr>
                <w:rFonts w:ascii="Times New Roman" w:hAnsi="Times New Roman" w:cs="Times New Roman"/>
                <w:vertAlign w:val="subscript"/>
              </w:rPr>
              <w:t>x</w:t>
            </w:r>
            <w:r w:rsidRPr="008A57C6">
              <w:rPr>
                <w:rFonts w:ascii="Times New Roman" w:hAnsi="Times New Roman" w:cs="Times New Roman"/>
              </w:rPr>
              <w:t xml:space="preserve">= {d | root.test_conditions = x and d Є D}; </w:t>
            </w:r>
          </w:p>
          <w:p w14:paraId="03313781" w14:textId="77777777" w:rsidR="00727F11" w:rsidRPr="008A57C6" w:rsidRDefault="00727F11" w:rsidP="00727F11">
            <w:pPr>
              <w:ind w:left="1276"/>
              <w:jc w:val="both"/>
              <w:rPr>
                <w:rFonts w:ascii="Times New Roman" w:hAnsi="Times New Roman" w:cs="Times New Roman"/>
              </w:rPr>
            </w:pPr>
            <w:r w:rsidRPr="008A57C6">
              <w:rPr>
                <w:rFonts w:ascii="Times New Roman" w:hAnsi="Times New Roman" w:cs="Times New Roman"/>
              </w:rPr>
              <w:t xml:space="preserve">b. ChildTree = TreeGrowth (); </w:t>
            </w:r>
          </w:p>
          <w:p w14:paraId="122AF70E" w14:textId="77777777" w:rsidR="00727F11" w:rsidRPr="008A57C6" w:rsidRDefault="00727F11" w:rsidP="00727F11">
            <w:pPr>
              <w:ind w:left="1276"/>
              <w:jc w:val="both"/>
              <w:rPr>
                <w:rFonts w:ascii="Times New Roman" w:hAnsi="Times New Roman" w:cs="Times New Roman"/>
              </w:rPr>
            </w:pPr>
            <w:r w:rsidRPr="008A57C6">
              <w:rPr>
                <w:rFonts w:ascii="Times New Roman" w:hAnsi="Times New Roman" w:cs="Times New Roman"/>
              </w:rPr>
              <w:t xml:space="preserve">c. Create the child tree as the descent of the root. </w:t>
            </w:r>
          </w:p>
          <w:p w14:paraId="1554877E" w14:textId="77777777" w:rsidR="00727F11" w:rsidRPr="008A57C6" w:rsidRDefault="00727F11" w:rsidP="00727F11">
            <w:pPr>
              <w:ind w:left="1276"/>
              <w:jc w:val="both"/>
              <w:rPr>
                <w:rFonts w:ascii="Times New Roman" w:hAnsi="Times New Roman" w:cs="Times New Roman"/>
              </w:rPr>
            </w:pPr>
            <w:r w:rsidRPr="008A57C6">
              <w:rPr>
                <w:rFonts w:ascii="Times New Roman" w:hAnsi="Times New Roman" w:cs="Times New Roman"/>
              </w:rPr>
              <w:t>d. Label the edge {root → child} as x</w:t>
            </w:r>
          </w:p>
          <w:p w14:paraId="005830B3" w14:textId="416D3AAA" w:rsidR="00727F11" w:rsidRDefault="00727F11" w:rsidP="00727F11">
            <w:pPr>
              <w:spacing w:line="276" w:lineRule="auto"/>
              <w:ind w:left="426"/>
              <w:jc w:val="both"/>
              <w:rPr>
                <w:rFonts w:ascii="Times New Roman" w:hAnsi="Times New Roman" w:cs="Times New Roman"/>
                <w:sz w:val="24"/>
                <w:szCs w:val="24"/>
              </w:rPr>
            </w:pPr>
            <w:r w:rsidRPr="008A57C6">
              <w:rPr>
                <w:rFonts w:ascii="Times New Roman" w:hAnsi="Times New Roman" w:cs="Times New Roman"/>
              </w:rPr>
              <w:t>6. Return roo</w:t>
            </w:r>
            <w:r w:rsidR="005C65A6" w:rsidRPr="008A57C6">
              <w:rPr>
                <w:rFonts w:ascii="Times New Roman" w:hAnsi="Times New Roman" w:cs="Times New Roman"/>
              </w:rPr>
              <w:t>t</w:t>
            </w:r>
          </w:p>
        </w:tc>
      </w:tr>
    </w:tbl>
    <w:p w14:paraId="2AFA3457" w14:textId="77777777" w:rsidR="00727F11" w:rsidRDefault="00727F11" w:rsidP="00D05022">
      <w:pPr>
        <w:spacing w:line="480" w:lineRule="auto"/>
        <w:jc w:val="both"/>
        <w:rPr>
          <w:rFonts w:ascii="Times New Roman" w:hAnsi="Times New Roman" w:cs="Times New Roman"/>
          <w:sz w:val="24"/>
          <w:szCs w:val="24"/>
        </w:rPr>
      </w:pPr>
    </w:p>
    <w:p w14:paraId="4A211296" w14:textId="6144CD02" w:rsidR="006F3145" w:rsidRPr="006023EB" w:rsidRDefault="008E1ED5" w:rsidP="00D05022">
      <w:pPr>
        <w:pStyle w:val="Heading3"/>
        <w:spacing w:line="480" w:lineRule="auto"/>
        <w:rPr>
          <w:rFonts w:ascii="Times New Roman" w:hAnsi="Times New Roman" w:cs="Times New Roman"/>
          <w:b/>
          <w:bCs/>
          <w:color w:val="auto"/>
        </w:rPr>
      </w:pPr>
      <w:bookmarkStart w:id="32" w:name="_Toc61123849"/>
      <w:r w:rsidRPr="006023EB">
        <w:rPr>
          <w:rFonts w:ascii="Times New Roman" w:hAnsi="Times New Roman" w:cs="Times New Roman"/>
          <w:b/>
          <w:bCs/>
          <w:color w:val="auto"/>
        </w:rPr>
        <w:t xml:space="preserve">2.5.2 </w:t>
      </w:r>
      <w:r w:rsidR="00374684" w:rsidRPr="006023EB">
        <w:rPr>
          <w:rFonts w:ascii="Times New Roman" w:hAnsi="Times New Roman" w:cs="Times New Roman"/>
          <w:b/>
          <w:bCs/>
          <w:color w:val="auto"/>
        </w:rPr>
        <w:t>Random Forest Algorithm</w:t>
      </w:r>
      <w:bookmarkEnd w:id="32"/>
    </w:p>
    <w:p w14:paraId="4A8289D8" w14:textId="2CF814BF" w:rsidR="00727C42" w:rsidRDefault="005030C6"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Random Forest Algorithm from </w:t>
      </w:r>
      <w:r w:rsidR="00727C42">
        <w:rPr>
          <w:rFonts w:ascii="Times New Roman" w:hAnsi="Times New Roman" w:cs="Times New Roman"/>
          <w:sz w:val="24"/>
          <w:szCs w:val="24"/>
        </w:rPr>
        <w:t>Scikit Learn library</w:t>
      </w:r>
      <w:r w:rsidR="00653EFE">
        <w:rPr>
          <w:rFonts w:ascii="Times New Roman" w:hAnsi="Times New Roman" w:cs="Times New Roman"/>
          <w:sz w:val="24"/>
          <w:szCs w:val="24"/>
        </w:rPr>
        <w:t xml:space="preserve"> </w:t>
      </w:r>
      <w:r w:rsidR="00653EFE">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URL":"https://scikit-learn.org/stable/about.html#citing-scikit-learn","accessed":{"date-parts":[["2020","12","25"]]},"author":[{"dropping-particle":"","family":"Pedregosa","given":"F.","non-dropping-particle":"","parse-names":false,"suffix":""},{"dropping-particle":"","family":"Varoquaux","given":"G.","non-dropping-particle":"","parse-names":false,"suffix":""},{"dropping-particle":"","family":"Gramfort","given":"A.","non-dropping-particle":"","parse-names":false,"suffix":""},{"dropping-particle":"","family":"Michel","given":"V.","non-dropping-particle":"","parse-names":false,"suffix":""},{"dropping-particle":"","family":"Thirion","given":"B.","non-dropping-particle":"","parse-names":false,"suffix":""},{"dropping-particle":"","family":"Grisel","given":"O.","non-dropping-particle":"","parse-names":false,"suffix":""},{"dropping-particle":"","family":"Blondel","given":"M.","non-dropping-particle":"","parse-names":false,"suffix":""},{"dropping-particle":"","family":"Prettenhofer","given":"P.","non-dropping-particle":"","parse-names":false,"suffix":""},{"dropping-particle":"","family":"Weiss","given":"R.","non-dropping-particle":"","parse-names":false,"suffix":""},{"dropping-particle":"","family":"Dubourg","given":"V.","non-dropping-particle":"","parse-names":false,"suffix":""},{"dropping-particle":"","family":"Vanderplas","given":"J.","non-dropping-particle":"","parse-names":false,"suffix":""},{"dropping-particle":"","family":"Passos","given":"A.","non-dropping-particle":"","parse-names":false,"suffix":""},{"dropping-particle":"","family":"Cournapeau","given":"D.","non-dropping-particle":"","parse-names":false,"suffix":""},{"dropping-particle":"","family":"Brucher","given":"M.","non-dropping-particle":"","parse-names":false,"suffix":""},{"dropping-particle":"","family":"Perrot","given":"M.","non-dropping-particle":"","parse-names":false,"suffix":""},{"dropping-particle":"","family":"Duchesnay","given":"E.","non-dropping-particle":"","parse-names":false,"suffix":""}],"container-title":"Journal of Machine Learning Research","id":"ITEM-1","issued":{"date-parts":[["2011"]]},"page":"2825-2830","title":"Scikit-learn: Machine Learning in Python","type":"webpage"},"uris":["http://www.mendeley.com/documents/?uuid=30f569fc-0f6c-3c6d-b398-0d6971cfa11a"]}],"mendeley":{"formattedCitation":"(Pedregosa &lt;i&gt;et al.&lt;/i&gt;, 2011)","plainTextFormattedCitation":"(Pedregosa et al., 2011)","previouslyFormattedCitation":"(Pedregosa &lt;i&gt;et al.&lt;/i&gt;, 2011)"},"properties":{"noteIndex":0},"schema":"https://github.com/citation-style-language/schema/raw/master/csl-citation.json"}</w:instrText>
      </w:r>
      <w:r w:rsidR="00653EFE">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 xml:space="preserve">(Pedregosa </w:t>
      </w:r>
      <w:r w:rsidR="00BE198A" w:rsidRPr="00BE198A">
        <w:rPr>
          <w:rFonts w:ascii="Times New Roman" w:hAnsi="Times New Roman" w:cs="Times New Roman"/>
          <w:i/>
          <w:noProof/>
          <w:sz w:val="24"/>
          <w:szCs w:val="24"/>
        </w:rPr>
        <w:t>et al.</w:t>
      </w:r>
      <w:r w:rsidR="00BE198A" w:rsidRPr="00BE198A">
        <w:rPr>
          <w:rFonts w:ascii="Times New Roman" w:hAnsi="Times New Roman" w:cs="Times New Roman"/>
          <w:noProof/>
          <w:sz w:val="24"/>
          <w:szCs w:val="24"/>
        </w:rPr>
        <w:t>, 2011)</w:t>
      </w:r>
      <w:r w:rsidR="00653EFE">
        <w:rPr>
          <w:rFonts w:ascii="Times New Roman" w:hAnsi="Times New Roman" w:cs="Times New Roman"/>
          <w:sz w:val="24"/>
          <w:szCs w:val="24"/>
        </w:rPr>
        <w:fldChar w:fldCharType="end"/>
      </w:r>
      <w:r w:rsidR="00727C42">
        <w:rPr>
          <w:rFonts w:ascii="Times New Roman" w:hAnsi="Times New Roman" w:cs="Times New Roman"/>
          <w:sz w:val="24"/>
          <w:szCs w:val="24"/>
        </w:rPr>
        <w:t xml:space="preserve"> </w:t>
      </w:r>
      <w:r>
        <w:rPr>
          <w:rFonts w:ascii="Times New Roman" w:hAnsi="Times New Roman" w:cs="Times New Roman"/>
          <w:sz w:val="24"/>
          <w:szCs w:val="24"/>
        </w:rPr>
        <w:t xml:space="preserve">will be used for this purpose. </w:t>
      </w:r>
      <w:r w:rsidR="00727C42">
        <w:rPr>
          <w:rFonts w:ascii="Times New Roman" w:hAnsi="Times New Roman" w:cs="Times New Roman"/>
          <w:sz w:val="24"/>
          <w:szCs w:val="24"/>
        </w:rPr>
        <w:t xml:space="preserve"> </w:t>
      </w:r>
      <w:r>
        <w:rPr>
          <w:rFonts w:ascii="Times New Roman" w:hAnsi="Times New Roman" w:cs="Times New Roman"/>
          <w:sz w:val="24"/>
          <w:szCs w:val="24"/>
        </w:rPr>
        <w:t xml:space="preserve">A sample of the </w:t>
      </w:r>
      <w:r w:rsidR="00727C42">
        <w:rPr>
          <w:rFonts w:ascii="Times New Roman" w:hAnsi="Times New Roman" w:cs="Times New Roman"/>
          <w:sz w:val="24"/>
          <w:szCs w:val="24"/>
        </w:rPr>
        <w:t>Random Forest Regressor</w:t>
      </w:r>
      <w:r>
        <w:rPr>
          <w:rFonts w:ascii="Times New Roman" w:hAnsi="Times New Roman" w:cs="Times New Roman"/>
          <w:sz w:val="24"/>
          <w:szCs w:val="24"/>
        </w:rPr>
        <w:t xml:space="preserve"> library structure and hyperparameter list is shown in fig. 1</w:t>
      </w:r>
      <w:r w:rsidR="002E6689">
        <w:rPr>
          <w:rFonts w:ascii="Times New Roman" w:hAnsi="Times New Roman" w:cs="Times New Roman"/>
          <w:sz w:val="24"/>
          <w:szCs w:val="24"/>
        </w:rPr>
        <w:t>3</w:t>
      </w:r>
      <w:r>
        <w:rPr>
          <w:rFonts w:ascii="Times New Roman" w:hAnsi="Times New Roman" w:cs="Times New Roman"/>
          <w:sz w:val="24"/>
          <w:szCs w:val="24"/>
        </w:rPr>
        <w:t xml:space="preserve">. </w:t>
      </w:r>
    </w:p>
    <w:p w14:paraId="19E423E1" w14:textId="77777777" w:rsidR="00D545F1" w:rsidRDefault="00653EFE" w:rsidP="00D545F1">
      <w:pPr>
        <w:keepNext/>
        <w:spacing w:line="480" w:lineRule="auto"/>
        <w:jc w:val="both"/>
      </w:pPr>
      <w:r w:rsidRPr="00653EFE">
        <w:rPr>
          <w:rFonts w:ascii="Times New Roman" w:hAnsi="Times New Roman" w:cs="Times New Roman"/>
          <w:noProof/>
          <w:sz w:val="24"/>
          <w:szCs w:val="24"/>
        </w:rPr>
        <w:drawing>
          <wp:inline distT="0" distB="0" distL="0" distR="0" wp14:anchorId="4505F4B6" wp14:editId="138A4C2F">
            <wp:extent cx="5943600" cy="13032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74" cy="1348952"/>
                    </a:xfrm>
                    <a:prstGeom prst="rect">
                      <a:avLst/>
                    </a:prstGeom>
                  </pic:spPr>
                </pic:pic>
              </a:graphicData>
            </a:graphic>
          </wp:inline>
        </w:drawing>
      </w:r>
    </w:p>
    <w:p w14:paraId="53055414" w14:textId="23298F9A" w:rsidR="00653EFE" w:rsidRDefault="00D545F1" w:rsidP="00D545F1">
      <w:pPr>
        <w:pStyle w:val="Caption"/>
        <w:jc w:val="center"/>
        <w:rPr>
          <w:b/>
          <w:bCs/>
          <w:i w:val="0"/>
          <w:iCs w:val="0"/>
          <w:color w:val="auto"/>
        </w:rPr>
      </w:pPr>
      <w:bookmarkStart w:id="33" w:name="_Toc61097552"/>
      <w:r w:rsidRPr="00D545F1">
        <w:rPr>
          <w:b/>
          <w:bCs/>
          <w:i w:val="0"/>
          <w:iCs w:val="0"/>
          <w:color w:val="auto"/>
        </w:rPr>
        <w:t xml:space="preserve">Figure </w:t>
      </w:r>
      <w:r w:rsidRPr="00D545F1">
        <w:rPr>
          <w:b/>
          <w:bCs/>
          <w:i w:val="0"/>
          <w:iCs w:val="0"/>
          <w:color w:val="auto"/>
        </w:rPr>
        <w:fldChar w:fldCharType="begin"/>
      </w:r>
      <w:r w:rsidRPr="00D545F1">
        <w:rPr>
          <w:b/>
          <w:bCs/>
          <w:i w:val="0"/>
          <w:iCs w:val="0"/>
          <w:color w:val="auto"/>
        </w:rPr>
        <w:instrText xml:space="preserve"> SEQ Figure \* ARABIC </w:instrText>
      </w:r>
      <w:r w:rsidRPr="00D545F1">
        <w:rPr>
          <w:b/>
          <w:bCs/>
          <w:i w:val="0"/>
          <w:iCs w:val="0"/>
          <w:color w:val="auto"/>
        </w:rPr>
        <w:fldChar w:fldCharType="separate"/>
      </w:r>
      <w:r w:rsidR="00251D19">
        <w:rPr>
          <w:b/>
          <w:bCs/>
          <w:i w:val="0"/>
          <w:iCs w:val="0"/>
          <w:noProof/>
          <w:color w:val="auto"/>
        </w:rPr>
        <w:t>13</w:t>
      </w:r>
      <w:r w:rsidRPr="00D545F1">
        <w:rPr>
          <w:b/>
          <w:bCs/>
          <w:i w:val="0"/>
          <w:iCs w:val="0"/>
          <w:color w:val="auto"/>
        </w:rPr>
        <w:fldChar w:fldCharType="end"/>
      </w:r>
      <w:r w:rsidRPr="00D545F1">
        <w:rPr>
          <w:b/>
          <w:bCs/>
          <w:i w:val="0"/>
          <w:iCs w:val="0"/>
          <w:color w:val="auto"/>
        </w:rPr>
        <w:t>. Random Forest Hyperparameters</w:t>
      </w:r>
      <w:bookmarkEnd w:id="33"/>
    </w:p>
    <w:p w14:paraId="048F0A39" w14:textId="77777777" w:rsidR="00D545F1" w:rsidRPr="00D545F1" w:rsidRDefault="00D545F1" w:rsidP="00D545F1"/>
    <w:p w14:paraId="3EBA5EF6" w14:textId="0D287052" w:rsidR="00C53618" w:rsidRDefault="00F35934"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RF</w:t>
      </w:r>
      <w:r w:rsidR="007E373F" w:rsidRPr="007E373F">
        <w:rPr>
          <w:rFonts w:ascii="Times New Roman" w:hAnsi="Times New Roman" w:cs="Times New Roman"/>
          <w:sz w:val="24"/>
          <w:szCs w:val="24"/>
        </w:rPr>
        <w:t xml:space="preserve"> </w:t>
      </w:r>
      <w:r>
        <w:rPr>
          <w:rFonts w:ascii="Times New Roman" w:hAnsi="Times New Roman" w:cs="Times New Roman"/>
          <w:sz w:val="24"/>
          <w:szCs w:val="24"/>
        </w:rPr>
        <w:t xml:space="preserve">algorithm uses an </w:t>
      </w:r>
      <w:r w:rsidR="007E373F" w:rsidRPr="007E373F">
        <w:rPr>
          <w:rFonts w:ascii="Times New Roman" w:hAnsi="Times New Roman" w:cs="Times New Roman"/>
          <w:sz w:val="24"/>
          <w:szCs w:val="24"/>
        </w:rPr>
        <w:t xml:space="preserve">ensemble </w:t>
      </w:r>
      <w:r>
        <w:rPr>
          <w:rFonts w:ascii="Times New Roman" w:hAnsi="Times New Roman" w:cs="Times New Roman"/>
          <w:sz w:val="24"/>
          <w:szCs w:val="24"/>
        </w:rPr>
        <w:t>of</w:t>
      </w:r>
      <w:r w:rsidR="0098256F">
        <w:rPr>
          <w:rFonts w:ascii="Times New Roman" w:hAnsi="Times New Roman" w:cs="Times New Roman"/>
          <w:sz w:val="24"/>
          <w:szCs w:val="24"/>
        </w:rPr>
        <w:t xml:space="preserve"> </w:t>
      </w:r>
      <w:r>
        <w:rPr>
          <w:rFonts w:ascii="Times New Roman" w:hAnsi="Times New Roman" w:cs="Times New Roman"/>
          <w:sz w:val="24"/>
          <w:szCs w:val="24"/>
        </w:rPr>
        <w:t>DTs</w:t>
      </w:r>
      <w:r w:rsidR="007E373F" w:rsidRPr="007E373F">
        <w:rPr>
          <w:rFonts w:ascii="Times New Roman" w:hAnsi="Times New Roman" w:cs="Times New Roman"/>
          <w:sz w:val="24"/>
          <w:szCs w:val="24"/>
        </w:rPr>
        <w:t xml:space="preserve"> </w:t>
      </w:r>
      <w:r>
        <w:rPr>
          <w:rFonts w:ascii="Times New Roman" w:hAnsi="Times New Roman" w:cs="Times New Roman"/>
          <w:sz w:val="24"/>
          <w:szCs w:val="24"/>
        </w:rPr>
        <w:t>for improved accuracy</w:t>
      </w:r>
      <w:r w:rsidR="007E373F" w:rsidRPr="007E373F">
        <w:rPr>
          <w:rFonts w:ascii="Times New Roman" w:hAnsi="Times New Roman" w:cs="Times New Roman"/>
          <w:sz w:val="24"/>
          <w:szCs w:val="24"/>
        </w:rPr>
        <w:t xml:space="preserve">. </w:t>
      </w:r>
      <w:r>
        <w:rPr>
          <w:rFonts w:ascii="Times New Roman" w:hAnsi="Times New Roman" w:cs="Times New Roman"/>
          <w:sz w:val="24"/>
          <w:szCs w:val="24"/>
        </w:rPr>
        <w:t xml:space="preserve">In this method, unpruned DTs are organized into a forest like structure as </w:t>
      </w:r>
      <w:r w:rsidR="007E373F" w:rsidRPr="007E373F">
        <w:rPr>
          <w:rFonts w:ascii="Times New Roman" w:hAnsi="Times New Roman" w:cs="Times New Roman"/>
          <w:sz w:val="24"/>
          <w:szCs w:val="24"/>
        </w:rPr>
        <w:t>shown</w:t>
      </w:r>
      <w:r w:rsidR="0098256F">
        <w:rPr>
          <w:rFonts w:ascii="Times New Roman" w:hAnsi="Times New Roman" w:cs="Times New Roman"/>
          <w:sz w:val="24"/>
          <w:szCs w:val="24"/>
        </w:rPr>
        <w:t xml:space="preserve"> </w:t>
      </w:r>
      <w:r w:rsidR="007E373F" w:rsidRPr="007E373F">
        <w:rPr>
          <w:rFonts w:ascii="Times New Roman" w:hAnsi="Times New Roman" w:cs="Times New Roman"/>
          <w:sz w:val="24"/>
          <w:szCs w:val="24"/>
        </w:rPr>
        <w:t xml:space="preserve">in the figure-3. This </w:t>
      </w:r>
      <w:r>
        <w:rPr>
          <w:rFonts w:ascii="Times New Roman" w:hAnsi="Times New Roman" w:cs="Times New Roman"/>
          <w:sz w:val="24"/>
          <w:szCs w:val="24"/>
        </w:rPr>
        <w:t>configuration</w:t>
      </w:r>
      <w:r w:rsidR="007E373F" w:rsidRPr="007E373F">
        <w:rPr>
          <w:rFonts w:ascii="Times New Roman" w:hAnsi="Times New Roman" w:cs="Times New Roman"/>
          <w:sz w:val="24"/>
          <w:szCs w:val="24"/>
        </w:rPr>
        <w:t xml:space="preserve"> </w:t>
      </w:r>
      <w:r>
        <w:rPr>
          <w:rFonts w:ascii="Times New Roman" w:hAnsi="Times New Roman" w:cs="Times New Roman"/>
          <w:sz w:val="24"/>
          <w:szCs w:val="24"/>
        </w:rPr>
        <w:t>offers improved</w:t>
      </w:r>
      <w:r w:rsidR="007E373F" w:rsidRPr="007E373F">
        <w:rPr>
          <w:rFonts w:ascii="Times New Roman" w:hAnsi="Times New Roman" w:cs="Times New Roman"/>
          <w:sz w:val="24"/>
          <w:szCs w:val="24"/>
        </w:rPr>
        <w:t xml:space="preserve"> </w:t>
      </w:r>
      <w:r>
        <w:rPr>
          <w:rFonts w:ascii="Times New Roman" w:hAnsi="Times New Roman" w:cs="Times New Roman"/>
          <w:sz w:val="24"/>
          <w:szCs w:val="24"/>
        </w:rPr>
        <w:t>CART like structure that can be used for both classification and regression problems</w:t>
      </w:r>
      <w:r w:rsidR="007E373F" w:rsidRPr="007E373F">
        <w:rPr>
          <w:rFonts w:ascii="Times New Roman" w:hAnsi="Times New Roman" w:cs="Times New Roman"/>
          <w:sz w:val="24"/>
          <w:szCs w:val="24"/>
        </w:rPr>
        <w:t xml:space="preserve">  </w:t>
      </w:r>
      <w:r w:rsidR="0098256F">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{"citationItems":[{"id":"ITEM-1","itemData":{"DOI":"10.1155/2017/7265178","ISSN":"16879317","abstract":"The issues with downscaling the outputs of a global climate model (GCM) to a regional scale that are appropriate to hydrological impact studies are investigated using the random forest (RF) model, which has been shown to be superior for large dataset analysis and variable importance evaluation. The RF is proposed for downscaling daily mean temperature in the Pearl River basin in southern China. Four downscaling models were developed and validated by using the observed temperature series from 61 national stations and large-scale predictor variables derived from the National Center for Environmental Prediction-National Center for Atmospheric Research reanalysis dataset. The proposed RF downscaling model was compared to multiple linear regression, artificial neural network, and support vector machine models. Principal component analysis (PCA) and partial correlation analysis (PAR) were used in the predictor selection for the other models for a comprehensive study. It was shown that the model efficiency of the RF model was higher than that of the other models according to five selected criteria. By evaluating the predictor importance, the RF could choose the best predictor combination without using PCA and PAR. The results indicate that the RF is a feasible tool for the statistical downscaling of temperature.","author":[{"dropping-particle":"","family":"Pang","given":"Bo","non-dropping-particle":"","parse-names":false,"suffix":""},{"dropping-particle":"","family":"Yue","given":"Jiajia","non-dropping-particle":"","parse-names":false,"suffix":""},{"dropping-particle":"","family":"Zhao","given":"Gang","non-dropping-particle":"","parse-names":false,"suffix":""},{"dropping-particle":"","family":"Xu","given":"Zongxue","non-dropping-particle":"","parse-names":false,"suffix":""}],"container-title":"Advances in Meteorology","id":"ITEM-1","issued":{"date-parts":[["2017"]]},"title":"Statistical Downscaling of Temperature with the Random Forest Model","type":"article-journal","volume":"2017"},"uris":["http://www.mendeley.com/documents/?uuid=beec2d9d-49f1-4e21-9af0-c5a0a038893b"]}],"mendeley":{"formattedCitation":"(Pang &lt;i&gt;et al.&lt;/i&gt;, 2017)","plainTextFormattedCitation":"(Pang et al., 2017)","previouslyFormattedCitation":"(Pang &lt;i&gt;et al.&lt;/i&gt;, 2017)"},"properties":{"noteIndex":0},"schema":"https://github.com/citation-style-language/schema/raw/master/csl-citation.json"}</w:instrText>
      </w:r>
      <w:r w:rsidR="0098256F">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 xml:space="preserve">(Pang </w:t>
      </w:r>
      <w:r w:rsidR="00BE198A" w:rsidRPr="00BE198A">
        <w:rPr>
          <w:rFonts w:ascii="Times New Roman" w:hAnsi="Times New Roman" w:cs="Times New Roman"/>
          <w:i/>
          <w:noProof/>
          <w:sz w:val="24"/>
          <w:szCs w:val="24"/>
        </w:rPr>
        <w:t xml:space="preserve">et </w:t>
      </w:r>
      <w:r w:rsidR="00BE198A" w:rsidRPr="00BE198A">
        <w:rPr>
          <w:rFonts w:ascii="Times New Roman" w:hAnsi="Times New Roman" w:cs="Times New Roman"/>
          <w:i/>
          <w:noProof/>
          <w:sz w:val="24"/>
          <w:szCs w:val="24"/>
        </w:rPr>
        <w:lastRenderedPageBreak/>
        <w:t>al.</w:t>
      </w:r>
      <w:r w:rsidR="00BE198A" w:rsidRPr="00BE198A">
        <w:rPr>
          <w:rFonts w:ascii="Times New Roman" w:hAnsi="Times New Roman" w:cs="Times New Roman"/>
          <w:noProof/>
          <w:sz w:val="24"/>
          <w:szCs w:val="24"/>
        </w:rPr>
        <w:t>, 2017)</w:t>
      </w:r>
      <w:r w:rsidR="0098256F">
        <w:rPr>
          <w:rFonts w:ascii="Times New Roman" w:hAnsi="Times New Roman" w:cs="Times New Roman"/>
          <w:sz w:val="24"/>
          <w:szCs w:val="24"/>
        </w:rPr>
        <w:fldChar w:fldCharType="end"/>
      </w:r>
      <w:r w:rsidR="007E373F" w:rsidRPr="007E373F">
        <w:rPr>
          <w:rFonts w:ascii="Times New Roman" w:hAnsi="Times New Roman" w:cs="Times New Roman"/>
          <w:sz w:val="24"/>
          <w:szCs w:val="24"/>
        </w:rPr>
        <w:t>.</w:t>
      </w:r>
      <w:r w:rsidR="004A123E">
        <w:rPr>
          <w:rFonts w:ascii="Times New Roman" w:hAnsi="Times New Roman" w:cs="Times New Roman"/>
          <w:sz w:val="24"/>
          <w:szCs w:val="24"/>
        </w:rPr>
        <w:t xml:space="preserve"> Each of the CART represents a separate regression or classification path which uses a DT for the estimation of the corresponding result using a randomized data subset from the overall dataset as an input. </w:t>
      </w:r>
      <w:r w:rsidR="007E373F" w:rsidRPr="007E373F">
        <w:rPr>
          <w:rFonts w:ascii="Times New Roman" w:hAnsi="Times New Roman" w:cs="Times New Roman"/>
          <w:sz w:val="24"/>
          <w:szCs w:val="24"/>
        </w:rPr>
        <w:t>The CART has root nodes branching out into internal nodes and leaves.  RF</w:t>
      </w:r>
      <w:r w:rsidR="0098256F">
        <w:rPr>
          <w:rFonts w:ascii="Times New Roman" w:hAnsi="Times New Roman" w:cs="Times New Roman"/>
          <w:sz w:val="24"/>
          <w:szCs w:val="24"/>
        </w:rPr>
        <w:t xml:space="preserve"> </w:t>
      </w:r>
      <w:r w:rsidR="007E373F" w:rsidRPr="007E373F">
        <w:rPr>
          <w:rFonts w:ascii="Times New Roman" w:hAnsi="Times New Roman" w:cs="Times New Roman"/>
          <w:sz w:val="24"/>
          <w:szCs w:val="24"/>
        </w:rPr>
        <w:t>makes use of random feature selection for splitting the nodes in each CART.</w:t>
      </w:r>
      <w:r w:rsidR="0098256F">
        <w:rPr>
          <w:rFonts w:ascii="Times New Roman" w:hAnsi="Times New Roman" w:cs="Times New Roman"/>
          <w:sz w:val="24"/>
          <w:szCs w:val="24"/>
        </w:rPr>
        <w:t xml:space="preserve"> </w:t>
      </w:r>
      <w:r w:rsidR="007E373F" w:rsidRPr="007E373F">
        <w:rPr>
          <w:rFonts w:ascii="Times New Roman" w:hAnsi="Times New Roman" w:cs="Times New Roman"/>
          <w:sz w:val="24"/>
          <w:szCs w:val="24"/>
        </w:rPr>
        <w:t>Also, squared residual minimisation algorithm is employed in the splitting of</w:t>
      </w:r>
      <w:r w:rsidR="0098256F">
        <w:rPr>
          <w:rFonts w:ascii="Times New Roman" w:hAnsi="Times New Roman" w:cs="Times New Roman"/>
          <w:sz w:val="24"/>
          <w:szCs w:val="24"/>
        </w:rPr>
        <w:t xml:space="preserve"> </w:t>
      </w:r>
      <w:r w:rsidR="007E373F" w:rsidRPr="007E373F">
        <w:rPr>
          <w:rFonts w:ascii="Times New Roman" w:hAnsi="Times New Roman" w:cs="Times New Roman"/>
          <w:sz w:val="24"/>
          <w:szCs w:val="24"/>
        </w:rPr>
        <w:t>each node which requires the sum of variance in the resulting nodes to be as</w:t>
      </w:r>
      <w:r w:rsidR="0098256F">
        <w:rPr>
          <w:rFonts w:ascii="Times New Roman" w:hAnsi="Times New Roman" w:cs="Times New Roman"/>
          <w:sz w:val="24"/>
          <w:szCs w:val="24"/>
        </w:rPr>
        <w:t xml:space="preserve"> </w:t>
      </w:r>
      <w:r w:rsidR="007E373F" w:rsidRPr="007E373F">
        <w:rPr>
          <w:rFonts w:ascii="Times New Roman" w:hAnsi="Times New Roman" w:cs="Times New Roman"/>
          <w:sz w:val="24"/>
          <w:szCs w:val="24"/>
        </w:rPr>
        <w:t>minimal as possible thereby reducing the variance related over fitting errors to</w:t>
      </w:r>
      <w:r w:rsidR="0098256F">
        <w:rPr>
          <w:rFonts w:ascii="Times New Roman" w:hAnsi="Times New Roman" w:cs="Times New Roman"/>
          <w:sz w:val="24"/>
          <w:szCs w:val="24"/>
        </w:rPr>
        <w:t xml:space="preserve"> </w:t>
      </w:r>
      <w:r w:rsidR="007E373F" w:rsidRPr="007E373F">
        <w:rPr>
          <w:rFonts w:ascii="Times New Roman" w:hAnsi="Times New Roman" w:cs="Times New Roman"/>
          <w:sz w:val="24"/>
          <w:szCs w:val="24"/>
        </w:rPr>
        <w:t xml:space="preserve">some extent.  The features for splitting each node </w:t>
      </w:r>
      <w:r w:rsidR="00F05468" w:rsidRPr="007E373F">
        <w:rPr>
          <w:rFonts w:ascii="Times New Roman" w:hAnsi="Times New Roman" w:cs="Times New Roman"/>
          <w:sz w:val="24"/>
          <w:szCs w:val="24"/>
        </w:rPr>
        <w:t>are</w:t>
      </w:r>
      <w:r w:rsidR="007E373F" w:rsidRPr="007E373F">
        <w:rPr>
          <w:rFonts w:ascii="Times New Roman" w:hAnsi="Times New Roman" w:cs="Times New Roman"/>
          <w:sz w:val="24"/>
          <w:szCs w:val="24"/>
        </w:rPr>
        <w:t xml:space="preserve"> also randomized like in the</w:t>
      </w:r>
      <w:r w:rsidR="0098256F">
        <w:rPr>
          <w:rFonts w:ascii="Times New Roman" w:hAnsi="Times New Roman" w:cs="Times New Roman"/>
          <w:sz w:val="24"/>
          <w:szCs w:val="24"/>
        </w:rPr>
        <w:t xml:space="preserve"> </w:t>
      </w:r>
      <w:r w:rsidR="007E373F" w:rsidRPr="007E373F">
        <w:rPr>
          <w:rFonts w:ascii="Times New Roman" w:hAnsi="Times New Roman" w:cs="Times New Roman"/>
          <w:sz w:val="24"/>
          <w:szCs w:val="24"/>
        </w:rPr>
        <w:t>case of the input.  Also, RF will be able to handle missing values.</w:t>
      </w:r>
      <w:r w:rsidR="0098256F">
        <w:rPr>
          <w:rFonts w:ascii="Times New Roman" w:hAnsi="Times New Roman" w:cs="Times New Roman"/>
          <w:sz w:val="24"/>
          <w:szCs w:val="24"/>
        </w:rPr>
        <w:t xml:space="preserve"> </w:t>
      </w:r>
      <w:r w:rsidR="00342DDC">
        <w:rPr>
          <w:rFonts w:ascii="Times New Roman" w:hAnsi="Times New Roman" w:cs="Times New Roman"/>
          <w:sz w:val="24"/>
          <w:szCs w:val="24"/>
        </w:rPr>
        <w:t xml:space="preserve">The prediction accuracy will be improved by using averaging. </w:t>
      </w:r>
    </w:p>
    <w:p w14:paraId="79FB0ECF" w14:textId="77777777" w:rsidR="001563B0" w:rsidRDefault="00C32EA0" w:rsidP="001563B0">
      <w:pPr>
        <w:keepNext/>
        <w:spacing w:line="480" w:lineRule="auto"/>
        <w:jc w:val="both"/>
      </w:pPr>
      <w:r w:rsidRPr="00C32EA0">
        <w:rPr>
          <w:rFonts w:ascii="Times New Roman" w:hAnsi="Times New Roman" w:cs="Times New Roman"/>
          <w:noProof/>
          <w:sz w:val="24"/>
          <w:szCs w:val="24"/>
        </w:rPr>
        <w:drawing>
          <wp:inline distT="0" distB="0" distL="0" distR="0" wp14:anchorId="55AABB4A" wp14:editId="64996E57">
            <wp:extent cx="5943600" cy="26523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52395"/>
                    </a:xfrm>
                    <a:prstGeom prst="rect">
                      <a:avLst/>
                    </a:prstGeom>
                  </pic:spPr>
                </pic:pic>
              </a:graphicData>
            </a:graphic>
          </wp:inline>
        </w:drawing>
      </w:r>
    </w:p>
    <w:p w14:paraId="3F21A937" w14:textId="3BC8A1CB" w:rsidR="00C32EA0" w:rsidRPr="001563B0" w:rsidRDefault="001563B0" w:rsidP="001563B0">
      <w:pPr>
        <w:pStyle w:val="Caption"/>
        <w:jc w:val="center"/>
        <w:rPr>
          <w:b/>
          <w:bCs/>
          <w:i w:val="0"/>
          <w:iCs w:val="0"/>
          <w:color w:val="auto"/>
        </w:rPr>
      </w:pPr>
      <w:bookmarkStart w:id="34" w:name="_Toc61097553"/>
      <w:r w:rsidRPr="001563B0">
        <w:rPr>
          <w:b/>
          <w:bCs/>
          <w:i w:val="0"/>
          <w:iCs w:val="0"/>
          <w:color w:val="auto"/>
        </w:rPr>
        <w:t xml:space="preserve">Figure </w:t>
      </w:r>
      <w:r w:rsidRPr="001563B0">
        <w:rPr>
          <w:b/>
          <w:bCs/>
          <w:i w:val="0"/>
          <w:iCs w:val="0"/>
          <w:color w:val="auto"/>
        </w:rPr>
        <w:fldChar w:fldCharType="begin"/>
      </w:r>
      <w:r w:rsidRPr="001563B0">
        <w:rPr>
          <w:b/>
          <w:bCs/>
          <w:i w:val="0"/>
          <w:iCs w:val="0"/>
          <w:color w:val="auto"/>
        </w:rPr>
        <w:instrText xml:space="preserve"> SEQ Figure \* ARABIC </w:instrText>
      </w:r>
      <w:r w:rsidRPr="001563B0">
        <w:rPr>
          <w:b/>
          <w:bCs/>
          <w:i w:val="0"/>
          <w:iCs w:val="0"/>
          <w:color w:val="auto"/>
        </w:rPr>
        <w:fldChar w:fldCharType="separate"/>
      </w:r>
      <w:r w:rsidR="00251D19">
        <w:rPr>
          <w:b/>
          <w:bCs/>
          <w:i w:val="0"/>
          <w:iCs w:val="0"/>
          <w:noProof/>
          <w:color w:val="auto"/>
        </w:rPr>
        <w:t>14</w:t>
      </w:r>
      <w:r w:rsidRPr="001563B0">
        <w:rPr>
          <w:b/>
          <w:bCs/>
          <w:i w:val="0"/>
          <w:iCs w:val="0"/>
          <w:color w:val="auto"/>
        </w:rPr>
        <w:fldChar w:fldCharType="end"/>
      </w:r>
      <w:r w:rsidRPr="001563B0">
        <w:rPr>
          <w:b/>
          <w:bCs/>
          <w:i w:val="0"/>
          <w:iCs w:val="0"/>
          <w:color w:val="auto"/>
        </w:rPr>
        <w:t xml:space="preserve">. Random Forest Algorithm Structure </w:t>
      </w:r>
      <w:r w:rsidRPr="001563B0">
        <w:rPr>
          <w:i w:val="0"/>
          <w:iCs w:val="0"/>
          <w:color w:val="auto"/>
        </w:rPr>
        <w:fldChar w:fldCharType="begin" w:fldLock="1"/>
      </w:r>
      <w:r w:rsidRPr="001563B0">
        <w:rPr>
          <w:i w:val="0"/>
          <w:iCs w:val="0"/>
          <w:color w:val="auto"/>
        </w:rPr>
        <w:instrText>ADDIN CSL_CITATION {"citationItems":[{"id":"ITEM-1","itemData":{"DOI":"10.1155/2017/7265178","ISSN":"16879317","abstract":"The issues with downscaling the outputs of a global climate model (GCM) to a regional scale that are appropriate to hydrological impact studies are investigated using the random forest (RF) model, which has been shown to be superior for large dataset analysis and variable importance evaluation. The RF is proposed for downscaling daily mean temperature in the Pearl River basin in southern China. Four downscaling models were developed and validated by using the observed temperature series from 61 national stations and large-scale predictor variables derived from the National Center for Environmental Prediction-National Center for Atmospheric Research reanalysis dataset. The proposed RF downscaling model was compared to multiple linear regression, artificial neural network, and support vector machine models. Principal component analysis (PCA) and partial correlation analysis (PAR) were used in the predictor selection for the other models for a comprehensive study. It was shown that the model efficiency of the RF model was higher than that of the other models according to five selected criteria. By evaluating the predictor importance, the RF could choose the best predictor combination without using PCA and PAR. The results indicate that the RF is a feasible tool for the statistical downscaling of temperature.","author":[{"dropping-particle":"","family":"Pang","given":"Bo","non-dropping-particle":"","parse-names":false,"suffix":""},{"dropping-particle":"","family":"Yue","given":"Jiajia","non-dropping-particle":"","parse-names":false,"suffix":""},{"dropping-particle":"","family":"Zhao","given":"Gang","non-dropping-particle":"","parse-names":false,"suffix":""},{"dropping-particle":"","family":"Xu","given":"Zongxue","non-dropping-particle":"","parse-names":false,"suffix":""}],"container-title":"Advances in Meteorology","id":"ITEM-1","issued":{"date-parts":[["2017"]]},"title":"Statistical Downscaling of Temperature with the Random Forest Model","type":"article-journal","volume":"2017"},"uris":["http://www.mendeley.com/documents/?uuid=beec2d9d-49f1-4e21-9af0-c5a0a038893b"]}],"mendeley":{"formattedCitation":"(Pang &lt;i&gt;et al.&lt;/i&gt;, 2017)","plainTextFormattedCitation":"(Pang et al., 2017)","previouslyFormattedCitation":"(Pang &lt;i&gt;et al.&lt;/i&gt;, 2017)"},"properties":{"noteIndex":0},"schema":"https://github.com/citation-style-language/schema/raw/master/csl-citation.json"}</w:instrText>
      </w:r>
      <w:r w:rsidRPr="001563B0">
        <w:rPr>
          <w:i w:val="0"/>
          <w:iCs w:val="0"/>
          <w:color w:val="auto"/>
        </w:rPr>
        <w:fldChar w:fldCharType="separate"/>
      </w:r>
      <w:r w:rsidRPr="001563B0">
        <w:rPr>
          <w:i w:val="0"/>
          <w:iCs w:val="0"/>
          <w:noProof/>
          <w:color w:val="auto"/>
        </w:rPr>
        <w:t>(Pang et al., 2017)</w:t>
      </w:r>
      <w:bookmarkEnd w:id="34"/>
      <w:r w:rsidRPr="001563B0">
        <w:rPr>
          <w:i w:val="0"/>
          <w:iCs w:val="0"/>
          <w:color w:val="auto"/>
        </w:rPr>
        <w:fldChar w:fldCharType="end"/>
      </w:r>
    </w:p>
    <w:p w14:paraId="146EE990" w14:textId="23841EEB" w:rsidR="005030C6" w:rsidRDefault="00DD5883"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RF algorithm supports both multiclass classification and multi target regression problems inherently. Also, multi target regression </w:t>
      </w:r>
      <w:r w:rsidR="00A73639">
        <w:rPr>
          <w:rFonts w:ascii="Times New Roman" w:hAnsi="Times New Roman" w:cs="Times New Roman"/>
          <w:sz w:val="24"/>
          <w:szCs w:val="24"/>
        </w:rPr>
        <w:t>models</w:t>
      </w:r>
      <w:r>
        <w:rPr>
          <w:rFonts w:ascii="Times New Roman" w:hAnsi="Times New Roman" w:cs="Times New Roman"/>
          <w:sz w:val="24"/>
          <w:szCs w:val="24"/>
        </w:rPr>
        <w:t xml:space="preserve"> are naturally more stable and provide better overall performance compared to that of a combinational model </w:t>
      </w:r>
      <w:r w:rsidR="00C53B22">
        <w:rPr>
          <w:rFonts w:ascii="Times New Roman" w:hAnsi="Times New Roman" w:cs="Times New Roman"/>
          <w:sz w:val="24"/>
          <w:szCs w:val="24"/>
        </w:rPr>
        <w:t>obtained from two or more</w:t>
      </w:r>
      <w:r>
        <w:rPr>
          <w:rFonts w:ascii="Times New Roman" w:hAnsi="Times New Roman" w:cs="Times New Roman"/>
          <w:sz w:val="24"/>
          <w:szCs w:val="24"/>
        </w:rPr>
        <w:t xml:space="preserve"> single target regression</w:t>
      </w:r>
      <w:r w:rsidR="00C53B22">
        <w:rPr>
          <w:rFonts w:ascii="Times New Roman" w:hAnsi="Times New Roman" w:cs="Times New Roman"/>
          <w:sz w:val="24"/>
          <w:szCs w:val="24"/>
        </w:rPr>
        <w:t>s</w:t>
      </w:r>
      <w:r>
        <w:rPr>
          <w:rFonts w:ascii="Times New Roman" w:hAnsi="Times New Roman" w:cs="Times New Roman"/>
          <w:sz w:val="24"/>
          <w:szCs w:val="24"/>
        </w:rPr>
        <w:t>.</w:t>
      </w:r>
      <w:r w:rsidR="00C53B22">
        <w:rPr>
          <w:rFonts w:ascii="Times New Roman" w:hAnsi="Times New Roman" w:cs="Times New Roman"/>
          <w:sz w:val="24"/>
          <w:szCs w:val="24"/>
        </w:rPr>
        <w:t xml:space="preserve"> </w:t>
      </w:r>
      <w:r w:rsidR="00C53618">
        <w:rPr>
          <w:rFonts w:ascii="Times New Roman" w:hAnsi="Times New Roman" w:cs="Times New Roman"/>
          <w:sz w:val="24"/>
          <w:szCs w:val="24"/>
        </w:rPr>
        <w:t>Additionally, it</w:t>
      </w:r>
      <w:r w:rsidR="004A7AF7">
        <w:rPr>
          <w:rFonts w:ascii="Times New Roman" w:hAnsi="Times New Roman" w:cs="Times New Roman"/>
          <w:sz w:val="24"/>
          <w:szCs w:val="24"/>
        </w:rPr>
        <w:t xml:space="preserve"> has inherent methods for determining the importance of the features and has an OOB (out of box scoring) method for scoring the individual CART </w:t>
      </w:r>
      <w:r w:rsidR="004A7AF7">
        <w:rPr>
          <w:rFonts w:ascii="Times New Roman" w:hAnsi="Times New Roman" w:cs="Times New Roman"/>
          <w:sz w:val="24"/>
          <w:szCs w:val="24"/>
        </w:rPr>
        <w:lastRenderedPageBreak/>
        <w:t xml:space="preserve">performance. </w:t>
      </w:r>
      <w:r w:rsidR="00C53618">
        <w:rPr>
          <w:rFonts w:ascii="Times New Roman" w:hAnsi="Times New Roman" w:cs="Times New Roman"/>
          <w:sz w:val="24"/>
          <w:szCs w:val="24"/>
        </w:rPr>
        <w:t xml:space="preserve">It also has native support for multi target regression. </w:t>
      </w:r>
      <w:r w:rsidR="00C40E70">
        <w:rPr>
          <w:rFonts w:ascii="Times New Roman" w:hAnsi="Times New Roman" w:cs="Times New Roman"/>
          <w:sz w:val="24"/>
          <w:szCs w:val="24"/>
        </w:rPr>
        <w:t xml:space="preserve">It is not sensitive to outliers and handles them using the binning process. The </w:t>
      </w:r>
      <w:r w:rsidR="00A10A30">
        <w:rPr>
          <w:rFonts w:ascii="Times New Roman" w:hAnsi="Times New Roman" w:cs="Times New Roman"/>
          <w:sz w:val="24"/>
          <w:szCs w:val="24"/>
        </w:rPr>
        <w:t>nonlinearity</w:t>
      </w:r>
      <w:r w:rsidR="00C40E70">
        <w:rPr>
          <w:rFonts w:ascii="Times New Roman" w:hAnsi="Times New Roman" w:cs="Times New Roman"/>
          <w:sz w:val="24"/>
          <w:szCs w:val="24"/>
        </w:rPr>
        <w:t xml:space="preserve"> of the feature set does not have much impact of the </w:t>
      </w:r>
      <w:r w:rsidR="00A10A30">
        <w:rPr>
          <w:rFonts w:ascii="Times New Roman" w:hAnsi="Times New Roman" w:cs="Times New Roman"/>
          <w:sz w:val="24"/>
          <w:szCs w:val="24"/>
        </w:rPr>
        <w:t xml:space="preserve">tree classification or prediction inferences. </w:t>
      </w:r>
      <w:r w:rsidR="00007676">
        <w:rPr>
          <w:rFonts w:ascii="Times New Roman" w:hAnsi="Times New Roman" w:cs="Times New Roman"/>
          <w:sz w:val="24"/>
          <w:szCs w:val="24"/>
        </w:rPr>
        <w:t xml:space="preserve">If bootstrap feature is enabled, the sample size will be equal to that of the max_samples criteria. In the absence of max samples criteria, entire dataset will be used for building each tree. </w:t>
      </w:r>
      <w:r w:rsidR="008B67A1">
        <w:rPr>
          <w:rFonts w:ascii="Times New Roman" w:hAnsi="Times New Roman" w:cs="Times New Roman"/>
          <w:sz w:val="24"/>
          <w:szCs w:val="24"/>
        </w:rPr>
        <w:t>I</w:t>
      </w:r>
      <w:r w:rsidR="007E373F" w:rsidRPr="007E373F">
        <w:rPr>
          <w:rFonts w:ascii="Times New Roman" w:hAnsi="Times New Roman" w:cs="Times New Roman"/>
          <w:sz w:val="24"/>
          <w:szCs w:val="24"/>
        </w:rPr>
        <w:t>n</w:t>
      </w:r>
      <w:r w:rsidR="0098256F">
        <w:rPr>
          <w:rFonts w:ascii="Times New Roman" w:hAnsi="Times New Roman" w:cs="Times New Roman"/>
          <w:sz w:val="24"/>
          <w:szCs w:val="24"/>
        </w:rPr>
        <w:t xml:space="preserve"> </w:t>
      </w:r>
      <w:r w:rsidR="007E373F" w:rsidRPr="007E373F">
        <w:rPr>
          <w:rFonts w:ascii="Times New Roman" w:hAnsi="Times New Roman" w:cs="Times New Roman"/>
          <w:sz w:val="24"/>
          <w:szCs w:val="24"/>
        </w:rPr>
        <w:t>this study, the features in the meteorological data will be used to model the</w:t>
      </w:r>
      <w:r w:rsidR="00D0419D">
        <w:rPr>
          <w:rFonts w:ascii="Times New Roman" w:hAnsi="Times New Roman" w:cs="Times New Roman"/>
          <w:sz w:val="24"/>
          <w:szCs w:val="24"/>
        </w:rPr>
        <w:t xml:space="preserve"> </w:t>
      </w:r>
      <w:r w:rsidR="007E373F" w:rsidRPr="007E373F">
        <w:rPr>
          <w:rFonts w:ascii="Times New Roman" w:hAnsi="Times New Roman" w:cs="Times New Roman"/>
          <w:sz w:val="24"/>
          <w:szCs w:val="24"/>
        </w:rPr>
        <w:t xml:space="preserve">behaviour of multiple targets involving temperature and </w:t>
      </w:r>
      <w:r w:rsidR="00081843">
        <w:rPr>
          <w:rFonts w:ascii="Times New Roman" w:hAnsi="Times New Roman" w:cs="Times New Roman"/>
          <w:sz w:val="24"/>
          <w:szCs w:val="24"/>
        </w:rPr>
        <w:t xml:space="preserve">RH </w:t>
      </w:r>
      <w:r w:rsidR="007E373F" w:rsidRPr="007E373F">
        <w:rPr>
          <w:rFonts w:ascii="Times New Roman" w:hAnsi="Times New Roman" w:cs="Times New Roman"/>
          <w:sz w:val="24"/>
          <w:szCs w:val="24"/>
        </w:rPr>
        <w:t>levels.</w:t>
      </w:r>
      <w:r w:rsidR="0098256F">
        <w:rPr>
          <w:rFonts w:ascii="Times New Roman" w:hAnsi="Times New Roman" w:cs="Times New Roman"/>
          <w:sz w:val="24"/>
          <w:szCs w:val="24"/>
        </w:rPr>
        <w:t xml:space="preserve"> </w:t>
      </w:r>
      <w:r w:rsidR="007E373F" w:rsidRPr="007E373F">
        <w:rPr>
          <w:rFonts w:ascii="Times New Roman" w:hAnsi="Times New Roman" w:cs="Times New Roman"/>
          <w:sz w:val="24"/>
          <w:szCs w:val="24"/>
        </w:rPr>
        <w:t>So, RF will be a better fitting model for this multi-target regression analysis.</w:t>
      </w:r>
    </w:p>
    <w:p w14:paraId="1EDFD5F1" w14:textId="2E045587" w:rsidR="00393F74" w:rsidRDefault="00137317"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Random Forest </w:t>
      </w:r>
      <w:r w:rsidR="00D0419D">
        <w:rPr>
          <w:rFonts w:ascii="Times New Roman" w:hAnsi="Times New Roman" w:cs="Times New Roman"/>
          <w:sz w:val="24"/>
          <w:szCs w:val="24"/>
        </w:rPr>
        <w:t>Regressor Pseudo Code</w:t>
      </w:r>
      <w:r>
        <w:rPr>
          <w:rFonts w:ascii="Times New Roman" w:hAnsi="Times New Roman" w:cs="Times New Roman"/>
          <w:sz w:val="24"/>
          <w:szCs w:val="24"/>
        </w:rPr>
        <w:t>:</w:t>
      </w:r>
    </w:p>
    <w:p w14:paraId="7E123BBB" w14:textId="06253C57" w:rsidR="00D0419D" w:rsidRPr="00D0419D" w:rsidRDefault="004F3E10" w:rsidP="00D87CD6">
      <w:pPr>
        <w:pStyle w:val="ListParagraph"/>
        <w:numPr>
          <w:ilvl w:val="0"/>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t>Select ‘x</w:t>
      </w:r>
      <w:r>
        <w:rPr>
          <w:rFonts w:ascii="Times New Roman" w:hAnsi="Times New Roman" w:cs="Times New Roman"/>
          <w:sz w:val="24"/>
          <w:szCs w:val="24"/>
          <w:vertAlign w:val="subscript"/>
        </w:rPr>
        <w:t>i</w:t>
      </w:r>
      <w:r>
        <w:rPr>
          <w:rFonts w:ascii="Times New Roman" w:hAnsi="Times New Roman" w:cs="Times New Roman"/>
          <w:sz w:val="24"/>
          <w:szCs w:val="24"/>
        </w:rPr>
        <w:t>’ Random features from the feature set ‘X’ where x</w:t>
      </w:r>
      <w:r>
        <w:rPr>
          <w:rFonts w:ascii="Times New Roman" w:hAnsi="Times New Roman" w:cs="Times New Roman"/>
          <w:sz w:val="24"/>
          <w:szCs w:val="24"/>
          <w:vertAlign w:val="subscript"/>
        </w:rPr>
        <w:t>i</w:t>
      </w:r>
      <w:r>
        <w:rPr>
          <w:rFonts w:ascii="Times New Roman" w:hAnsi="Times New Roman" w:cs="Times New Roman"/>
          <w:sz w:val="24"/>
          <w:szCs w:val="24"/>
        </w:rPr>
        <w:t xml:space="preserve"> &lt; X</w:t>
      </w:r>
      <w:r w:rsidR="00B5324B">
        <w:rPr>
          <w:rFonts w:ascii="Times New Roman" w:hAnsi="Times New Roman" w:cs="Times New Roman"/>
          <w:sz w:val="24"/>
          <w:szCs w:val="24"/>
        </w:rPr>
        <w:t xml:space="preserve"> where ‘i’ is the number of features in the selected random subset. </w:t>
      </w:r>
    </w:p>
    <w:p w14:paraId="26B60CD0" w14:textId="0A4A89F5" w:rsidR="00B5324B" w:rsidRPr="00B5324B" w:rsidRDefault="004F3E10" w:rsidP="00D87CD6">
      <w:pPr>
        <w:pStyle w:val="ListParagraph"/>
        <w:numPr>
          <w:ilvl w:val="0"/>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t>Initiate the CART for the selected feature set x</w:t>
      </w:r>
      <w:r>
        <w:rPr>
          <w:rFonts w:ascii="Times New Roman" w:hAnsi="Times New Roman" w:cs="Times New Roman"/>
          <w:sz w:val="24"/>
          <w:szCs w:val="24"/>
          <w:vertAlign w:val="subscript"/>
        </w:rPr>
        <w:t>i.</w:t>
      </w:r>
    </w:p>
    <w:p w14:paraId="09F7F3C3" w14:textId="0EC722B0" w:rsidR="004F3E10" w:rsidRDefault="004F3E10" w:rsidP="00D87CD6">
      <w:pPr>
        <w:pStyle w:val="ListParagraph"/>
        <w:numPr>
          <w:ilvl w:val="0"/>
          <w:numId w:val="7"/>
        </w:numPr>
        <w:spacing w:line="480" w:lineRule="auto"/>
        <w:ind w:left="1560"/>
        <w:jc w:val="both"/>
        <w:rPr>
          <w:rFonts w:ascii="Times New Roman" w:hAnsi="Times New Roman" w:cs="Times New Roman"/>
          <w:sz w:val="24"/>
          <w:szCs w:val="24"/>
        </w:rPr>
      </w:pPr>
      <w:r>
        <w:rPr>
          <w:rFonts w:ascii="Times New Roman" w:hAnsi="Times New Roman" w:cs="Times New Roman"/>
          <w:sz w:val="24"/>
          <w:szCs w:val="24"/>
        </w:rPr>
        <w:t xml:space="preserve">Calculate the best split feature as the node </w:t>
      </w:r>
      <w:r w:rsidR="00B5324B">
        <w:rPr>
          <w:rFonts w:ascii="Times New Roman" w:hAnsi="Times New Roman" w:cs="Times New Roman"/>
          <w:sz w:val="24"/>
          <w:szCs w:val="24"/>
        </w:rPr>
        <w:t>of</w:t>
      </w:r>
      <w:r>
        <w:rPr>
          <w:rFonts w:ascii="Times New Roman" w:hAnsi="Times New Roman" w:cs="Times New Roman"/>
          <w:sz w:val="24"/>
          <w:szCs w:val="24"/>
        </w:rPr>
        <w:t xml:space="preserve"> the CART </w:t>
      </w:r>
    </w:p>
    <w:p w14:paraId="74671356" w14:textId="40273D9B" w:rsidR="00D0419D" w:rsidRDefault="00B5324B" w:rsidP="00D87CD6">
      <w:pPr>
        <w:pStyle w:val="ListParagraph"/>
        <w:numPr>
          <w:ilvl w:val="0"/>
          <w:numId w:val="7"/>
        </w:numPr>
        <w:spacing w:line="480" w:lineRule="auto"/>
        <w:ind w:left="1560"/>
        <w:jc w:val="both"/>
        <w:rPr>
          <w:rFonts w:ascii="Times New Roman" w:hAnsi="Times New Roman" w:cs="Times New Roman"/>
          <w:sz w:val="24"/>
          <w:szCs w:val="24"/>
        </w:rPr>
      </w:pPr>
      <w:r>
        <w:rPr>
          <w:rFonts w:ascii="Times New Roman" w:hAnsi="Times New Roman" w:cs="Times New Roman"/>
          <w:sz w:val="24"/>
          <w:szCs w:val="24"/>
        </w:rPr>
        <w:t>Create daughter nodes from the node using best split condition at each node.</w:t>
      </w:r>
    </w:p>
    <w:p w14:paraId="3C732EFD" w14:textId="7883FB8A" w:rsidR="00D87CD6" w:rsidRDefault="00D87CD6" w:rsidP="00D87CD6">
      <w:pPr>
        <w:pStyle w:val="ListParagraph"/>
        <w:numPr>
          <w:ilvl w:val="0"/>
          <w:numId w:val="7"/>
        </w:numPr>
        <w:spacing w:line="480" w:lineRule="auto"/>
        <w:ind w:left="1560"/>
        <w:jc w:val="both"/>
        <w:rPr>
          <w:rFonts w:ascii="Times New Roman" w:hAnsi="Times New Roman" w:cs="Times New Roman"/>
          <w:sz w:val="24"/>
          <w:szCs w:val="24"/>
        </w:rPr>
      </w:pPr>
      <w:r>
        <w:rPr>
          <w:rFonts w:ascii="Times New Roman" w:hAnsi="Times New Roman" w:cs="Times New Roman"/>
          <w:sz w:val="24"/>
          <w:szCs w:val="24"/>
        </w:rPr>
        <w:t>Steps ‘a’ and ‘b’ will be repeated till ‘i’ nodes are reached</w:t>
      </w:r>
    </w:p>
    <w:p w14:paraId="3E03335F" w14:textId="272AA7D9" w:rsidR="00B5324B" w:rsidRPr="00D87CD6" w:rsidRDefault="00D87CD6" w:rsidP="00D87CD6">
      <w:pPr>
        <w:pStyle w:val="ListParagraph"/>
        <w:numPr>
          <w:ilvl w:val="0"/>
          <w:numId w:val="7"/>
        </w:numPr>
        <w:spacing w:line="480" w:lineRule="auto"/>
        <w:ind w:left="1560"/>
        <w:jc w:val="both"/>
        <w:rPr>
          <w:rFonts w:ascii="Times New Roman" w:hAnsi="Times New Roman" w:cs="Times New Roman"/>
          <w:sz w:val="24"/>
          <w:szCs w:val="24"/>
        </w:rPr>
      </w:pPr>
      <w:r>
        <w:rPr>
          <w:rFonts w:ascii="Times New Roman" w:hAnsi="Times New Roman" w:cs="Times New Roman"/>
          <w:sz w:val="24"/>
          <w:szCs w:val="24"/>
        </w:rPr>
        <w:t>Predict outcome of the CART.</w:t>
      </w:r>
    </w:p>
    <w:p w14:paraId="76F2A029" w14:textId="2A760746" w:rsidR="00D0419D" w:rsidRDefault="00D0419D" w:rsidP="00D87CD6">
      <w:pPr>
        <w:pStyle w:val="ListParagraph"/>
        <w:numPr>
          <w:ilvl w:val="0"/>
          <w:numId w:val="8"/>
        </w:numPr>
        <w:spacing w:line="480" w:lineRule="auto"/>
        <w:jc w:val="both"/>
        <w:rPr>
          <w:rFonts w:ascii="Times New Roman" w:hAnsi="Times New Roman" w:cs="Times New Roman"/>
          <w:sz w:val="24"/>
          <w:szCs w:val="24"/>
        </w:rPr>
      </w:pPr>
      <w:r w:rsidRPr="00D0419D">
        <w:rPr>
          <w:rFonts w:ascii="Times New Roman" w:hAnsi="Times New Roman" w:cs="Times New Roman"/>
          <w:sz w:val="24"/>
          <w:szCs w:val="24"/>
        </w:rPr>
        <w:t>CART outcome prediction.</w:t>
      </w:r>
    </w:p>
    <w:p w14:paraId="0D01E14C" w14:textId="46A506DD" w:rsidR="00D87CD6" w:rsidRPr="00D0419D" w:rsidRDefault="00D87CD6" w:rsidP="00D87CD6">
      <w:pPr>
        <w:pStyle w:val="ListParagraph"/>
        <w:numPr>
          <w:ilvl w:val="0"/>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t>Build multiple CARTs using step i to iii.</w:t>
      </w:r>
    </w:p>
    <w:p w14:paraId="2AFA3FF9" w14:textId="075D8E5D" w:rsidR="00D0419D" w:rsidRPr="00D0419D" w:rsidRDefault="006B66F3" w:rsidP="00D87CD6">
      <w:pPr>
        <w:pStyle w:val="ListParagraph"/>
        <w:numPr>
          <w:ilvl w:val="0"/>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t>Select the targets with highest prediction rating in each CART</w:t>
      </w:r>
      <w:r w:rsidR="00D0419D" w:rsidRPr="00D0419D">
        <w:rPr>
          <w:rFonts w:ascii="Times New Roman" w:hAnsi="Times New Roman" w:cs="Times New Roman"/>
          <w:sz w:val="24"/>
          <w:szCs w:val="24"/>
        </w:rPr>
        <w:t>.</w:t>
      </w:r>
    </w:p>
    <w:p w14:paraId="34E98EF0" w14:textId="0D2BA911" w:rsidR="00137317" w:rsidRDefault="006B66F3" w:rsidP="00D87CD6">
      <w:pPr>
        <w:pStyle w:val="ListParagraph"/>
        <w:numPr>
          <w:ilvl w:val="0"/>
          <w:numId w:val="8"/>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Averaging highest prediction from </w:t>
      </w:r>
      <w:r w:rsidR="003F6897">
        <w:rPr>
          <w:rFonts w:ascii="Times New Roman" w:hAnsi="Times New Roman" w:cs="Times New Roman"/>
          <w:sz w:val="24"/>
          <w:szCs w:val="24"/>
        </w:rPr>
        <w:t>all</w:t>
      </w:r>
      <w:r>
        <w:rPr>
          <w:rFonts w:ascii="Times New Roman" w:hAnsi="Times New Roman" w:cs="Times New Roman"/>
          <w:sz w:val="24"/>
          <w:szCs w:val="24"/>
        </w:rPr>
        <w:t xml:space="preserve"> CART</w:t>
      </w:r>
      <w:r w:rsidR="003F6897">
        <w:rPr>
          <w:rFonts w:ascii="Times New Roman" w:hAnsi="Times New Roman" w:cs="Times New Roman"/>
          <w:sz w:val="24"/>
          <w:szCs w:val="24"/>
        </w:rPr>
        <w:t>s</w:t>
      </w:r>
      <w:r>
        <w:rPr>
          <w:rFonts w:ascii="Times New Roman" w:hAnsi="Times New Roman" w:cs="Times New Roman"/>
          <w:sz w:val="24"/>
          <w:szCs w:val="24"/>
        </w:rPr>
        <w:t xml:space="preserve"> to obtain the final prediction</w:t>
      </w:r>
      <w:r w:rsidR="00D0419D" w:rsidRPr="00D0419D">
        <w:rPr>
          <w:rFonts w:ascii="Times New Roman" w:hAnsi="Times New Roman" w:cs="Times New Roman"/>
          <w:sz w:val="24"/>
          <w:szCs w:val="24"/>
        </w:rPr>
        <w:t>.</w:t>
      </w:r>
    </w:p>
    <w:p w14:paraId="59848892" w14:textId="77777777" w:rsidR="00225C99" w:rsidRPr="00D0419D" w:rsidRDefault="00225C99" w:rsidP="007953A4">
      <w:pPr>
        <w:pStyle w:val="ListParagraph"/>
        <w:spacing w:line="480" w:lineRule="auto"/>
        <w:jc w:val="both"/>
        <w:rPr>
          <w:rFonts w:ascii="Times New Roman" w:hAnsi="Times New Roman" w:cs="Times New Roman"/>
          <w:sz w:val="24"/>
          <w:szCs w:val="24"/>
        </w:rPr>
      </w:pPr>
    </w:p>
    <w:p w14:paraId="7873E2E9" w14:textId="5F6AE6E8" w:rsidR="00393F74" w:rsidRPr="006023EB" w:rsidRDefault="00B07281" w:rsidP="00D05022">
      <w:pPr>
        <w:pStyle w:val="Heading3"/>
        <w:spacing w:line="480" w:lineRule="auto"/>
        <w:rPr>
          <w:rFonts w:ascii="Times New Roman" w:hAnsi="Times New Roman" w:cs="Times New Roman"/>
          <w:b/>
          <w:bCs/>
          <w:color w:val="auto"/>
        </w:rPr>
      </w:pPr>
      <w:bookmarkStart w:id="35" w:name="_Toc61123850"/>
      <w:r w:rsidRPr="006023EB">
        <w:rPr>
          <w:rFonts w:ascii="Times New Roman" w:hAnsi="Times New Roman" w:cs="Times New Roman"/>
          <w:b/>
          <w:bCs/>
          <w:color w:val="auto"/>
        </w:rPr>
        <w:lastRenderedPageBreak/>
        <w:t>2.5.</w:t>
      </w:r>
      <w:r w:rsidR="003115FE" w:rsidRPr="006023EB">
        <w:rPr>
          <w:rFonts w:ascii="Times New Roman" w:hAnsi="Times New Roman" w:cs="Times New Roman"/>
          <w:b/>
          <w:bCs/>
          <w:color w:val="auto"/>
        </w:rPr>
        <w:t>3</w:t>
      </w:r>
      <w:r w:rsidRPr="006023EB">
        <w:rPr>
          <w:rFonts w:ascii="Times New Roman" w:hAnsi="Times New Roman" w:cs="Times New Roman"/>
          <w:b/>
          <w:bCs/>
          <w:color w:val="auto"/>
        </w:rPr>
        <w:t xml:space="preserve"> </w:t>
      </w:r>
      <w:r w:rsidR="00393F74" w:rsidRPr="006023EB">
        <w:rPr>
          <w:rFonts w:ascii="Times New Roman" w:hAnsi="Times New Roman" w:cs="Times New Roman"/>
          <w:b/>
          <w:bCs/>
          <w:color w:val="auto"/>
        </w:rPr>
        <w:t>Gradient Boosted Trees</w:t>
      </w:r>
      <w:bookmarkEnd w:id="35"/>
    </w:p>
    <w:p w14:paraId="7C6BD56A" w14:textId="368508CD" w:rsidR="00094FB1" w:rsidRDefault="005C79D1"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Gradient boosting is a ML technique which typically use</w:t>
      </w:r>
      <w:r w:rsidR="00EF1413">
        <w:rPr>
          <w:rFonts w:ascii="Times New Roman" w:hAnsi="Times New Roman" w:cs="Times New Roman"/>
          <w:sz w:val="24"/>
          <w:szCs w:val="24"/>
        </w:rPr>
        <w:t>s</w:t>
      </w:r>
      <w:r>
        <w:rPr>
          <w:rFonts w:ascii="Times New Roman" w:hAnsi="Times New Roman" w:cs="Times New Roman"/>
          <w:sz w:val="24"/>
          <w:szCs w:val="24"/>
        </w:rPr>
        <w:t xml:space="preserve"> decision trees </w:t>
      </w:r>
      <w:r w:rsidR="00EF1413">
        <w:rPr>
          <w:rFonts w:ascii="Times New Roman" w:hAnsi="Times New Roman" w:cs="Times New Roman"/>
          <w:sz w:val="24"/>
          <w:szCs w:val="24"/>
        </w:rPr>
        <w:t>in an ensemble</w:t>
      </w:r>
      <w:r w:rsidR="008D1149">
        <w:rPr>
          <w:rFonts w:ascii="Times New Roman" w:hAnsi="Times New Roman" w:cs="Times New Roman"/>
          <w:sz w:val="24"/>
          <w:szCs w:val="24"/>
        </w:rPr>
        <w:t xml:space="preserve"> where generalization is achieved through the boosting of the differentiable arbitrary loss function</w:t>
      </w:r>
      <w:r w:rsidR="003C163F">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{"citationItems":[{"id":"ITEM-1","itemData":{"URL":"https://scikit-learn.org/stable/modules/ensemble.html#gradient-boosting","accessed":{"date-parts":[["2020","10","6"]]},"container-title":"Scikit Learn Documentation","id":"ITEM-1","issued":{"date-parts":[["2020"]]},"title":"Ensemble methods — scikit-learn 0.24.0 documentation","type":"webpage"},"uris":["http://www.mendeley.com/documents/?uuid=da573bcf-3855-304c-87f6-43b21568f91f"]}],"mendeley":{"formattedCitation":"(&lt;i&gt;Ensemble methods — scikit-learn 0.24.0 documentation&lt;/i&gt;, 2020)","plainTextFormattedCitation":"(Ensemble methods — scikit-learn 0.24.0 documentation, 2020)","previouslyFormattedCitation":"(&lt;i&gt;Ensemble methods — scikit-learn 0.24.0 documentation&lt;/i&gt;, 2020)"},"properties":{"noteIndex":0},"schema":"https://github.com/citation-style-language/schema/raw/master/csl-citation.json"}</w:instrText>
      </w:r>
      <w:r w:rsidR="003C163F">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w:t>
      </w:r>
      <w:r w:rsidR="00BE198A" w:rsidRPr="00BE198A">
        <w:rPr>
          <w:rFonts w:ascii="Times New Roman" w:hAnsi="Times New Roman" w:cs="Times New Roman"/>
          <w:i/>
          <w:noProof/>
          <w:sz w:val="24"/>
          <w:szCs w:val="24"/>
        </w:rPr>
        <w:t>Ensemble methods — scikit-learn 0.24.0 documentation</w:t>
      </w:r>
      <w:r w:rsidR="00BE198A" w:rsidRPr="00BE198A">
        <w:rPr>
          <w:rFonts w:ascii="Times New Roman" w:hAnsi="Times New Roman" w:cs="Times New Roman"/>
          <w:noProof/>
          <w:sz w:val="24"/>
          <w:szCs w:val="24"/>
        </w:rPr>
        <w:t>, 2020)</w:t>
      </w:r>
      <w:r w:rsidR="003C163F">
        <w:rPr>
          <w:rFonts w:ascii="Times New Roman" w:hAnsi="Times New Roman" w:cs="Times New Roman"/>
          <w:sz w:val="24"/>
          <w:szCs w:val="24"/>
        </w:rPr>
        <w:fldChar w:fldCharType="end"/>
      </w:r>
      <w:r w:rsidR="00EF1413">
        <w:rPr>
          <w:rFonts w:ascii="Times New Roman" w:hAnsi="Times New Roman" w:cs="Times New Roman"/>
          <w:sz w:val="24"/>
          <w:szCs w:val="24"/>
        </w:rPr>
        <w:t xml:space="preserve">. </w:t>
      </w:r>
      <w:r w:rsidR="00094FB1">
        <w:rPr>
          <w:rFonts w:ascii="Times New Roman" w:hAnsi="Times New Roman" w:cs="Times New Roman"/>
          <w:sz w:val="24"/>
          <w:szCs w:val="24"/>
        </w:rPr>
        <w:t xml:space="preserve">LightGBM library from Microsoft </w:t>
      </w:r>
      <w:r w:rsidR="003C163F">
        <w:rPr>
          <w:rFonts w:ascii="Times New Roman" w:hAnsi="Times New Roman" w:cs="Times New Roman"/>
          <w:sz w:val="24"/>
          <w:szCs w:val="24"/>
        </w:rPr>
        <w:t>uses histogram binning and has considerable performance improvement over Scikit Learns Version of GDBT</w:t>
      </w:r>
      <w:r w:rsidR="00A45DBE">
        <w:rPr>
          <w:rFonts w:ascii="Times New Roman" w:hAnsi="Times New Roman" w:cs="Times New Roman"/>
          <w:sz w:val="24"/>
          <w:szCs w:val="24"/>
        </w:rPr>
        <w:t>. Also</w:t>
      </w:r>
      <w:r w:rsidR="00927720">
        <w:rPr>
          <w:rFonts w:ascii="Times New Roman" w:hAnsi="Times New Roman" w:cs="Times New Roman"/>
          <w:sz w:val="24"/>
          <w:szCs w:val="24"/>
        </w:rPr>
        <w:t xml:space="preserve">, in </w:t>
      </w:r>
      <w:r w:rsidR="00A45DBE">
        <w:rPr>
          <w:rFonts w:ascii="Times New Roman" w:hAnsi="Times New Roman" w:cs="Times New Roman"/>
          <w:sz w:val="24"/>
          <w:szCs w:val="24"/>
        </w:rPr>
        <w:t>Light</w:t>
      </w:r>
      <w:r w:rsidR="00927720">
        <w:rPr>
          <w:rFonts w:ascii="Times New Roman" w:hAnsi="Times New Roman" w:cs="Times New Roman"/>
          <w:sz w:val="24"/>
          <w:szCs w:val="24"/>
        </w:rPr>
        <w:t>GBM a leaf wise growth of tree is observed unlike other DT algorithms</w:t>
      </w:r>
      <w:r w:rsidR="00A51F0E">
        <w:rPr>
          <w:rFonts w:ascii="Times New Roman" w:hAnsi="Times New Roman" w:cs="Times New Roman"/>
          <w:sz w:val="24"/>
          <w:szCs w:val="24"/>
        </w:rPr>
        <w:t xml:space="preserve"> where level or depth wise tree growth is more prevalent</w:t>
      </w:r>
      <w:r w:rsidR="00A2264A">
        <w:rPr>
          <w:rFonts w:ascii="Times New Roman" w:hAnsi="Times New Roman" w:cs="Times New Roman"/>
          <w:sz w:val="24"/>
          <w:szCs w:val="24"/>
        </w:rPr>
        <w:t xml:space="preserve"> as shown in fig.15 and fig. 16.</w:t>
      </w:r>
      <w:r w:rsidR="00A51F0E">
        <w:rPr>
          <w:rFonts w:ascii="Times New Roman" w:hAnsi="Times New Roman" w:cs="Times New Roman"/>
          <w:sz w:val="24"/>
          <w:szCs w:val="24"/>
        </w:rPr>
        <w:t xml:space="preserve"> </w:t>
      </w:r>
      <w:r w:rsidR="00663652">
        <w:rPr>
          <w:rFonts w:ascii="Times New Roman" w:hAnsi="Times New Roman" w:cs="Times New Roman"/>
          <w:sz w:val="24"/>
          <w:szCs w:val="24"/>
        </w:rPr>
        <w:t>Additionally, LightGBM support</w:t>
      </w:r>
      <w:r w:rsidR="00F27906">
        <w:rPr>
          <w:rFonts w:ascii="Times New Roman" w:hAnsi="Times New Roman" w:cs="Times New Roman"/>
          <w:sz w:val="24"/>
          <w:szCs w:val="24"/>
        </w:rPr>
        <w:t>s</w:t>
      </w:r>
      <w:r w:rsidR="00663652">
        <w:rPr>
          <w:rFonts w:ascii="Times New Roman" w:hAnsi="Times New Roman" w:cs="Times New Roman"/>
          <w:sz w:val="24"/>
          <w:szCs w:val="24"/>
        </w:rPr>
        <w:t xml:space="preserve"> parallel data processing</w:t>
      </w:r>
      <w:r w:rsidR="00C35618">
        <w:rPr>
          <w:rFonts w:ascii="Times New Roman" w:hAnsi="Times New Roman" w:cs="Times New Roman"/>
          <w:sz w:val="24"/>
          <w:szCs w:val="24"/>
        </w:rPr>
        <w:t xml:space="preserve">, GPU enabled training and a wide variety of metrics. But gradient boosting algorithms are </w:t>
      </w:r>
      <w:r w:rsidR="00F27906">
        <w:rPr>
          <w:rFonts w:ascii="Times New Roman" w:hAnsi="Times New Roman" w:cs="Times New Roman"/>
          <w:sz w:val="24"/>
          <w:szCs w:val="24"/>
        </w:rPr>
        <w:t>not optimized for multi target regression and lacks a native support for it. These needs to be wrapped in multiouputregressor model</w:t>
      </w:r>
      <w:r w:rsidR="00C35618">
        <w:rPr>
          <w:rFonts w:ascii="Times New Roman" w:hAnsi="Times New Roman" w:cs="Times New Roman"/>
          <w:sz w:val="24"/>
          <w:szCs w:val="24"/>
        </w:rPr>
        <w:t xml:space="preserve"> </w:t>
      </w:r>
      <w:r w:rsidR="00F27906">
        <w:rPr>
          <w:rFonts w:ascii="Times New Roman" w:hAnsi="Times New Roman" w:cs="Times New Roman"/>
          <w:sz w:val="24"/>
          <w:szCs w:val="24"/>
        </w:rPr>
        <w:t xml:space="preserve">to enable the multi target support. </w:t>
      </w:r>
    </w:p>
    <w:p w14:paraId="66D347DD" w14:textId="77777777" w:rsidR="001563B0" w:rsidRDefault="003873F9" w:rsidP="001563B0">
      <w:pPr>
        <w:keepNext/>
        <w:spacing w:line="480" w:lineRule="auto"/>
        <w:jc w:val="center"/>
      </w:pPr>
      <w:r w:rsidRPr="003873F9">
        <w:rPr>
          <w:rFonts w:ascii="Times New Roman" w:hAnsi="Times New Roman" w:cs="Times New Roman"/>
          <w:noProof/>
          <w:sz w:val="24"/>
          <w:szCs w:val="24"/>
        </w:rPr>
        <w:drawing>
          <wp:inline distT="0" distB="0" distL="0" distR="0" wp14:anchorId="24A1D2FB" wp14:editId="4B2A99D8">
            <wp:extent cx="5939009" cy="168165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1376" cy="1690820"/>
                    </a:xfrm>
                    <a:prstGeom prst="rect">
                      <a:avLst/>
                    </a:prstGeom>
                  </pic:spPr>
                </pic:pic>
              </a:graphicData>
            </a:graphic>
          </wp:inline>
        </w:drawing>
      </w:r>
    </w:p>
    <w:p w14:paraId="72D19C0C" w14:textId="7154A445" w:rsidR="00C87A38" w:rsidRPr="001563B0" w:rsidRDefault="001563B0" w:rsidP="001563B0">
      <w:pPr>
        <w:pStyle w:val="Caption"/>
        <w:jc w:val="center"/>
        <w:rPr>
          <w:b/>
          <w:bCs/>
          <w:i w:val="0"/>
          <w:iCs w:val="0"/>
          <w:color w:val="auto"/>
        </w:rPr>
      </w:pPr>
      <w:bookmarkStart w:id="36" w:name="_Toc61097554"/>
      <w:r w:rsidRPr="001563B0">
        <w:rPr>
          <w:b/>
          <w:bCs/>
          <w:i w:val="0"/>
          <w:iCs w:val="0"/>
          <w:color w:val="auto"/>
        </w:rPr>
        <w:t xml:space="preserve">Figure </w:t>
      </w:r>
      <w:r w:rsidRPr="001563B0">
        <w:rPr>
          <w:b/>
          <w:bCs/>
          <w:i w:val="0"/>
          <w:iCs w:val="0"/>
          <w:color w:val="auto"/>
        </w:rPr>
        <w:fldChar w:fldCharType="begin"/>
      </w:r>
      <w:r w:rsidRPr="001563B0">
        <w:rPr>
          <w:b/>
          <w:bCs/>
          <w:i w:val="0"/>
          <w:iCs w:val="0"/>
          <w:color w:val="auto"/>
        </w:rPr>
        <w:instrText xml:space="preserve"> SEQ Figure \* ARABIC </w:instrText>
      </w:r>
      <w:r w:rsidRPr="001563B0">
        <w:rPr>
          <w:b/>
          <w:bCs/>
          <w:i w:val="0"/>
          <w:iCs w:val="0"/>
          <w:color w:val="auto"/>
        </w:rPr>
        <w:fldChar w:fldCharType="separate"/>
      </w:r>
      <w:r w:rsidR="00251D19">
        <w:rPr>
          <w:b/>
          <w:bCs/>
          <w:i w:val="0"/>
          <w:iCs w:val="0"/>
          <w:noProof/>
          <w:color w:val="auto"/>
        </w:rPr>
        <w:t>15</w:t>
      </w:r>
      <w:r w:rsidRPr="001563B0">
        <w:rPr>
          <w:b/>
          <w:bCs/>
          <w:i w:val="0"/>
          <w:iCs w:val="0"/>
          <w:color w:val="auto"/>
        </w:rPr>
        <w:fldChar w:fldCharType="end"/>
      </w:r>
      <w:r w:rsidRPr="001563B0">
        <w:rPr>
          <w:b/>
          <w:bCs/>
          <w:i w:val="0"/>
          <w:iCs w:val="0"/>
          <w:color w:val="auto"/>
        </w:rPr>
        <w:t>. Extending Multi Target Support to Gradient Boosted Trees (LightGBM Model)</w:t>
      </w:r>
      <w:bookmarkEnd w:id="36"/>
    </w:p>
    <w:p w14:paraId="709572BB" w14:textId="77777777" w:rsidR="009A5A4E" w:rsidRPr="008D0CC8" w:rsidRDefault="009A5A4E" w:rsidP="00D05022">
      <w:pPr>
        <w:spacing w:line="480" w:lineRule="auto"/>
        <w:jc w:val="center"/>
        <w:rPr>
          <w:rFonts w:ascii="Times New Roman" w:hAnsi="Times New Roman" w:cs="Times New Roman"/>
          <w:b/>
          <w:bCs/>
          <w:sz w:val="20"/>
          <w:szCs w:val="20"/>
        </w:rPr>
      </w:pPr>
    </w:p>
    <w:p w14:paraId="71AD6688" w14:textId="77777777" w:rsidR="001563B0" w:rsidRDefault="004C3F88" w:rsidP="001563B0">
      <w:pPr>
        <w:keepNext/>
        <w:spacing w:line="480" w:lineRule="auto"/>
        <w:jc w:val="center"/>
      </w:pPr>
      <w:r w:rsidRPr="004C3F88">
        <w:rPr>
          <w:rFonts w:ascii="Times New Roman" w:hAnsi="Times New Roman" w:cs="Times New Roman"/>
          <w:noProof/>
          <w:sz w:val="24"/>
          <w:szCs w:val="24"/>
        </w:rPr>
        <w:lastRenderedPageBreak/>
        <w:drawing>
          <wp:inline distT="0" distB="0" distL="0" distR="0" wp14:anchorId="6591CC2D" wp14:editId="5EE2E9C1">
            <wp:extent cx="5537675" cy="4739583"/>
            <wp:effectExtent l="0" t="0" r="635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5965" cy="4806590"/>
                    </a:xfrm>
                    <a:prstGeom prst="rect">
                      <a:avLst/>
                    </a:prstGeom>
                  </pic:spPr>
                </pic:pic>
              </a:graphicData>
            </a:graphic>
          </wp:inline>
        </w:drawing>
      </w:r>
    </w:p>
    <w:p w14:paraId="7BDE763E" w14:textId="4E3F121B" w:rsidR="004C3F88" w:rsidRPr="001563B0" w:rsidRDefault="001563B0" w:rsidP="001563B0">
      <w:pPr>
        <w:pStyle w:val="Caption"/>
        <w:jc w:val="center"/>
        <w:rPr>
          <w:b/>
          <w:bCs/>
          <w:i w:val="0"/>
          <w:iCs w:val="0"/>
          <w:color w:val="auto"/>
        </w:rPr>
      </w:pPr>
      <w:bookmarkStart w:id="37" w:name="_Toc61097555"/>
      <w:r w:rsidRPr="001563B0">
        <w:rPr>
          <w:b/>
          <w:bCs/>
          <w:i w:val="0"/>
          <w:iCs w:val="0"/>
          <w:color w:val="auto"/>
        </w:rPr>
        <w:t xml:space="preserve">Figure </w:t>
      </w:r>
      <w:r w:rsidRPr="001563B0">
        <w:rPr>
          <w:b/>
          <w:bCs/>
          <w:i w:val="0"/>
          <w:iCs w:val="0"/>
          <w:color w:val="auto"/>
        </w:rPr>
        <w:fldChar w:fldCharType="begin"/>
      </w:r>
      <w:r w:rsidRPr="001563B0">
        <w:rPr>
          <w:b/>
          <w:bCs/>
          <w:i w:val="0"/>
          <w:iCs w:val="0"/>
          <w:color w:val="auto"/>
        </w:rPr>
        <w:instrText xml:space="preserve"> SEQ Figure \* ARABIC </w:instrText>
      </w:r>
      <w:r w:rsidRPr="001563B0">
        <w:rPr>
          <w:b/>
          <w:bCs/>
          <w:i w:val="0"/>
          <w:iCs w:val="0"/>
          <w:color w:val="auto"/>
        </w:rPr>
        <w:fldChar w:fldCharType="separate"/>
      </w:r>
      <w:r w:rsidR="00251D19">
        <w:rPr>
          <w:b/>
          <w:bCs/>
          <w:i w:val="0"/>
          <w:iCs w:val="0"/>
          <w:noProof/>
          <w:color w:val="auto"/>
        </w:rPr>
        <w:t>16</w:t>
      </w:r>
      <w:r w:rsidRPr="001563B0">
        <w:rPr>
          <w:b/>
          <w:bCs/>
          <w:i w:val="0"/>
          <w:iCs w:val="0"/>
          <w:color w:val="auto"/>
        </w:rPr>
        <w:fldChar w:fldCharType="end"/>
      </w:r>
      <w:r w:rsidRPr="001563B0">
        <w:rPr>
          <w:b/>
          <w:bCs/>
          <w:i w:val="0"/>
          <w:iCs w:val="0"/>
          <w:color w:val="auto"/>
        </w:rPr>
        <w:t>. Extending Multi Target Support to Gradient Boosted Trees (Scikit Learn Model)</w:t>
      </w:r>
      <w:bookmarkEnd w:id="37"/>
    </w:p>
    <w:p w14:paraId="0FAEB2C8" w14:textId="77777777" w:rsidR="001563B0" w:rsidRDefault="00A8284D" w:rsidP="001563B0">
      <w:pPr>
        <w:keepNext/>
        <w:spacing w:line="480" w:lineRule="auto"/>
        <w:jc w:val="center"/>
      </w:pPr>
      <w:r w:rsidRPr="00A8284D">
        <w:rPr>
          <w:rFonts w:ascii="Times New Roman" w:hAnsi="Times New Roman" w:cs="Times New Roman"/>
          <w:noProof/>
          <w:sz w:val="24"/>
          <w:szCs w:val="24"/>
        </w:rPr>
        <w:drawing>
          <wp:inline distT="0" distB="0" distL="0" distR="0" wp14:anchorId="2E334693" wp14:editId="00273E89">
            <wp:extent cx="5544324" cy="17337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4324" cy="1733792"/>
                    </a:xfrm>
                    <a:prstGeom prst="rect">
                      <a:avLst/>
                    </a:prstGeom>
                  </pic:spPr>
                </pic:pic>
              </a:graphicData>
            </a:graphic>
          </wp:inline>
        </w:drawing>
      </w:r>
    </w:p>
    <w:p w14:paraId="3485A28E" w14:textId="284649AE" w:rsidR="00A8284D" w:rsidRPr="001563B0" w:rsidRDefault="001563B0" w:rsidP="001563B0">
      <w:pPr>
        <w:pStyle w:val="Caption"/>
        <w:jc w:val="center"/>
        <w:rPr>
          <w:b/>
          <w:bCs/>
          <w:i w:val="0"/>
          <w:iCs w:val="0"/>
          <w:color w:val="auto"/>
        </w:rPr>
      </w:pPr>
      <w:bookmarkStart w:id="38" w:name="_Toc61097556"/>
      <w:r w:rsidRPr="001563B0">
        <w:rPr>
          <w:b/>
          <w:bCs/>
          <w:i w:val="0"/>
          <w:iCs w:val="0"/>
          <w:color w:val="auto"/>
        </w:rPr>
        <w:t xml:space="preserve">Figure </w:t>
      </w:r>
      <w:r w:rsidRPr="001563B0">
        <w:rPr>
          <w:b/>
          <w:bCs/>
          <w:i w:val="0"/>
          <w:iCs w:val="0"/>
          <w:color w:val="auto"/>
        </w:rPr>
        <w:fldChar w:fldCharType="begin"/>
      </w:r>
      <w:r w:rsidRPr="001563B0">
        <w:rPr>
          <w:b/>
          <w:bCs/>
          <w:i w:val="0"/>
          <w:iCs w:val="0"/>
          <w:color w:val="auto"/>
        </w:rPr>
        <w:instrText xml:space="preserve"> SEQ Figure \* ARABIC </w:instrText>
      </w:r>
      <w:r w:rsidRPr="001563B0">
        <w:rPr>
          <w:b/>
          <w:bCs/>
          <w:i w:val="0"/>
          <w:iCs w:val="0"/>
          <w:color w:val="auto"/>
        </w:rPr>
        <w:fldChar w:fldCharType="separate"/>
      </w:r>
      <w:r w:rsidR="00251D19">
        <w:rPr>
          <w:b/>
          <w:bCs/>
          <w:i w:val="0"/>
          <w:iCs w:val="0"/>
          <w:noProof/>
          <w:color w:val="auto"/>
        </w:rPr>
        <w:t>17</w:t>
      </w:r>
      <w:r w:rsidRPr="001563B0">
        <w:rPr>
          <w:b/>
          <w:bCs/>
          <w:i w:val="0"/>
          <w:iCs w:val="0"/>
          <w:color w:val="auto"/>
        </w:rPr>
        <w:fldChar w:fldCharType="end"/>
      </w:r>
      <w:r w:rsidRPr="001563B0">
        <w:rPr>
          <w:b/>
          <w:bCs/>
          <w:i w:val="0"/>
          <w:iCs w:val="0"/>
          <w:color w:val="auto"/>
        </w:rPr>
        <w:t>. Level (Depth) wise growth of tree</w:t>
      </w:r>
      <w:bookmarkEnd w:id="38"/>
    </w:p>
    <w:p w14:paraId="401E4CF0" w14:textId="77777777" w:rsidR="00A8284D" w:rsidRDefault="00A8284D" w:rsidP="00D05022">
      <w:pPr>
        <w:spacing w:line="480" w:lineRule="auto"/>
        <w:jc w:val="both"/>
        <w:rPr>
          <w:rFonts w:ascii="Times New Roman" w:hAnsi="Times New Roman" w:cs="Times New Roman"/>
          <w:sz w:val="24"/>
          <w:szCs w:val="24"/>
        </w:rPr>
      </w:pPr>
    </w:p>
    <w:p w14:paraId="12F01FB4" w14:textId="77777777" w:rsidR="001563B0" w:rsidRDefault="00927720" w:rsidP="001563B0">
      <w:pPr>
        <w:keepNext/>
        <w:spacing w:line="480" w:lineRule="auto"/>
        <w:jc w:val="center"/>
      </w:pPr>
      <w:r w:rsidRPr="00927720">
        <w:rPr>
          <w:rFonts w:ascii="Times New Roman" w:hAnsi="Times New Roman" w:cs="Times New Roman"/>
          <w:noProof/>
          <w:sz w:val="24"/>
          <w:szCs w:val="24"/>
        </w:rPr>
        <w:lastRenderedPageBreak/>
        <w:drawing>
          <wp:inline distT="0" distB="0" distL="0" distR="0" wp14:anchorId="5D05C842" wp14:editId="1F99A79E">
            <wp:extent cx="5943600" cy="17214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21485"/>
                    </a:xfrm>
                    <a:prstGeom prst="rect">
                      <a:avLst/>
                    </a:prstGeom>
                  </pic:spPr>
                </pic:pic>
              </a:graphicData>
            </a:graphic>
          </wp:inline>
        </w:drawing>
      </w:r>
    </w:p>
    <w:p w14:paraId="2CE065A8" w14:textId="69A89CF3" w:rsidR="00927720" w:rsidRPr="001563B0" w:rsidRDefault="001563B0" w:rsidP="001563B0">
      <w:pPr>
        <w:pStyle w:val="Caption"/>
        <w:jc w:val="center"/>
        <w:rPr>
          <w:b/>
          <w:bCs/>
          <w:i w:val="0"/>
          <w:iCs w:val="0"/>
          <w:color w:val="auto"/>
        </w:rPr>
      </w:pPr>
      <w:bookmarkStart w:id="39" w:name="_Toc61097557"/>
      <w:r w:rsidRPr="001563B0">
        <w:rPr>
          <w:b/>
          <w:bCs/>
          <w:i w:val="0"/>
          <w:iCs w:val="0"/>
          <w:color w:val="auto"/>
        </w:rPr>
        <w:t xml:space="preserve">Figure </w:t>
      </w:r>
      <w:r w:rsidRPr="001563B0">
        <w:rPr>
          <w:b/>
          <w:bCs/>
          <w:i w:val="0"/>
          <w:iCs w:val="0"/>
          <w:color w:val="auto"/>
        </w:rPr>
        <w:fldChar w:fldCharType="begin"/>
      </w:r>
      <w:r w:rsidRPr="001563B0">
        <w:rPr>
          <w:b/>
          <w:bCs/>
          <w:i w:val="0"/>
          <w:iCs w:val="0"/>
          <w:color w:val="auto"/>
        </w:rPr>
        <w:instrText xml:space="preserve"> SEQ Figure \* ARABIC </w:instrText>
      </w:r>
      <w:r w:rsidRPr="001563B0">
        <w:rPr>
          <w:b/>
          <w:bCs/>
          <w:i w:val="0"/>
          <w:iCs w:val="0"/>
          <w:color w:val="auto"/>
        </w:rPr>
        <w:fldChar w:fldCharType="separate"/>
      </w:r>
      <w:r w:rsidR="00251D19">
        <w:rPr>
          <w:b/>
          <w:bCs/>
          <w:i w:val="0"/>
          <w:iCs w:val="0"/>
          <w:noProof/>
          <w:color w:val="auto"/>
        </w:rPr>
        <w:t>18</w:t>
      </w:r>
      <w:r w:rsidRPr="001563B0">
        <w:rPr>
          <w:b/>
          <w:bCs/>
          <w:i w:val="0"/>
          <w:iCs w:val="0"/>
          <w:color w:val="auto"/>
        </w:rPr>
        <w:fldChar w:fldCharType="end"/>
      </w:r>
      <w:r w:rsidRPr="001563B0">
        <w:rPr>
          <w:b/>
          <w:bCs/>
          <w:i w:val="0"/>
          <w:iCs w:val="0"/>
          <w:color w:val="auto"/>
        </w:rPr>
        <w:t>. Leaf wise growth of tree</w:t>
      </w:r>
      <w:bookmarkEnd w:id="39"/>
    </w:p>
    <w:p w14:paraId="2A876E0F" w14:textId="77777777" w:rsidR="00206C6B" w:rsidRPr="00A8284D" w:rsidRDefault="00206C6B" w:rsidP="00D05022">
      <w:pPr>
        <w:spacing w:line="480" w:lineRule="auto"/>
        <w:jc w:val="center"/>
        <w:rPr>
          <w:rFonts w:ascii="Times New Roman" w:hAnsi="Times New Roman" w:cs="Times New Roman"/>
          <w:b/>
          <w:bCs/>
        </w:rPr>
      </w:pPr>
    </w:p>
    <w:p w14:paraId="404F7F37" w14:textId="6CEBBA73" w:rsidR="003115FE" w:rsidRDefault="003115FE" w:rsidP="00D05022">
      <w:pPr>
        <w:pStyle w:val="Heading3"/>
        <w:spacing w:line="480" w:lineRule="auto"/>
        <w:rPr>
          <w:rFonts w:ascii="Times New Roman" w:hAnsi="Times New Roman" w:cs="Times New Roman"/>
          <w:b/>
          <w:bCs/>
          <w:color w:val="auto"/>
        </w:rPr>
      </w:pPr>
      <w:bookmarkStart w:id="40" w:name="_Toc61123851"/>
      <w:r w:rsidRPr="006023EB">
        <w:rPr>
          <w:rFonts w:ascii="Times New Roman" w:hAnsi="Times New Roman" w:cs="Times New Roman"/>
          <w:b/>
          <w:bCs/>
          <w:color w:val="auto"/>
        </w:rPr>
        <w:t>2.5.4 Other Models</w:t>
      </w:r>
      <w:bookmarkEnd w:id="40"/>
    </w:p>
    <w:p w14:paraId="245071D8" w14:textId="36A9DBCD" w:rsidR="003115FE" w:rsidRDefault="003115FE" w:rsidP="00D05022">
      <w:pPr>
        <w:spacing w:line="480" w:lineRule="auto"/>
        <w:jc w:val="both"/>
        <w:rPr>
          <w:rFonts w:ascii="Times New Roman" w:hAnsi="Times New Roman" w:cs="Times New Roman"/>
          <w:sz w:val="24"/>
          <w:szCs w:val="24"/>
        </w:rPr>
      </w:pPr>
      <w:r>
        <w:rPr>
          <w:rFonts w:ascii="Times New Roman" w:hAnsi="Times New Roman" w:cs="Times New Roman"/>
          <w:sz w:val="24"/>
          <w:szCs w:val="24"/>
        </w:rPr>
        <w:t>As the primary requirement is to create a DSS to aid the control of the cooling scheme, decision tree and its ensemble models</w:t>
      </w:r>
      <w:r w:rsidR="008C29D4">
        <w:rPr>
          <w:rFonts w:ascii="Times New Roman" w:hAnsi="Times New Roman" w:cs="Times New Roman"/>
          <w:sz w:val="24"/>
          <w:szCs w:val="24"/>
        </w:rPr>
        <w:t xml:space="preserve"> (Random Forest and Gradient Boosting Trees)</w:t>
      </w:r>
      <w:r>
        <w:rPr>
          <w:rFonts w:ascii="Times New Roman" w:hAnsi="Times New Roman" w:cs="Times New Roman"/>
          <w:sz w:val="24"/>
          <w:szCs w:val="24"/>
        </w:rPr>
        <w:t xml:space="preserve"> are considered for the training of multi target predictive models </w:t>
      </w:r>
      <w:r w:rsidR="008C29D4">
        <w:rPr>
          <w:rFonts w:ascii="Times New Roman" w:hAnsi="Times New Roman" w:cs="Times New Roman"/>
          <w:sz w:val="24"/>
          <w:szCs w:val="24"/>
        </w:rPr>
        <w:t>as explained above</w:t>
      </w:r>
      <w:r>
        <w:rPr>
          <w:rFonts w:ascii="Times New Roman" w:hAnsi="Times New Roman" w:cs="Times New Roman"/>
          <w:sz w:val="24"/>
          <w:szCs w:val="24"/>
        </w:rPr>
        <w:t>.</w:t>
      </w:r>
      <w:r w:rsidR="00AA14AA">
        <w:rPr>
          <w:rFonts w:ascii="Times New Roman" w:hAnsi="Times New Roman" w:cs="Times New Roman"/>
          <w:sz w:val="24"/>
          <w:szCs w:val="24"/>
        </w:rPr>
        <w:t xml:space="preserve"> In addition to this several other algorithms </w:t>
      </w:r>
      <w:r w:rsidR="003873F9">
        <w:rPr>
          <w:rFonts w:ascii="Times New Roman" w:hAnsi="Times New Roman" w:cs="Times New Roman"/>
          <w:sz w:val="24"/>
          <w:szCs w:val="24"/>
        </w:rPr>
        <w:t xml:space="preserve">have been considered which </w:t>
      </w:r>
      <w:r w:rsidR="00E57CC4">
        <w:rPr>
          <w:rFonts w:ascii="Times New Roman" w:hAnsi="Times New Roman" w:cs="Times New Roman"/>
          <w:sz w:val="24"/>
          <w:szCs w:val="24"/>
        </w:rPr>
        <w:t>includes Linear</w:t>
      </w:r>
      <w:r w:rsidR="003873F9">
        <w:rPr>
          <w:rFonts w:ascii="Times New Roman" w:hAnsi="Times New Roman" w:cs="Times New Roman"/>
          <w:sz w:val="24"/>
          <w:szCs w:val="24"/>
        </w:rPr>
        <w:t xml:space="preserve"> Regression, KNN, Linear SVR</w:t>
      </w:r>
      <w:r w:rsidR="00F07C2F">
        <w:rPr>
          <w:rFonts w:ascii="Times New Roman" w:hAnsi="Times New Roman" w:cs="Times New Roman"/>
          <w:sz w:val="24"/>
          <w:szCs w:val="24"/>
        </w:rPr>
        <w:t xml:space="preserve"> and</w:t>
      </w:r>
      <w:r w:rsidR="003873F9">
        <w:rPr>
          <w:rFonts w:ascii="Times New Roman" w:hAnsi="Times New Roman" w:cs="Times New Roman"/>
          <w:sz w:val="24"/>
          <w:szCs w:val="24"/>
        </w:rPr>
        <w:t xml:space="preserve"> </w:t>
      </w:r>
      <w:r w:rsidR="00AB331D">
        <w:rPr>
          <w:rFonts w:ascii="Times New Roman" w:hAnsi="Times New Roman" w:cs="Times New Roman"/>
          <w:sz w:val="24"/>
          <w:szCs w:val="24"/>
        </w:rPr>
        <w:t xml:space="preserve">Chained Multi Output Regression </w:t>
      </w:r>
      <w:r w:rsidR="001203C0">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URL":"https://machinelearningmastery.com/multi-output-regression-models-with-python/","accessed":{"date-parts":[["2020","10","20"]]},"author":[{"dropping-particle":"","family":"Brownlee","given":"Jason","non-dropping-particle":"","parse-names":false,"suffix":""}],"container-title":"Machine Learning Mastery","id":"ITEM-1","issued":{"date-parts":[["2020"]]},"title":"How to Develop Multi-Output Regression Models with Python","type":"webpage"},"uris":["http://www.mendeley.com/documents/?uuid=f65978a2-04a6-3dee-8a15-a8b6c92bb4f8"]}],"mendeley":{"formattedCitation":"(Brownlee, 2020)","plainTextFormattedCitation":"(Brownlee, 2020)","previouslyFormattedCitation":"(Brownlee, 2020)"},"properties":{"noteIndex":0},"schema":"https://github.com/citation-style-language/schema/raw/master/csl-citation.json"}</w:instrText>
      </w:r>
      <w:r w:rsidR="001203C0">
        <w:rPr>
          <w:rFonts w:ascii="Times New Roman" w:hAnsi="Times New Roman" w:cs="Times New Roman"/>
          <w:sz w:val="24"/>
          <w:szCs w:val="24"/>
        </w:rPr>
        <w:fldChar w:fldCharType="separate"/>
      </w:r>
      <w:r w:rsidR="00BE198A" w:rsidRPr="00BE198A">
        <w:rPr>
          <w:rFonts w:ascii="Times New Roman" w:hAnsi="Times New Roman" w:cs="Times New Roman"/>
          <w:noProof/>
          <w:sz w:val="24"/>
          <w:szCs w:val="24"/>
        </w:rPr>
        <w:t>(Brownlee, 2020)</w:t>
      </w:r>
      <w:r w:rsidR="001203C0">
        <w:rPr>
          <w:rFonts w:ascii="Times New Roman" w:hAnsi="Times New Roman" w:cs="Times New Roman"/>
          <w:sz w:val="24"/>
          <w:szCs w:val="24"/>
        </w:rPr>
        <w:fldChar w:fldCharType="end"/>
      </w:r>
      <w:r w:rsidR="00F07C2F">
        <w:rPr>
          <w:rFonts w:ascii="Times New Roman" w:hAnsi="Times New Roman" w:cs="Times New Roman"/>
          <w:sz w:val="24"/>
          <w:szCs w:val="24"/>
        </w:rPr>
        <w:t>.</w:t>
      </w:r>
      <w:r w:rsidR="00AB331D">
        <w:rPr>
          <w:rFonts w:ascii="Times New Roman" w:hAnsi="Times New Roman" w:cs="Times New Roman"/>
          <w:sz w:val="24"/>
          <w:szCs w:val="24"/>
        </w:rPr>
        <w:t xml:space="preserve"> All the models are discussed in detail in the Methodology section. </w:t>
      </w:r>
    </w:p>
    <w:p w14:paraId="2D620E48" w14:textId="25CAAC96" w:rsidR="00260868" w:rsidRDefault="00260868" w:rsidP="00D05022">
      <w:pPr>
        <w:spacing w:line="480" w:lineRule="auto"/>
        <w:jc w:val="both"/>
        <w:rPr>
          <w:rFonts w:ascii="Times New Roman" w:hAnsi="Times New Roman" w:cs="Times New Roman"/>
          <w:sz w:val="24"/>
          <w:szCs w:val="24"/>
        </w:rPr>
      </w:pPr>
    </w:p>
    <w:p w14:paraId="6B4BB475" w14:textId="109AE993" w:rsidR="00260868" w:rsidRDefault="00260868" w:rsidP="00D05022">
      <w:pPr>
        <w:spacing w:line="480" w:lineRule="auto"/>
        <w:jc w:val="both"/>
        <w:rPr>
          <w:rFonts w:ascii="Times New Roman" w:hAnsi="Times New Roman" w:cs="Times New Roman"/>
          <w:sz w:val="24"/>
          <w:szCs w:val="24"/>
        </w:rPr>
      </w:pPr>
    </w:p>
    <w:p w14:paraId="21FF759C" w14:textId="51F7BDCC" w:rsidR="00260868" w:rsidRDefault="00260868" w:rsidP="00D05022">
      <w:pPr>
        <w:spacing w:line="480" w:lineRule="auto"/>
        <w:jc w:val="both"/>
        <w:rPr>
          <w:rFonts w:ascii="Times New Roman" w:hAnsi="Times New Roman" w:cs="Times New Roman"/>
          <w:sz w:val="24"/>
          <w:szCs w:val="24"/>
        </w:rPr>
      </w:pPr>
    </w:p>
    <w:p w14:paraId="28391566" w14:textId="73BB5D8F" w:rsidR="00260868" w:rsidRDefault="00260868" w:rsidP="00D05022">
      <w:pPr>
        <w:spacing w:line="480" w:lineRule="auto"/>
        <w:jc w:val="both"/>
        <w:rPr>
          <w:rFonts w:ascii="Times New Roman" w:hAnsi="Times New Roman" w:cs="Times New Roman"/>
          <w:sz w:val="24"/>
          <w:szCs w:val="24"/>
        </w:rPr>
      </w:pPr>
    </w:p>
    <w:p w14:paraId="76013A4C" w14:textId="593D39A3" w:rsidR="00260868" w:rsidRDefault="00260868" w:rsidP="00D05022">
      <w:pPr>
        <w:spacing w:line="480" w:lineRule="auto"/>
        <w:jc w:val="both"/>
        <w:rPr>
          <w:rFonts w:ascii="Times New Roman" w:hAnsi="Times New Roman" w:cs="Times New Roman"/>
          <w:sz w:val="24"/>
          <w:szCs w:val="24"/>
        </w:rPr>
      </w:pPr>
    </w:p>
    <w:p w14:paraId="1CD91622" w14:textId="77777777" w:rsidR="00260868" w:rsidRDefault="00260868" w:rsidP="00D05022">
      <w:pPr>
        <w:spacing w:line="480" w:lineRule="auto"/>
        <w:jc w:val="both"/>
        <w:rPr>
          <w:rFonts w:ascii="Times New Roman" w:hAnsi="Times New Roman" w:cs="Times New Roman"/>
          <w:sz w:val="24"/>
          <w:szCs w:val="24"/>
        </w:rPr>
      </w:pPr>
    </w:p>
    <w:p w14:paraId="74226E40" w14:textId="01D6773F" w:rsidR="00D56732" w:rsidRPr="00F07C2F" w:rsidRDefault="00F07C2F" w:rsidP="00F07C2F">
      <w:pPr>
        <w:pStyle w:val="Heading1"/>
        <w:jc w:val="center"/>
        <w:rPr>
          <w:rFonts w:ascii="Times New Roman" w:hAnsi="Times New Roman" w:cs="Times New Roman"/>
          <w:b/>
          <w:bCs/>
          <w:color w:val="auto"/>
          <w:sz w:val="36"/>
          <w:szCs w:val="36"/>
        </w:rPr>
      </w:pPr>
      <w:bookmarkStart w:id="41" w:name="_Toc61123852"/>
      <w:r w:rsidRPr="00F07C2F">
        <w:rPr>
          <w:rFonts w:ascii="Times New Roman" w:hAnsi="Times New Roman" w:cs="Times New Roman"/>
          <w:b/>
          <w:bCs/>
          <w:color w:val="auto"/>
          <w:sz w:val="36"/>
          <w:szCs w:val="36"/>
        </w:rPr>
        <w:lastRenderedPageBreak/>
        <w:t xml:space="preserve">Chapter 3 </w:t>
      </w:r>
      <w:r w:rsidR="009665FF">
        <w:rPr>
          <w:rFonts w:ascii="Times New Roman" w:hAnsi="Times New Roman" w:cs="Times New Roman"/>
          <w:b/>
          <w:bCs/>
          <w:color w:val="auto"/>
          <w:sz w:val="36"/>
          <w:szCs w:val="36"/>
        </w:rPr>
        <w:t>–</w:t>
      </w:r>
      <w:r w:rsidRPr="00F07C2F">
        <w:rPr>
          <w:rFonts w:ascii="Times New Roman" w:hAnsi="Times New Roman" w:cs="Times New Roman"/>
          <w:b/>
          <w:bCs/>
          <w:color w:val="auto"/>
          <w:sz w:val="36"/>
          <w:szCs w:val="36"/>
        </w:rPr>
        <w:t xml:space="preserve"> Methodology</w:t>
      </w:r>
      <w:r w:rsidR="009665FF">
        <w:rPr>
          <w:rFonts w:ascii="Times New Roman" w:hAnsi="Times New Roman" w:cs="Times New Roman"/>
          <w:b/>
          <w:bCs/>
          <w:color w:val="auto"/>
          <w:sz w:val="36"/>
          <w:szCs w:val="36"/>
        </w:rPr>
        <w:t xml:space="preserve"> and Artefact Design</w:t>
      </w:r>
      <w:bookmarkEnd w:id="41"/>
    </w:p>
    <w:p w14:paraId="799985D9" w14:textId="11B0C0AF" w:rsidR="00D56732" w:rsidRDefault="00D56732" w:rsidP="00B57AF5">
      <w:pPr>
        <w:spacing w:line="360" w:lineRule="auto"/>
        <w:jc w:val="both"/>
        <w:rPr>
          <w:rFonts w:ascii="Times New Roman" w:hAnsi="Times New Roman" w:cs="Times New Roman"/>
          <w:sz w:val="24"/>
          <w:szCs w:val="24"/>
        </w:rPr>
      </w:pPr>
    </w:p>
    <w:p w14:paraId="1E4AC83B" w14:textId="1B8372BC" w:rsidR="00046BBD" w:rsidRPr="00046BBD" w:rsidRDefault="00046BBD" w:rsidP="00046BBD">
      <w:pPr>
        <w:pStyle w:val="Heading2"/>
        <w:spacing w:line="480" w:lineRule="auto"/>
        <w:rPr>
          <w:rFonts w:ascii="Times New Roman" w:hAnsi="Times New Roman" w:cs="Times New Roman"/>
          <w:b/>
          <w:bCs/>
          <w:color w:val="auto"/>
          <w:sz w:val="32"/>
          <w:szCs w:val="32"/>
        </w:rPr>
      </w:pPr>
      <w:bookmarkStart w:id="42" w:name="_Toc61123853"/>
      <w:r w:rsidRPr="00046BBD">
        <w:rPr>
          <w:rFonts w:ascii="Times New Roman" w:hAnsi="Times New Roman" w:cs="Times New Roman"/>
          <w:b/>
          <w:bCs/>
          <w:color w:val="auto"/>
          <w:sz w:val="32"/>
          <w:szCs w:val="32"/>
        </w:rPr>
        <w:t>3.1 Introduction</w:t>
      </w:r>
      <w:bookmarkEnd w:id="42"/>
    </w:p>
    <w:p w14:paraId="44DCADF3" w14:textId="6D69477A" w:rsidR="00D56732" w:rsidRDefault="009665FF" w:rsidP="00046BBD">
      <w:pPr>
        <w:spacing w:line="480" w:lineRule="auto"/>
        <w:jc w:val="both"/>
        <w:rPr>
          <w:rFonts w:ascii="Times New Roman" w:hAnsi="Times New Roman" w:cs="Times New Roman"/>
          <w:sz w:val="24"/>
          <w:szCs w:val="24"/>
        </w:rPr>
      </w:pPr>
      <w:r>
        <w:rPr>
          <w:rFonts w:ascii="Times New Roman" w:hAnsi="Times New Roman" w:cs="Times New Roman"/>
          <w:sz w:val="24"/>
          <w:szCs w:val="24"/>
        </w:rPr>
        <w:t>This chapter</w:t>
      </w:r>
      <w:r w:rsidR="00DF767F">
        <w:rPr>
          <w:rFonts w:ascii="Times New Roman" w:hAnsi="Times New Roman" w:cs="Times New Roman"/>
          <w:sz w:val="24"/>
          <w:szCs w:val="24"/>
        </w:rPr>
        <w:t xml:space="preserve"> is primarily divided into </w:t>
      </w:r>
      <w:r w:rsidR="0073659F">
        <w:rPr>
          <w:rFonts w:ascii="Times New Roman" w:hAnsi="Times New Roman" w:cs="Times New Roman"/>
          <w:sz w:val="24"/>
          <w:szCs w:val="24"/>
        </w:rPr>
        <w:t>two</w:t>
      </w:r>
      <w:r w:rsidR="00DF767F">
        <w:rPr>
          <w:rFonts w:ascii="Times New Roman" w:hAnsi="Times New Roman" w:cs="Times New Roman"/>
          <w:sz w:val="24"/>
          <w:szCs w:val="24"/>
        </w:rPr>
        <w:t xml:space="preserve"> themes. The first theme contains the explanation regarding the selection of data, data exploration techniques and a comparative analysis of different ML algorithms for multi target prediction. </w:t>
      </w:r>
      <w:r w:rsidR="00D700A0">
        <w:rPr>
          <w:rFonts w:ascii="Times New Roman" w:hAnsi="Times New Roman" w:cs="Times New Roman"/>
          <w:sz w:val="24"/>
          <w:szCs w:val="24"/>
        </w:rPr>
        <w:t xml:space="preserve">The </w:t>
      </w:r>
      <w:r w:rsidR="005A5CE2">
        <w:rPr>
          <w:rFonts w:ascii="Times New Roman" w:hAnsi="Times New Roman" w:cs="Times New Roman"/>
          <w:sz w:val="24"/>
          <w:szCs w:val="24"/>
        </w:rPr>
        <w:t>second</w:t>
      </w:r>
      <w:r w:rsidR="00D700A0">
        <w:rPr>
          <w:rFonts w:ascii="Times New Roman" w:hAnsi="Times New Roman" w:cs="Times New Roman"/>
          <w:sz w:val="24"/>
          <w:szCs w:val="24"/>
        </w:rPr>
        <w:t xml:space="preserve"> theme will consist </w:t>
      </w:r>
      <w:r w:rsidR="005A5CE2">
        <w:rPr>
          <w:rFonts w:ascii="Times New Roman" w:hAnsi="Times New Roman" w:cs="Times New Roman"/>
          <w:sz w:val="24"/>
          <w:szCs w:val="24"/>
        </w:rPr>
        <w:t xml:space="preserve">of </w:t>
      </w:r>
      <w:r w:rsidR="00D700A0">
        <w:rPr>
          <w:rFonts w:ascii="Times New Roman" w:hAnsi="Times New Roman" w:cs="Times New Roman"/>
          <w:sz w:val="24"/>
          <w:szCs w:val="24"/>
        </w:rPr>
        <w:t xml:space="preserve">the proposal </w:t>
      </w:r>
      <w:r w:rsidR="00E77586">
        <w:rPr>
          <w:rFonts w:ascii="Times New Roman" w:hAnsi="Times New Roman" w:cs="Times New Roman"/>
          <w:sz w:val="24"/>
          <w:szCs w:val="24"/>
        </w:rPr>
        <w:t xml:space="preserve">for the novel </w:t>
      </w:r>
      <w:r w:rsidR="00D700A0">
        <w:rPr>
          <w:rFonts w:ascii="Times New Roman" w:hAnsi="Times New Roman" w:cs="Times New Roman"/>
          <w:sz w:val="24"/>
          <w:szCs w:val="24"/>
        </w:rPr>
        <w:t xml:space="preserve">DSS </w:t>
      </w:r>
      <w:r w:rsidR="00E77586">
        <w:rPr>
          <w:rFonts w:ascii="Times New Roman" w:hAnsi="Times New Roman" w:cs="Times New Roman"/>
          <w:sz w:val="24"/>
          <w:szCs w:val="24"/>
        </w:rPr>
        <w:t xml:space="preserve">based multi-mode cooling </w:t>
      </w:r>
      <w:r w:rsidR="00D700A0">
        <w:rPr>
          <w:rFonts w:ascii="Times New Roman" w:hAnsi="Times New Roman" w:cs="Times New Roman"/>
          <w:sz w:val="24"/>
          <w:szCs w:val="24"/>
        </w:rPr>
        <w:t>control system</w:t>
      </w:r>
      <w:r w:rsidR="00E77586">
        <w:rPr>
          <w:rFonts w:ascii="Times New Roman" w:hAnsi="Times New Roman" w:cs="Times New Roman"/>
          <w:sz w:val="24"/>
          <w:szCs w:val="24"/>
        </w:rPr>
        <w:t xml:space="preserve">. </w:t>
      </w:r>
    </w:p>
    <w:p w14:paraId="3326EC91" w14:textId="77777777" w:rsidR="004A3DE8" w:rsidRDefault="004A3DE8" w:rsidP="00046BBD">
      <w:pPr>
        <w:spacing w:line="480" w:lineRule="auto"/>
        <w:jc w:val="both"/>
        <w:rPr>
          <w:rFonts w:ascii="Times New Roman" w:hAnsi="Times New Roman" w:cs="Times New Roman"/>
          <w:sz w:val="24"/>
          <w:szCs w:val="24"/>
        </w:rPr>
      </w:pPr>
    </w:p>
    <w:p w14:paraId="6125C4BC" w14:textId="05C8AA1D" w:rsidR="00F3682D" w:rsidRPr="009665FF" w:rsidRDefault="009665FF" w:rsidP="004A3DE8">
      <w:pPr>
        <w:pStyle w:val="Heading2"/>
        <w:spacing w:line="480" w:lineRule="auto"/>
        <w:rPr>
          <w:rFonts w:ascii="Times New Roman" w:hAnsi="Times New Roman" w:cs="Times New Roman"/>
          <w:b/>
          <w:bCs/>
          <w:color w:val="auto"/>
          <w:sz w:val="32"/>
          <w:szCs w:val="32"/>
        </w:rPr>
      </w:pPr>
      <w:bookmarkStart w:id="43" w:name="_Toc61123854"/>
      <w:r w:rsidRPr="009665FF">
        <w:rPr>
          <w:rFonts w:ascii="Times New Roman" w:hAnsi="Times New Roman" w:cs="Times New Roman"/>
          <w:b/>
          <w:bCs/>
          <w:color w:val="auto"/>
          <w:sz w:val="32"/>
          <w:szCs w:val="32"/>
        </w:rPr>
        <w:t xml:space="preserve">3.2 ML </w:t>
      </w:r>
      <w:r>
        <w:rPr>
          <w:rFonts w:ascii="Times New Roman" w:hAnsi="Times New Roman" w:cs="Times New Roman"/>
          <w:b/>
          <w:bCs/>
          <w:color w:val="auto"/>
          <w:sz w:val="32"/>
          <w:szCs w:val="32"/>
        </w:rPr>
        <w:t>model</w:t>
      </w:r>
      <w:r w:rsidRPr="009665FF">
        <w:rPr>
          <w:rFonts w:ascii="Times New Roman" w:hAnsi="Times New Roman" w:cs="Times New Roman"/>
          <w:b/>
          <w:bCs/>
          <w:color w:val="auto"/>
          <w:sz w:val="32"/>
          <w:szCs w:val="32"/>
        </w:rPr>
        <w:t xml:space="preserve"> for Multi Target </w:t>
      </w:r>
      <w:r>
        <w:rPr>
          <w:rFonts w:ascii="Times New Roman" w:hAnsi="Times New Roman" w:cs="Times New Roman"/>
          <w:b/>
          <w:bCs/>
          <w:color w:val="auto"/>
          <w:sz w:val="32"/>
          <w:szCs w:val="32"/>
        </w:rPr>
        <w:t>Prediction</w:t>
      </w:r>
      <w:bookmarkEnd w:id="43"/>
    </w:p>
    <w:p w14:paraId="04ABAAAE" w14:textId="4110FA42" w:rsidR="009F4299" w:rsidRPr="004A69BA" w:rsidRDefault="00980582" w:rsidP="004A69BA">
      <w:pPr>
        <w:pStyle w:val="Heading3"/>
        <w:spacing w:line="480" w:lineRule="auto"/>
        <w:rPr>
          <w:rFonts w:ascii="Times New Roman" w:hAnsi="Times New Roman" w:cs="Times New Roman"/>
          <w:b/>
          <w:bCs/>
          <w:color w:val="auto"/>
        </w:rPr>
      </w:pPr>
      <w:bookmarkStart w:id="44" w:name="_Toc61123855"/>
      <w:r w:rsidRPr="004A69BA">
        <w:rPr>
          <w:rFonts w:ascii="Times New Roman" w:hAnsi="Times New Roman" w:cs="Times New Roman"/>
          <w:b/>
          <w:bCs/>
          <w:color w:val="auto"/>
        </w:rPr>
        <w:t xml:space="preserve">3.2.1 </w:t>
      </w:r>
      <w:r w:rsidR="009F4299" w:rsidRPr="004A69BA">
        <w:rPr>
          <w:rFonts w:ascii="Times New Roman" w:hAnsi="Times New Roman" w:cs="Times New Roman"/>
          <w:b/>
          <w:bCs/>
          <w:color w:val="auto"/>
        </w:rPr>
        <w:t>Data Collection</w:t>
      </w:r>
      <w:bookmarkEnd w:id="44"/>
    </w:p>
    <w:p w14:paraId="2CD6E6FA" w14:textId="196DF705" w:rsidR="009665FF" w:rsidRDefault="009F4299" w:rsidP="004A3DE8">
      <w:pPr>
        <w:spacing w:line="480" w:lineRule="auto"/>
        <w:jc w:val="both"/>
        <w:rPr>
          <w:rFonts w:ascii="Times New Roman" w:hAnsi="Times New Roman" w:cs="Times New Roman"/>
          <w:sz w:val="24"/>
          <w:szCs w:val="24"/>
        </w:rPr>
      </w:pPr>
      <w:r w:rsidRPr="00DA3FFD">
        <w:rPr>
          <w:rFonts w:ascii="Times New Roman" w:hAnsi="Times New Roman" w:cs="Times New Roman"/>
          <w:sz w:val="24"/>
          <w:szCs w:val="24"/>
        </w:rPr>
        <w:t xml:space="preserve">As part of this research, the meteorological data </w:t>
      </w:r>
      <w:r>
        <w:rPr>
          <w:rFonts w:ascii="Times New Roman" w:hAnsi="Times New Roman" w:cs="Times New Roman"/>
          <w:sz w:val="24"/>
          <w:szCs w:val="24"/>
        </w:rPr>
        <w:t>has been</w:t>
      </w:r>
      <w:r w:rsidRPr="00DA3FFD">
        <w:rPr>
          <w:rFonts w:ascii="Times New Roman" w:hAnsi="Times New Roman" w:cs="Times New Roman"/>
          <w:sz w:val="24"/>
          <w:szCs w:val="24"/>
        </w:rPr>
        <w:t xml:space="preserve"> </w:t>
      </w:r>
      <w:r>
        <w:rPr>
          <w:rFonts w:ascii="Times New Roman" w:hAnsi="Times New Roman" w:cs="Times New Roman"/>
          <w:sz w:val="24"/>
          <w:szCs w:val="24"/>
        </w:rPr>
        <w:t>collected</w:t>
      </w:r>
      <w:r w:rsidRPr="00DA3FFD">
        <w:rPr>
          <w:rFonts w:ascii="Times New Roman" w:hAnsi="Times New Roman" w:cs="Times New Roman"/>
          <w:sz w:val="24"/>
          <w:szCs w:val="24"/>
        </w:rPr>
        <w:t xml:space="preserve"> </w:t>
      </w:r>
      <w:r>
        <w:rPr>
          <w:rFonts w:ascii="Times New Roman" w:hAnsi="Times New Roman" w:cs="Times New Roman"/>
          <w:sz w:val="24"/>
          <w:szCs w:val="24"/>
        </w:rPr>
        <w:t>for the location with the coordinates,</w:t>
      </w:r>
      <w:r w:rsidRPr="00DA3FFD">
        <w:rPr>
          <w:rFonts w:ascii="Times New Roman" w:hAnsi="Times New Roman" w:cs="Times New Roman"/>
          <w:sz w:val="24"/>
          <w:szCs w:val="24"/>
        </w:rPr>
        <w:t xml:space="preserve"> (lat</w:t>
      </w:r>
      <w:r>
        <w:rPr>
          <w:rFonts w:ascii="Times New Roman" w:hAnsi="Times New Roman" w:cs="Times New Roman"/>
          <w:sz w:val="24"/>
          <w:szCs w:val="24"/>
        </w:rPr>
        <w:t>:</w:t>
      </w:r>
      <w:r w:rsidRPr="00DA3FFD">
        <w:rPr>
          <w:rFonts w:ascii="Times New Roman" w:hAnsi="Times New Roman" w:cs="Times New Roman"/>
          <w:sz w:val="24"/>
          <w:szCs w:val="24"/>
        </w:rPr>
        <w:t xml:space="preserve"> </w:t>
      </w:r>
      <w:r w:rsidRPr="00DA3FFD">
        <w:rPr>
          <w:rFonts w:ascii="Times New Roman" w:eastAsia="Times New Roman" w:hAnsi="Times New Roman" w:cs="Times New Roman"/>
          <w:color w:val="000000"/>
          <w:sz w:val="24"/>
          <w:szCs w:val="24"/>
          <w:lang w:eastAsia="en-CA"/>
        </w:rPr>
        <w:t>28.66654, lon:</w:t>
      </w:r>
      <w:r w:rsidRPr="00DA3FFD">
        <w:rPr>
          <w:rFonts w:ascii="Times New Roman" w:hAnsi="Times New Roman" w:cs="Times New Roman"/>
          <w:color w:val="000000"/>
          <w:sz w:val="24"/>
          <w:szCs w:val="24"/>
        </w:rPr>
        <w:t xml:space="preserve"> </w:t>
      </w:r>
      <w:r w:rsidRPr="00DA3FFD">
        <w:rPr>
          <w:rFonts w:ascii="Times New Roman" w:eastAsia="Times New Roman" w:hAnsi="Times New Roman" w:cs="Times New Roman"/>
          <w:color w:val="000000"/>
          <w:sz w:val="24"/>
          <w:szCs w:val="24"/>
          <w:lang w:eastAsia="en-CA"/>
        </w:rPr>
        <w:t xml:space="preserve">-81.5625, asl: 25.234) </w:t>
      </w:r>
      <w:r>
        <w:rPr>
          <w:rFonts w:ascii="Times New Roman" w:hAnsi="Times New Roman" w:cs="Times New Roman"/>
          <w:sz w:val="24"/>
          <w:szCs w:val="24"/>
        </w:rPr>
        <w:t xml:space="preserve">which </w:t>
      </w:r>
      <w:r w:rsidRPr="00DA3FFD">
        <w:rPr>
          <w:rFonts w:ascii="Times New Roman" w:hAnsi="Times New Roman" w:cs="Times New Roman"/>
          <w:sz w:val="24"/>
          <w:szCs w:val="24"/>
        </w:rPr>
        <w:t>are close to the city of Orlando in Florida, USA</w:t>
      </w:r>
      <w:r>
        <w:rPr>
          <w:rFonts w:ascii="Times New Roman" w:hAnsi="Times New Roman" w:cs="Times New Roman"/>
          <w:sz w:val="24"/>
          <w:szCs w:val="24"/>
        </w:rPr>
        <w:t>. Thi</w:t>
      </w:r>
      <w:r w:rsidRPr="00DA3FFD">
        <w:rPr>
          <w:rFonts w:ascii="Times New Roman" w:hAnsi="Times New Roman" w:cs="Times New Roman"/>
          <w:sz w:val="24"/>
          <w:szCs w:val="24"/>
        </w:rPr>
        <w:t xml:space="preserve">s </w:t>
      </w:r>
      <w:r>
        <w:rPr>
          <w:rFonts w:ascii="Times New Roman" w:hAnsi="Times New Roman" w:cs="Times New Roman"/>
          <w:sz w:val="24"/>
          <w:szCs w:val="24"/>
        </w:rPr>
        <w:t>is a</w:t>
      </w:r>
      <w:r w:rsidRPr="00DA3FFD">
        <w:rPr>
          <w:rFonts w:ascii="Times New Roman" w:hAnsi="Times New Roman" w:cs="Times New Roman"/>
          <w:sz w:val="24"/>
          <w:szCs w:val="24"/>
        </w:rPr>
        <w:t xml:space="preserve"> mild tropical zone with</w:t>
      </w:r>
      <w:r>
        <w:rPr>
          <w:rFonts w:ascii="Times New Roman" w:hAnsi="Times New Roman" w:cs="Times New Roman"/>
          <w:sz w:val="24"/>
          <w:szCs w:val="24"/>
        </w:rPr>
        <w:t xml:space="preserve"> considerable variations in the temperature, RH, and other meteorological factors throughout the year</w:t>
      </w:r>
      <w:r w:rsidRPr="00DA3FFD">
        <w:rPr>
          <w:rFonts w:ascii="Times New Roman" w:hAnsi="Times New Roman" w:cs="Times New Roman"/>
          <w:sz w:val="24"/>
          <w:szCs w:val="24"/>
        </w:rPr>
        <w:t>. The particulate matter (average particulate matter) and a</w:t>
      </w:r>
      <w:r>
        <w:rPr>
          <w:rFonts w:ascii="Times New Roman" w:hAnsi="Times New Roman" w:cs="Times New Roman"/>
          <w:sz w:val="24"/>
          <w:szCs w:val="24"/>
        </w:rPr>
        <w:t xml:space="preserve">n average air quality index of 40 </w:t>
      </w:r>
      <w:r>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URL":"https://griffinairquality.weebly.com/orlando.html","accessed":{"date-parts":[["2020","12","16"]]},"author":[{"dropping-particle":"","family":"Wilcox","given":"Griffin","non-dropping-particle":"","parse-names":false,"suffix":""}],"container-title":"Griffinairquality","id":"ITEM-1","issued":{"date-parts":[["2020"]]},"title":"Orlando - Environmental Air Quality","type":"webpage"},"uris":["http://www.mendeley.com/documents/?uuid=6c4d5085-addb-3d64-babe-3afe6f19727d"]}],"mendeley":{"formattedCitation":"(Wilcox, 2020)","plainTextFormattedCitation":"(Wilcox, 2020)","previouslyFormattedCitation":"(Wilcox, 2020)"},"properties":{"noteIndex":0},"schema":"https://github.com/citation-style-language/schema/raw/master/csl-citation.json"}</w:instrText>
      </w:r>
      <w:r>
        <w:rPr>
          <w:rFonts w:ascii="Times New Roman" w:hAnsi="Times New Roman" w:cs="Times New Roman"/>
          <w:sz w:val="24"/>
          <w:szCs w:val="24"/>
        </w:rPr>
        <w:fldChar w:fldCharType="separate"/>
      </w:r>
      <w:r w:rsidRPr="00BE198A">
        <w:rPr>
          <w:rFonts w:ascii="Times New Roman" w:hAnsi="Times New Roman" w:cs="Times New Roman"/>
          <w:noProof/>
          <w:sz w:val="24"/>
          <w:szCs w:val="24"/>
        </w:rPr>
        <w:t>(Wilcox, 2020)</w:t>
      </w:r>
      <w:r>
        <w:rPr>
          <w:rFonts w:ascii="Times New Roman" w:hAnsi="Times New Roman" w:cs="Times New Roman"/>
          <w:sz w:val="24"/>
          <w:szCs w:val="24"/>
        </w:rPr>
        <w:fldChar w:fldCharType="end"/>
      </w:r>
      <w:r w:rsidRPr="00DA3FFD">
        <w:rPr>
          <w:rFonts w:ascii="Times New Roman" w:hAnsi="Times New Roman" w:cs="Times New Roman"/>
          <w:sz w:val="24"/>
          <w:szCs w:val="24"/>
        </w:rPr>
        <w:t xml:space="preserve"> </w:t>
      </w:r>
      <w:r>
        <w:rPr>
          <w:rFonts w:ascii="Times New Roman" w:hAnsi="Times New Roman" w:cs="Times New Roman"/>
          <w:sz w:val="24"/>
          <w:szCs w:val="24"/>
        </w:rPr>
        <w:t>in</w:t>
      </w:r>
      <w:r w:rsidRPr="00DA3FFD">
        <w:rPr>
          <w:rFonts w:ascii="Times New Roman" w:hAnsi="Times New Roman" w:cs="Times New Roman"/>
          <w:sz w:val="24"/>
          <w:szCs w:val="24"/>
        </w:rPr>
        <w:t xml:space="preserve"> the region is generally favourable for the usage of DASFC system. </w:t>
      </w:r>
      <w:r>
        <w:rPr>
          <w:rFonts w:ascii="Times New Roman" w:hAnsi="Times New Roman" w:cs="Times New Roman"/>
          <w:sz w:val="24"/>
          <w:szCs w:val="24"/>
        </w:rPr>
        <w:t xml:space="preserve">The meteorological data has been obtained from MeteoBlue’s climate modelling system </w:t>
      </w:r>
      <w:r>
        <w:rPr>
          <w:rFonts w:ascii="Times New Roman" w:hAnsi="Times New Roman" w:cs="Times New Roman"/>
          <w:sz w:val="24"/>
          <w:szCs w:val="24"/>
        </w:rPr>
        <w:fldChar w:fldCharType="begin" w:fldLock="1"/>
      </w:r>
      <w:r w:rsidR="00A76948">
        <w:rPr>
          <w:rFonts w:ascii="Times New Roman" w:hAnsi="Times New Roman" w:cs="Times New Roman"/>
          <w:sz w:val="24"/>
          <w:szCs w:val="24"/>
        </w:rPr>
        <w:instrText>ADDIN CSL_CITATION {"citationItems":[{"id":"ITEM-1","itemData":{"URL":"https://www.meteoblue.com/en/weather/archive/export/orlando_united-states-of-america_4167147","accessed":{"date-parts":[["2020","10","12"]]},"author":[{"dropping-particle":"","family":"MeteoBlue-HistoryPlus","given":"","non-dropping-particle":"","parse-names":false,"suffix":""}],"id":"ITEM-1","issued":{"date-parts":[["2020"]]},"title":"Weather history download Orlando - meteoblue","type":"webpage"},"uris":["http://www.mendeley.com/documents/?uuid=51bfe1ce-67fc-3b5a-8719-e332ff6cdd5a"]}],"mendeley":{"formattedCitation":"(MeteoBlue-HistoryPlus, 2020)","plainTextFormattedCitation":"(MeteoBlue-HistoryPlus, 2020)","previouslyFormattedCitation":"(MeteoBlue-HistoryPlus, 2020)"},"properties":{"noteIndex":0},"schema":"https://github.com/citation-style-language/schema/raw/master/csl-citation.json"}</w:instrText>
      </w:r>
      <w:r>
        <w:rPr>
          <w:rFonts w:ascii="Times New Roman" w:hAnsi="Times New Roman" w:cs="Times New Roman"/>
          <w:sz w:val="24"/>
          <w:szCs w:val="24"/>
        </w:rPr>
        <w:fldChar w:fldCharType="separate"/>
      </w:r>
      <w:r w:rsidRPr="00BE198A">
        <w:rPr>
          <w:rFonts w:ascii="Times New Roman" w:hAnsi="Times New Roman" w:cs="Times New Roman"/>
          <w:noProof/>
          <w:sz w:val="24"/>
          <w:szCs w:val="24"/>
        </w:rPr>
        <w:t>(MeteoBlue-HistoryPlus, 2020)</w:t>
      </w:r>
      <w:r>
        <w:rPr>
          <w:rFonts w:ascii="Times New Roman" w:hAnsi="Times New Roman" w:cs="Times New Roman"/>
          <w:sz w:val="24"/>
          <w:szCs w:val="24"/>
        </w:rPr>
        <w:fldChar w:fldCharType="end"/>
      </w:r>
      <w:r>
        <w:rPr>
          <w:rFonts w:ascii="Times New Roman" w:hAnsi="Times New Roman" w:cs="Times New Roman"/>
          <w:sz w:val="24"/>
          <w:szCs w:val="24"/>
        </w:rPr>
        <w:t xml:space="preserve"> that has historical meteorological data recorded from 1985. In this dissertation, the past 20 years of data starting from January 01</w:t>
      </w:r>
      <w:r w:rsidRPr="009D7D2E">
        <w:rPr>
          <w:rFonts w:ascii="Times New Roman" w:hAnsi="Times New Roman" w:cs="Times New Roman"/>
          <w:sz w:val="24"/>
          <w:szCs w:val="24"/>
          <w:vertAlign w:val="superscript"/>
        </w:rPr>
        <w:t>st</w:t>
      </w:r>
      <w:r>
        <w:rPr>
          <w:rFonts w:ascii="Times New Roman" w:hAnsi="Times New Roman" w:cs="Times New Roman"/>
          <w:sz w:val="24"/>
          <w:szCs w:val="24"/>
        </w:rPr>
        <w:t xml:space="preserve"> of the year 2000 is considered.</w:t>
      </w:r>
    </w:p>
    <w:p w14:paraId="1BED0B9B" w14:textId="435D918A" w:rsidR="00980582" w:rsidRPr="00CF3A0C" w:rsidRDefault="00980582" w:rsidP="00CF3A0C">
      <w:pPr>
        <w:pStyle w:val="Heading3"/>
        <w:spacing w:line="480" w:lineRule="auto"/>
        <w:rPr>
          <w:rFonts w:ascii="Times New Roman" w:hAnsi="Times New Roman" w:cs="Times New Roman"/>
          <w:b/>
          <w:bCs/>
          <w:color w:val="auto"/>
        </w:rPr>
      </w:pPr>
      <w:bookmarkStart w:id="45" w:name="_Toc61123856"/>
      <w:r w:rsidRPr="00CF3A0C">
        <w:rPr>
          <w:rFonts w:ascii="Times New Roman" w:hAnsi="Times New Roman" w:cs="Times New Roman"/>
          <w:b/>
          <w:bCs/>
          <w:color w:val="auto"/>
        </w:rPr>
        <w:t xml:space="preserve">3.2.2 Technology Stack used for </w:t>
      </w:r>
      <w:r w:rsidR="00363588" w:rsidRPr="00CF3A0C">
        <w:rPr>
          <w:rFonts w:ascii="Times New Roman" w:hAnsi="Times New Roman" w:cs="Times New Roman"/>
          <w:b/>
          <w:bCs/>
          <w:color w:val="auto"/>
        </w:rPr>
        <w:t>the creation of the Model</w:t>
      </w:r>
      <w:bookmarkEnd w:id="45"/>
    </w:p>
    <w:p w14:paraId="51369393" w14:textId="5935EECA" w:rsidR="00363588" w:rsidRDefault="00980582" w:rsidP="00CF3A0C">
      <w:pPr>
        <w:spacing w:line="480" w:lineRule="auto"/>
        <w:jc w:val="both"/>
        <w:rPr>
          <w:rFonts w:ascii="Times New Roman" w:eastAsia="Times New Roman" w:hAnsi="Times New Roman" w:cs="Times New Roman"/>
          <w:color w:val="000000"/>
          <w:sz w:val="24"/>
          <w:szCs w:val="24"/>
          <w:lang w:eastAsia="en-CA"/>
        </w:rPr>
      </w:pPr>
      <w:r>
        <w:rPr>
          <w:rFonts w:ascii="Times New Roman" w:eastAsia="Times New Roman" w:hAnsi="Times New Roman" w:cs="Times New Roman"/>
          <w:color w:val="000000"/>
          <w:sz w:val="24"/>
          <w:szCs w:val="24"/>
          <w:lang w:eastAsia="en-CA"/>
        </w:rPr>
        <w:t xml:space="preserve">Google Colab </w:t>
      </w:r>
      <w:r>
        <w:rPr>
          <w:rFonts w:ascii="Times New Roman" w:eastAsia="Times New Roman" w:hAnsi="Times New Roman" w:cs="Times New Roman"/>
          <w:color w:val="000000"/>
          <w:sz w:val="24"/>
          <w:szCs w:val="24"/>
          <w:lang w:eastAsia="en-CA"/>
        </w:rPr>
        <w:fldChar w:fldCharType="begin" w:fldLock="1"/>
      </w:r>
      <w:r w:rsidR="00A76948">
        <w:rPr>
          <w:rFonts w:ascii="Times New Roman" w:eastAsia="Times New Roman" w:hAnsi="Times New Roman" w:cs="Times New Roman"/>
          <w:color w:val="000000"/>
          <w:sz w:val="24"/>
          <w:szCs w:val="24"/>
          <w:lang w:eastAsia="en-CA"/>
        </w:rPr>
        <w:instrText>ADDIN CSL_CITATION {"citationItems":[{"id":"ITEM-1","itemData":{"URL":"https://colab.research.google.com/notebooks/intro.ipynb","accessed":{"date-parts":[["2020","9","10"]]},"author":[{"dropping-particle":"","family":"Google Colab","given":"","non-dropping-particle":"","parse-names":false,"suffix":""}],"id":"ITEM-1","issued":{"date-parts":[["2020"]]},"title":"Welcome To Colaboratory - Colaboratory","type":"webpage"},"uris":["http://www.mendeley.com/documents/?uuid=1e90772a-1fc3-3317-aad3-2bb90e763330"]}],"mendeley":{"formattedCitation":"(Google Colab, 2020)","plainTextFormattedCitation":"(Google Colab, 2020)","previouslyFormattedCitation":"(Google Colab, 2020)"},"properties":{"noteIndex":0},"schema":"https://github.com/citation-style-language/schema/raw/master/csl-citation.json"}</w:instrText>
      </w:r>
      <w:r>
        <w:rPr>
          <w:rFonts w:ascii="Times New Roman" w:eastAsia="Times New Roman" w:hAnsi="Times New Roman" w:cs="Times New Roman"/>
          <w:color w:val="000000"/>
          <w:sz w:val="24"/>
          <w:szCs w:val="24"/>
          <w:lang w:eastAsia="en-CA"/>
        </w:rPr>
        <w:fldChar w:fldCharType="separate"/>
      </w:r>
      <w:r w:rsidRPr="00BE198A">
        <w:rPr>
          <w:rFonts w:ascii="Times New Roman" w:eastAsia="Times New Roman" w:hAnsi="Times New Roman" w:cs="Times New Roman"/>
          <w:noProof/>
          <w:color w:val="000000"/>
          <w:sz w:val="24"/>
          <w:szCs w:val="24"/>
          <w:lang w:eastAsia="en-CA"/>
        </w:rPr>
        <w:t>(Google Colab, 2020)</w:t>
      </w:r>
      <w:r>
        <w:rPr>
          <w:rFonts w:ascii="Times New Roman" w:eastAsia="Times New Roman" w:hAnsi="Times New Roman" w:cs="Times New Roman"/>
          <w:color w:val="000000"/>
          <w:sz w:val="24"/>
          <w:szCs w:val="24"/>
          <w:lang w:eastAsia="en-CA"/>
        </w:rPr>
        <w:fldChar w:fldCharType="end"/>
      </w:r>
      <w:r>
        <w:rPr>
          <w:rFonts w:ascii="Times New Roman" w:eastAsia="Times New Roman" w:hAnsi="Times New Roman" w:cs="Times New Roman"/>
          <w:color w:val="000000"/>
          <w:sz w:val="24"/>
          <w:szCs w:val="24"/>
          <w:lang w:eastAsia="en-CA"/>
        </w:rPr>
        <w:t xml:space="preserve"> and Jupyter notebook (version: 6.1.4) from Anaconda3</w:t>
      </w:r>
      <w:r w:rsidRPr="00651ED4">
        <w:rPr>
          <w:rFonts w:ascii="Times New Roman" w:eastAsia="Times New Roman" w:hAnsi="Times New Roman" w:cs="Times New Roman"/>
          <w:b/>
          <w:bCs/>
          <w:color w:val="000000"/>
          <w:sz w:val="36"/>
          <w:szCs w:val="36"/>
          <w:lang w:eastAsia="en-CA"/>
        </w:rPr>
        <w:t xml:space="preserve"> </w:t>
      </w:r>
      <w:r>
        <w:rPr>
          <w:rFonts w:ascii="Times New Roman" w:eastAsia="Times New Roman" w:hAnsi="Times New Roman" w:cs="Times New Roman"/>
          <w:color w:val="000000"/>
          <w:sz w:val="24"/>
          <w:szCs w:val="24"/>
          <w:lang w:eastAsia="en-CA"/>
        </w:rPr>
        <w:t xml:space="preserve"> </w:t>
      </w:r>
      <w:r w:rsidRPr="0011113C">
        <w:rPr>
          <w:rFonts w:ascii="Times New Roman" w:eastAsia="Times New Roman" w:hAnsi="Times New Roman" w:cs="Times New Roman"/>
          <w:color w:val="000000"/>
          <w:sz w:val="24"/>
          <w:szCs w:val="24"/>
          <w:lang w:eastAsia="en-CA"/>
        </w:rPr>
        <w:fldChar w:fldCharType="begin" w:fldLock="1"/>
      </w:r>
      <w:r w:rsidR="00A76948">
        <w:rPr>
          <w:rFonts w:ascii="Times New Roman" w:eastAsia="Times New Roman" w:hAnsi="Times New Roman" w:cs="Times New Roman"/>
          <w:color w:val="000000"/>
          <w:sz w:val="24"/>
          <w:szCs w:val="24"/>
          <w:lang w:eastAsia="en-CA"/>
        </w:rPr>
        <w:instrText>ADDIN CSL_CITATION {"citationItems":[{"id":"ITEM-1","itemData":{"URL":"https://www.anaconda.com/products/individual","accessed":{"date-parts":[["2020","10","12"]]},"id":"ITEM-1","issued":{"date-parts":[["2020"]]},"title":"Anaconda | Individual Edition","type":"webpage"},"uris":["http://www.mendeley.com/documents/?uuid=89d8819e-06bc-3d57-8014-745c53c5e543"]}],"mendeley":{"formattedCitation":"(&lt;i&gt;Anaconda | Individual Edition&lt;/i&gt;, 2020)","plainTextFormattedCitation":"(Anaconda | Individual Edition, 2020)","previouslyFormattedCitation":"(&lt;i&gt;Anaconda | Individual Edition&lt;/i&gt;, 2020)"},"properties":{"noteIndex":0},"schema":"https://github.com/citation-style-language/schema/raw/master/csl-citation.json"}</w:instrText>
      </w:r>
      <w:r w:rsidRPr="0011113C">
        <w:rPr>
          <w:rFonts w:ascii="Times New Roman" w:eastAsia="Times New Roman" w:hAnsi="Times New Roman" w:cs="Times New Roman"/>
          <w:color w:val="000000"/>
          <w:sz w:val="24"/>
          <w:szCs w:val="24"/>
          <w:lang w:eastAsia="en-CA"/>
        </w:rPr>
        <w:fldChar w:fldCharType="separate"/>
      </w:r>
      <w:r w:rsidRPr="00BE198A">
        <w:rPr>
          <w:rFonts w:ascii="Times New Roman" w:eastAsia="Times New Roman" w:hAnsi="Times New Roman" w:cs="Times New Roman"/>
          <w:noProof/>
          <w:color w:val="000000"/>
          <w:sz w:val="24"/>
          <w:szCs w:val="24"/>
          <w:lang w:eastAsia="en-CA"/>
        </w:rPr>
        <w:t>(</w:t>
      </w:r>
      <w:r w:rsidRPr="00BE198A">
        <w:rPr>
          <w:rFonts w:ascii="Times New Roman" w:eastAsia="Times New Roman" w:hAnsi="Times New Roman" w:cs="Times New Roman"/>
          <w:i/>
          <w:noProof/>
          <w:color w:val="000000"/>
          <w:sz w:val="24"/>
          <w:szCs w:val="24"/>
          <w:lang w:eastAsia="en-CA"/>
        </w:rPr>
        <w:t>Anaconda | Individual Edition</w:t>
      </w:r>
      <w:r w:rsidRPr="00BE198A">
        <w:rPr>
          <w:rFonts w:ascii="Times New Roman" w:eastAsia="Times New Roman" w:hAnsi="Times New Roman" w:cs="Times New Roman"/>
          <w:noProof/>
          <w:color w:val="000000"/>
          <w:sz w:val="24"/>
          <w:szCs w:val="24"/>
          <w:lang w:eastAsia="en-CA"/>
        </w:rPr>
        <w:t>, 2020)</w:t>
      </w:r>
      <w:r w:rsidRPr="0011113C">
        <w:rPr>
          <w:rFonts w:ascii="Times New Roman" w:eastAsia="Times New Roman" w:hAnsi="Times New Roman" w:cs="Times New Roman"/>
          <w:color w:val="000000"/>
          <w:sz w:val="24"/>
          <w:szCs w:val="24"/>
          <w:lang w:eastAsia="en-CA"/>
        </w:rPr>
        <w:fldChar w:fldCharType="end"/>
      </w:r>
      <w:r>
        <w:rPr>
          <w:rFonts w:ascii="Times New Roman" w:eastAsia="Times New Roman" w:hAnsi="Times New Roman" w:cs="Times New Roman"/>
          <w:color w:val="000000"/>
          <w:sz w:val="24"/>
          <w:szCs w:val="24"/>
          <w:lang w:eastAsia="en-CA"/>
        </w:rPr>
        <w:t xml:space="preserve"> of application with Python (Version 3.8.5) will be used </w:t>
      </w:r>
      <w:r>
        <w:rPr>
          <w:rFonts w:ascii="Times New Roman" w:eastAsia="Times New Roman" w:hAnsi="Times New Roman" w:cs="Times New Roman"/>
          <w:color w:val="000000"/>
          <w:sz w:val="24"/>
          <w:szCs w:val="24"/>
          <w:lang w:eastAsia="en-CA"/>
        </w:rPr>
        <w:lastRenderedPageBreak/>
        <w:t xml:space="preserve">for creating the machine learning models using multiple ML centered libraries. Tableau Desktop (Version: 2020.2) </w:t>
      </w:r>
      <w:r w:rsidRPr="00BB6861">
        <w:rPr>
          <w:rFonts w:ascii="Times New Roman" w:eastAsia="Times New Roman" w:hAnsi="Times New Roman" w:cs="Times New Roman"/>
          <w:color w:val="000000"/>
          <w:sz w:val="24"/>
          <w:szCs w:val="24"/>
          <w:lang w:eastAsia="en-CA"/>
        </w:rPr>
        <w:fldChar w:fldCharType="begin" w:fldLock="1"/>
      </w:r>
      <w:r w:rsidR="00A76948">
        <w:rPr>
          <w:rFonts w:ascii="Times New Roman" w:eastAsia="Times New Roman" w:hAnsi="Times New Roman" w:cs="Times New Roman"/>
          <w:color w:val="000000"/>
          <w:sz w:val="24"/>
          <w:szCs w:val="24"/>
          <w:lang w:eastAsia="en-CA"/>
        </w:rPr>
        <w:instrText>ADDIN CSL_CITATION {"citationItems":[{"id":"ITEM-1","itemData":{"URL":"https://www.tableau.com/products/desktop","accessed":{"date-parts":[["2020","8","10"]]},"id":"ITEM-1","issued":{"date-parts":[["2020"]]},"title":"Tableau Desktop","type":"webpage"},"uris":["http://www.mendeley.com/documents/?uuid=2b14b7af-db06-3fed-80ac-a043baf6297d"]}],"mendeley":{"formattedCitation":"(&lt;i&gt;Tableau Desktop&lt;/i&gt;, 2020)","plainTextFormattedCitation":"(Tableau Desktop, 2020)","previouslyFormattedCitation":"(&lt;i&gt;Tableau Desktop&lt;/i&gt;, 2020)"},"properties":{"noteIndex":0},"schema":"https://github.com/citation-style-language/schema/raw/master/csl-citation.json"}</w:instrText>
      </w:r>
      <w:r w:rsidRPr="00BB6861">
        <w:rPr>
          <w:rFonts w:ascii="Times New Roman" w:eastAsia="Times New Roman" w:hAnsi="Times New Roman" w:cs="Times New Roman"/>
          <w:color w:val="000000"/>
          <w:sz w:val="24"/>
          <w:szCs w:val="24"/>
          <w:lang w:eastAsia="en-CA"/>
        </w:rPr>
        <w:fldChar w:fldCharType="separate"/>
      </w:r>
      <w:r w:rsidRPr="00BE198A">
        <w:rPr>
          <w:rFonts w:ascii="Times New Roman" w:eastAsia="Times New Roman" w:hAnsi="Times New Roman" w:cs="Times New Roman"/>
          <w:noProof/>
          <w:color w:val="000000"/>
          <w:sz w:val="24"/>
          <w:szCs w:val="24"/>
          <w:lang w:eastAsia="en-CA"/>
        </w:rPr>
        <w:t>(</w:t>
      </w:r>
      <w:r w:rsidRPr="00BE198A">
        <w:rPr>
          <w:rFonts w:ascii="Times New Roman" w:eastAsia="Times New Roman" w:hAnsi="Times New Roman" w:cs="Times New Roman"/>
          <w:i/>
          <w:noProof/>
          <w:color w:val="000000"/>
          <w:sz w:val="24"/>
          <w:szCs w:val="24"/>
          <w:lang w:eastAsia="en-CA"/>
        </w:rPr>
        <w:t>Tableau Desktop</w:t>
      </w:r>
      <w:r w:rsidRPr="00BE198A">
        <w:rPr>
          <w:rFonts w:ascii="Times New Roman" w:eastAsia="Times New Roman" w:hAnsi="Times New Roman" w:cs="Times New Roman"/>
          <w:noProof/>
          <w:color w:val="000000"/>
          <w:sz w:val="24"/>
          <w:szCs w:val="24"/>
          <w:lang w:eastAsia="en-CA"/>
        </w:rPr>
        <w:t>, 2020)</w:t>
      </w:r>
      <w:r w:rsidRPr="00BB6861">
        <w:rPr>
          <w:rFonts w:ascii="Times New Roman" w:eastAsia="Times New Roman" w:hAnsi="Times New Roman" w:cs="Times New Roman"/>
          <w:color w:val="000000"/>
          <w:sz w:val="24"/>
          <w:szCs w:val="24"/>
          <w:lang w:eastAsia="en-CA"/>
        </w:rPr>
        <w:fldChar w:fldCharType="end"/>
      </w:r>
      <w:r w:rsidRPr="00651ED4">
        <w:rPr>
          <w:rFonts w:ascii="Times New Roman" w:eastAsia="Times New Roman" w:hAnsi="Times New Roman" w:cs="Times New Roman"/>
          <w:color w:val="000000"/>
          <w:sz w:val="36"/>
          <w:szCs w:val="36"/>
          <w:lang w:eastAsia="en-CA"/>
        </w:rPr>
        <w:t xml:space="preserve"> </w:t>
      </w:r>
      <w:r>
        <w:rPr>
          <w:rFonts w:ascii="Times New Roman" w:eastAsia="Times New Roman" w:hAnsi="Times New Roman" w:cs="Times New Roman"/>
          <w:color w:val="000000"/>
          <w:sz w:val="24"/>
          <w:szCs w:val="24"/>
          <w:lang w:eastAsia="en-CA"/>
        </w:rPr>
        <w:t xml:space="preserve">is also used to create visualizations from the data. Rapid Miner Studio </w:t>
      </w:r>
      <w:r w:rsidRPr="0076158E">
        <w:rPr>
          <w:rFonts w:ascii="Times New Roman" w:eastAsia="Times New Roman" w:hAnsi="Times New Roman" w:cs="Times New Roman"/>
          <w:color w:val="000000"/>
          <w:sz w:val="24"/>
          <w:szCs w:val="24"/>
          <w:lang w:eastAsia="en-CA"/>
        </w:rPr>
        <w:fldChar w:fldCharType="begin" w:fldLock="1"/>
      </w:r>
      <w:r w:rsidR="00A76948">
        <w:rPr>
          <w:rFonts w:ascii="Times New Roman" w:eastAsia="Times New Roman" w:hAnsi="Times New Roman" w:cs="Times New Roman"/>
          <w:color w:val="000000"/>
          <w:sz w:val="24"/>
          <w:szCs w:val="24"/>
          <w:lang w:eastAsia="en-CA"/>
        </w:rPr>
        <w:instrText>ADDIN CSL_CITATION {"citationItems":[{"id":"ITEM-1","itemData":{"URL":"https://rapidminer.com/products/studio/?campaignid=RapidMiner Branded - Worldwide--Brand - US&amp;gclid=Cj0KCQiAifz-BRDjARIsAEElyGLDzEfm04Q_AZIiJCpy_TJCiBXt5zFxE0O8A18NOSJ9mDZV0phAh1kaAsHcEALw_wcB","accessed":{"date-parts":[["2020","6","10"]]},"id":"ITEM-1","issued":{"date-parts":[["2020"]]},"title":"Predictive Analytics Software | RapidMiner Studio","type":"webpage"},"uris":["http://www.mendeley.com/documents/?uuid=9e390e9f-f659-31c9-a73a-16840d4f0496"]}],"mendeley":{"formattedCitation":"(&lt;i&gt;Predictive Analytics Software | RapidMiner Studio&lt;/i&gt;, 2020)","plainTextFormattedCitation":"(Predictive Analytics Software | RapidMiner Studio, 2020)","previouslyFormattedCitation":"(&lt;i&gt;Predictive Analytics Software | RapidMiner Studio&lt;/i&gt;, 2020)"},"properties":{"noteIndex":0},"schema":"https://github.com/citation-style-language/schema/raw/master/csl-citation.json"}</w:instrText>
      </w:r>
      <w:r w:rsidRPr="0076158E">
        <w:rPr>
          <w:rFonts w:ascii="Times New Roman" w:eastAsia="Times New Roman" w:hAnsi="Times New Roman" w:cs="Times New Roman"/>
          <w:color w:val="000000"/>
          <w:sz w:val="24"/>
          <w:szCs w:val="24"/>
          <w:lang w:eastAsia="en-CA"/>
        </w:rPr>
        <w:fldChar w:fldCharType="separate"/>
      </w:r>
      <w:r w:rsidRPr="00BE198A">
        <w:rPr>
          <w:rFonts w:ascii="Times New Roman" w:eastAsia="Times New Roman" w:hAnsi="Times New Roman" w:cs="Times New Roman"/>
          <w:noProof/>
          <w:color w:val="000000"/>
          <w:sz w:val="24"/>
          <w:szCs w:val="24"/>
          <w:lang w:eastAsia="en-CA"/>
        </w:rPr>
        <w:t>(</w:t>
      </w:r>
      <w:r w:rsidRPr="00BE198A">
        <w:rPr>
          <w:rFonts w:ascii="Times New Roman" w:eastAsia="Times New Roman" w:hAnsi="Times New Roman" w:cs="Times New Roman"/>
          <w:i/>
          <w:noProof/>
          <w:color w:val="000000"/>
          <w:sz w:val="24"/>
          <w:szCs w:val="24"/>
          <w:lang w:eastAsia="en-CA"/>
        </w:rPr>
        <w:t>Predictive Analytics Software | RapidMiner Studio</w:t>
      </w:r>
      <w:r w:rsidRPr="00BE198A">
        <w:rPr>
          <w:rFonts w:ascii="Times New Roman" w:eastAsia="Times New Roman" w:hAnsi="Times New Roman" w:cs="Times New Roman"/>
          <w:noProof/>
          <w:color w:val="000000"/>
          <w:sz w:val="24"/>
          <w:szCs w:val="24"/>
          <w:lang w:eastAsia="en-CA"/>
        </w:rPr>
        <w:t>, 2020)</w:t>
      </w:r>
      <w:r w:rsidRPr="0076158E">
        <w:rPr>
          <w:rFonts w:ascii="Times New Roman" w:eastAsia="Times New Roman" w:hAnsi="Times New Roman" w:cs="Times New Roman"/>
          <w:color w:val="000000"/>
          <w:sz w:val="24"/>
          <w:szCs w:val="24"/>
          <w:lang w:eastAsia="en-CA"/>
        </w:rPr>
        <w:fldChar w:fldCharType="end"/>
      </w:r>
      <w:r>
        <w:rPr>
          <w:rFonts w:ascii="Times New Roman" w:eastAsia="Times New Roman" w:hAnsi="Times New Roman" w:cs="Times New Roman"/>
          <w:color w:val="000000"/>
          <w:sz w:val="24"/>
          <w:szCs w:val="24"/>
          <w:lang w:eastAsia="en-CA"/>
        </w:rPr>
        <w:t xml:space="preserve"> (Version 9.7) is used for the initial exploration of the machine learning algorithms and the feasibility of their application.</w:t>
      </w:r>
    </w:p>
    <w:p w14:paraId="28316143" w14:textId="365160A3" w:rsidR="0036476C" w:rsidRPr="00CF3A0C" w:rsidRDefault="0036476C" w:rsidP="00CF3A0C">
      <w:pPr>
        <w:pStyle w:val="Heading3"/>
        <w:spacing w:line="480" w:lineRule="auto"/>
        <w:rPr>
          <w:rFonts w:ascii="Times New Roman" w:hAnsi="Times New Roman" w:cs="Times New Roman"/>
          <w:b/>
          <w:bCs/>
          <w:color w:val="auto"/>
        </w:rPr>
      </w:pPr>
      <w:bookmarkStart w:id="46" w:name="_Toc61123857"/>
      <w:r w:rsidRPr="00CF3A0C">
        <w:rPr>
          <w:rFonts w:ascii="Times New Roman" w:hAnsi="Times New Roman" w:cs="Times New Roman"/>
          <w:b/>
          <w:bCs/>
          <w:color w:val="auto"/>
        </w:rPr>
        <w:t>3.2.</w:t>
      </w:r>
      <w:r w:rsidR="00BB377D" w:rsidRPr="00CF3A0C">
        <w:rPr>
          <w:rFonts w:ascii="Times New Roman" w:hAnsi="Times New Roman" w:cs="Times New Roman"/>
          <w:b/>
          <w:bCs/>
          <w:color w:val="auto"/>
        </w:rPr>
        <w:t>3</w:t>
      </w:r>
      <w:r w:rsidRPr="00CF3A0C">
        <w:rPr>
          <w:rFonts w:ascii="Times New Roman" w:hAnsi="Times New Roman" w:cs="Times New Roman"/>
          <w:b/>
          <w:bCs/>
          <w:color w:val="auto"/>
        </w:rPr>
        <w:t xml:space="preserve"> Data Exploration and Pre-processing</w:t>
      </w:r>
      <w:bookmarkEnd w:id="46"/>
    </w:p>
    <w:p w14:paraId="311FD16F" w14:textId="77777777" w:rsidR="005A5CE2" w:rsidRDefault="00BC0D1C" w:rsidP="0099164C">
      <w:pPr>
        <w:spacing w:line="480" w:lineRule="auto"/>
        <w:jc w:val="both"/>
        <w:rPr>
          <w:rFonts w:ascii="Times New Roman" w:eastAsia="Times New Roman" w:hAnsi="Times New Roman" w:cs="Times New Roman"/>
          <w:color w:val="000000"/>
          <w:sz w:val="24"/>
          <w:szCs w:val="24"/>
          <w:lang w:eastAsia="en-CA"/>
        </w:rPr>
      </w:pPr>
      <w:r>
        <w:rPr>
          <w:rFonts w:ascii="Times New Roman" w:eastAsia="Times New Roman" w:hAnsi="Times New Roman" w:cs="Times New Roman"/>
          <w:color w:val="000000"/>
          <w:sz w:val="24"/>
          <w:szCs w:val="24"/>
          <w:lang w:eastAsia="en-CA"/>
        </w:rPr>
        <w:t>The dataset has 182448 rows and 43 columns out of which Temperature and RH at two meters level are considered as the target variables</w:t>
      </w:r>
      <w:r w:rsidR="00EB3F77">
        <w:rPr>
          <w:rFonts w:ascii="Times New Roman" w:eastAsia="Times New Roman" w:hAnsi="Times New Roman" w:cs="Times New Roman"/>
          <w:color w:val="000000"/>
          <w:sz w:val="24"/>
          <w:szCs w:val="24"/>
          <w:lang w:eastAsia="en-CA"/>
        </w:rPr>
        <w:t xml:space="preserve"> since these are the expected inlet parameters</w:t>
      </w:r>
      <w:r>
        <w:rPr>
          <w:rFonts w:ascii="Times New Roman" w:eastAsia="Times New Roman" w:hAnsi="Times New Roman" w:cs="Times New Roman"/>
          <w:color w:val="000000"/>
          <w:sz w:val="24"/>
          <w:szCs w:val="24"/>
          <w:lang w:eastAsia="en-CA"/>
        </w:rPr>
        <w:t xml:space="preserve">. The remaining columns are considered to be features. The ‘snowfall’ feature has been removed from the feature list as there is no associated data since snowfall phenomenon does not occur in the selected sub-tropical region. </w:t>
      </w:r>
      <w:r w:rsidR="007B7C37">
        <w:rPr>
          <w:rFonts w:ascii="Times New Roman" w:eastAsia="Times New Roman" w:hAnsi="Times New Roman" w:cs="Times New Roman"/>
          <w:color w:val="000000"/>
          <w:sz w:val="24"/>
          <w:szCs w:val="24"/>
          <w:lang w:eastAsia="en-CA"/>
        </w:rPr>
        <w:t xml:space="preserve">Also, none of the rows are duplicated and there are no missing values in any of the remaining features. </w:t>
      </w:r>
      <w:r w:rsidR="007C536F">
        <w:rPr>
          <w:rFonts w:ascii="Times New Roman" w:eastAsia="Times New Roman" w:hAnsi="Times New Roman" w:cs="Times New Roman"/>
          <w:color w:val="000000"/>
          <w:sz w:val="24"/>
          <w:szCs w:val="24"/>
          <w:lang w:eastAsia="en-CA"/>
        </w:rPr>
        <w:t xml:space="preserve">The timestamp feature has been resolved into multiple fields </w:t>
      </w:r>
      <w:r w:rsidR="009320AA">
        <w:rPr>
          <w:rFonts w:ascii="Times New Roman" w:eastAsia="Times New Roman" w:hAnsi="Times New Roman" w:cs="Times New Roman"/>
          <w:color w:val="000000"/>
          <w:sz w:val="24"/>
          <w:szCs w:val="24"/>
          <w:lang w:eastAsia="en-CA"/>
        </w:rPr>
        <w:t xml:space="preserve">containing monthly, </w:t>
      </w:r>
      <w:r w:rsidR="00180E2E">
        <w:rPr>
          <w:rFonts w:ascii="Times New Roman" w:eastAsia="Times New Roman" w:hAnsi="Times New Roman" w:cs="Times New Roman"/>
          <w:color w:val="000000"/>
          <w:sz w:val="24"/>
          <w:szCs w:val="24"/>
          <w:lang w:eastAsia="en-CA"/>
        </w:rPr>
        <w:t>daily,</w:t>
      </w:r>
      <w:r w:rsidR="009320AA">
        <w:rPr>
          <w:rFonts w:ascii="Times New Roman" w:eastAsia="Times New Roman" w:hAnsi="Times New Roman" w:cs="Times New Roman"/>
          <w:color w:val="000000"/>
          <w:sz w:val="24"/>
          <w:szCs w:val="24"/>
          <w:lang w:eastAsia="en-CA"/>
        </w:rPr>
        <w:t xml:space="preserve"> and hourly dat</w:t>
      </w:r>
      <w:r w:rsidR="00EA4D64">
        <w:rPr>
          <w:rFonts w:ascii="Times New Roman" w:eastAsia="Times New Roman" w:hAnsi="Times New Roman" w:cs="Times New Roman"/>
          <w:color w:val="000000"/>
          <w:sz w:val="24"/>
          <w:szCs w:val="24"/>
          <w:lang w:eastAsia="en-CA"/>
        </w:rPr>
        <w:t xml:space="preserve">a. </w:t>
      </w:r>
    </w:p>
    <w:p w14:paraId="2ADE216B" w14:textId="7AE7FE9D" w:rsidR="0099164C" w:rsidRPr="00F84EEA" w:rsidRDefault="00EA4D64" w:rsidP="0099164C">
      <w:pPr>
        <w:spacing w:line="480" w:lineRule="auto"/>
        <w:jc w:val="both"/>
        <w:rPr>
          <w:rFonts w:ascii="Times New Roman" w:eastAsia="Times New Roman" w:hAnsi="Times New Roman" w:cs="Times New Roman"/>
          <w:color w:val="000000"/>
          <w:sz w:val="24"/>
          <w:szCs w:val="24"/>
          <w:lang w:eastAsia="en-CA"/>
        </w:rPr>
      </w:pPr>
      <w:r>
        <w:rPr>
          <w:rFonts w:ascii="Times New Roman" w:eastAsia="Times New Roman" w:hAnsi="Times New Roman" w:cs="Times New Roman"/>
          <w:color w:val="000000"/>
          <w:sz w:val="24"/>
          <w:szCs w:val="24"/>
          <w:lang w:eastAsia="en-CA"/>
        </w:rPr>
        <w:t xml:space="preserve">There is no categorical data to be resolved further into corresponding numerical data in any of the features or targets. </w:t>
      </w:r>
      <w:r w:rsidR="007C536F">
        <w:rPr>
          <w:rFonts w:ascii="Times New Roman" w:eastAsia="Times New Roman" w:hAnsi="Times New Roman" w:cs="Times New Roman"/>
          <w:color w:val="000000"/>
          <w:sz w:val="24"/>
          <w:szCs w:val="24"/>
          <w:lang w:eastAsia="en-CA"/>
        </w:rPr>
        <w:t xml:space="preserve"> </w:t>
      </w:r>
      <w:r w:rsidR="00180E2E">
        <w:rPr>
          <w:rFonts w:ascii="Times New Roman" w:eastAsia="Times New Roman" w:hAnsi="Times New Roman" w:cs="Times New Roman"/>
          <w:color w:val="000000"/>
          <w:sz w:val="24"/>
          <w:szCs w:val="24"/>
          <w:lang w:eastAsia="en-CA"/>
        </w:rPr>
        <w:t>The initial column list is shown in fig. 19.</w:t>
      </w:r>
      <w:r w:rsidR="00452C79">
        <w:rPr>
          <w:rFonts w:ascii="Times New Roman" w:eastAsia="Times New Roman" w:hAnsi="Times New Roman" w:cs="Times New Roman"/>
          <w:color w:val="000000"/>
          <w:sz w:val="24"/>
          <w:szCs w:val="24"/>
          <w:lang w:eastAsia="en-CA"/>
        </w:rPr>
        <w:t xml:space="preserve">  A preliminary correlational analysis is conducted as shown in fig. 20 to identify the correlation</w:t>
      </w:r>
      <w:r w:rsidR="00016EC9">
        <w:rPr>
          <w:rFonts w:ascii="Times New Roman" w:eastAsia="Times New Roman" w:hAnsi="Times New Roman" w:cs="Times New Roman"/>
          <w:color w:val="000000"/>
          <w:sz w:val="24"/>
          <w:szCs w:val="24"/>
          <w:lang w:eastAsia="en-CA"/>
        </w:rPr>
        <w:t xml:space="preserve"> </w:t>
      </w:r>
      <w:r w:rsidR="00452C79">
        <w:rPr>
          <w:rFonts w:ascii="Times New Roman" w:eastAsia="Times New Roman" w:hAnsi="Times New Roman" w:cs="Times New Roman"/>
          <w:color w:val="000000"/>
          <w:sz w:val="24"/>
          <w:szCs w:val="24"/>
          <w:lang w:eastAsia="en-CA"/>
        </w:rPr>
        <w:t xml:space="preserve">between various parameters in the dataset. Although most of the independent features are closely correlated to the targets, it has been observed that the elimination of these features resulted in </w:t>
      </w:r>
      <w:r w:rsidR="002048A5">
        <w:rPr>
          <w:rFonts w:ascii="Times New Roman" w:eastAsia="Times New Roman" w:hAnsi="Times New Roman" w:cs="Times New Roman"/>
          <w:color w:val="000000"/>
          <w:sz w:val="24"/>
          <w:szCs w:val="24"/>
          <w:lang w:eastAsia="en-CA"/>
        </w:rPr>
        <w:t>large</w:t>
      </w:r>
      <w:r w:rsidR="00452C79">
        <w:rPr>
          <w:rFonts w:ascii="Times New Roman" w:eastAsia="Times New Roman" w:hAnsi="Times New Roman" w:cs="Times New Roman"/>
          <w:color w:val="000000"/>
          <w:sz w:val="24"/>
          <w:szCs w:val="24"/>
          <w:lang w:eastAsia="en-CA"/>
        </w:rPr>
        <w:t xml:space="preserve"> deviations in the resultant models. So, based on correlation and causality, all the features have been considered for </w:t>
      </w:r>
      <w:r w:rsidR="00016EC9">
        <w:rPr>
          <w:rFonts w:ascii="Times New Roman" w:eastAsia="Times New Roman" w:hAnsi="Times New Roman" w:cs="Times New Roman"/>
          <w:color w:val="000000"/>
          <w:sz w:val="24"/>
          <w:szCs w:val="24"/>
          <w:lang w:eastAsia="en-CA"/>
        </w:rPr>
        <w:t>ascertaining</w:t>
      </w:r>
      <w:r w:rsidR="00452C79">
        <w:rPr>
          <w:rFonts w:ascii="Times New Roman" w:eastAsia="Times New Roman" w:hAnsi="Times New Roman" w:cs="Times New Roman"/>
          <w:color w:val="000000"/>
          <w:sz w:val="24"/>
          <w:szCs w:val="24"/>
          <w:lang w:eastAsia="en-CA"/>
        </w:rPr>
        <w:t xml:space="preserve"> best fit model</w:t>
      </w:r>
      <w:r w:rsidR="002048A5">
        <w:rPr>
          <w:rFonts w:ascii="Times New Roman" w:eastAsia="Times New Roman" w:hAnsi="Times New Roman" w:cs="Times New Roman"/>
          <w:color w:val="000000"/>
          <w:sz w:val="24"/>
          <w:szCs w:val="24"/>
          <w:lang w:eastAsia="en-CA"/>
        </w:rPr>
        <w:t>.</w:t>
      </w:r>
      <w:r w:rsidR="0099164C" w:rsidRPr="0099164C">
        <w:rPr>
          <w:rFonts w:ascii="Times New Roman" w:eastAsia="Times New Roman" w:hAnsi="Times New Roman" w:cs="Times New Roman"/>
          <w:color w:val="000000"/>
          <w:sz w:val="24"/>
          <w:szCs w:val="24"/>
          <w:lang w:eastAsia="en-CA"/>
        </w:rPr>
        <w:t xml:space="preserve"> </w:t>
      </w:r>
      <w:r w:rsidR="0099164C">
        <w:rPr>
          <w:rFonts w:ascii="Times New Roman" w:eastAsia="Times New Roman" w:hAnsi="Times New Roman" w:cs="Times New Roman"/>
          <w:color w:val="000000"/>
          <w:sz w:val="24"/>
          <w:szCs w:val="24"/>
          <w:lang w:eastAsia="en-CA"/>
        </w:rPr>
        <w:t xml:space="preserve">A decision tree regressor based feature importance estimation is done to find the relative importance of the features with respect to the targets as shown in fig. 21. </w:t>
      </w:r>
    </w:p>
    <w:p w14:paraId="5C32C4F0" w14:textId="77777777" w:rsidR="00666049" w:rsidRDefault="00180E2E" w:rsidP="00666049">
      <w:pPr>
        <w:keepNext/>
        <w:spacing w:line="480" w:lineRule="auto"/>
        <w:jc w:val="center"/>
      </w:pPr>
      <w:r w:rsidRPr="00180E2E">
        <w:rPr>
          <w:rFonts w:ascii="Times New Roman" w:eastAsia="Times New Roman" w:hAnsi="Times New Roman" w:cs="Times New Roman"/>
          <w:noProof/>
          <w:color w:val="000000"/>
          <w:sz w:val="24"/>
          <w:szCs w:val="24"/>
          <w:lang w:eastAsia="en-CA"/>
        </w:rPr>
        <w:lastRenderedPageBreak/>
        <w:drawing>
          <wp:inline distT="0" distB="0" distL="0" distR="0" wp14:anchorId="696164D1" wp14:editId="181A1376">
            <wp:extent cx="5019675" cy="6610528"/>
            <wp:effectExtent l="38100" t="38100" r="28575" b="381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7929" cy="6924290"/>
                    </a:xfrm>
                    <a:prstGeom prst="rect">
                      <a:avLst/>
                    </a:prstGeom>
                    <a:ln w="25400">
                      <a:solidFill>
                        <a:schemeClr val="accent1"/>
                      </a:solidFill>
                    </a:ln>
                  </pic:spPr>
                </pic:pic>
              </a:graphicData>
            </a:graphic>
          </wp:inline>
        </w:drawing>
      </w:r>
    </w:p>
    <w:p w14:paraId="4985632C" w14:textId="3B72575B" w:rsidR="00180E2E" w:rsidRPr="00666049" w:rsidRDefault="00666049" w:rsidP="00666049">
      <w:pPr>
        <w:pStyle w:val="Caption"/>
        <w:jc w:val="center"/>
        <w:rPr>
          <w:b/>
          <w:bCs/>
          <w:i w:val="0"/>
          <w:iCs w:val="0"/>
          <w:color w:val="auto"/>
        </w:rPr>
      </w:pPr>
      <w:bookmarkStart w:id="47" w:name="_Toc61097558"/>
      <w:r w:rsidRPr="00666049">
        <w:rPr>
          <w:b/>
          <w:bCs/>
          <w:i w:val="0"/>
          <w:iCs w:val="0"/>
          <w:color w:val="auto"/>
        </w:rPr>
        <w:t xml:space="preserve">Figure </w:t>
      </w:r>
      <w:r w:rsidRPr="00666049">
        <w:rPr>
          <w:b/>
          <w:bCs/>
          <w:i w:val="0"/>
          <w:iCs w:val="0"/>
          <w:color w:val="auto"/>
        </w:rPr>
        <w:fldChar w:fldCharType="begin"/>
      </w:r>
      <w:r w:rsidRPr="00666049">
        <w:rPr>
          <w:b/>
          <w:bCs/>
          <w:i w:val="0"/>
          <w:iCs w:val="0"/>
          <w:color w:val="auto"/>
        </w:rPr>
        <w:instrText xml:space="preserve"> SEQ Figure \* ARABIC </w:instrText>
      </w:r>
      <w:r w:rsidRPr="00666049">
        <w:rPr>
          <w:b/>
          <w:bCs/>
          <w:i w:val="0"/>
          <w:iCs w:val="0"/>
          <w:color w:val="auto"/>
        </w:rPr>
        <w:fldChar w:fldCharType="separate"/>
      </w:r>
      <w:r w:rsidR="00251D19">
        <w:rPr>
          <w:b/>
          <w:bCs/>
          <w:i w:val="0"/>
          <w:iCs w:val="0"/>
          <w:noProof/>
          <w:color w:val="auto"/>
        </w:rPr>
        <w:t>19</w:t>
      </w:r>
      <w:r w:rsidRPr="00666049">
        <w:rPr>
          <w:b/>
          <w:bCs/>
          <w:i w:val="0"/>
          <w:iCs w:val="0"/>
          <w:color w:val="auto"/>
        </w:rPr>
        <w:fldChar w:fldCharType="end"/>
      </w:r>
      <w:r w:rsidRPr="00666049">
        <w:rPr>
          <w:b/>
          <w:bCs/>
          <w:i w:val="0"/>
          <w:iCs w:val="0"/>
          <w:color w:val="auto"/>
        </w:rPr>
        <w:t>. Dataset column list</w:t>
      </w:r>
      <w:bookmarkEnd w:id="47"/>
    </w:p>
    <w:p w14:paraId="13AD8998" w14:textId="77777777" w:rsidR="00666049" w:rsidRDefault="001976DF" w:rsidP="00666049">
      <w:pPr>
        <w:keepNext/>
        <w:spacing w:line="480" w:lineRule="auto"/>
        <w:jc w:val="center"/>
      </w:pPr>
      <w:r w:rsidRPr="00582203">
        <w:rPr>
          <w:rFonts w:ascii="Times New Roman" w:eastAsia="Times New Roman" w:hAnsi="Times New Roman" w:cs="Times New Roman"/>
          <w:noProof/>
          <w:color w:val="000000"/>
          <w:sz w:val="24"/>
          <w:szCs w:val="24"/>
          <w:lang w:eastAsia="en-CA"/>
        </w:rPr>
        <w:lastRenderedPageBreak/>
        <w:drawing>
          <wp:inline distT="0" distB="0" distL="0" distR="0" wp14:anchorId="247F6F67" wp14:editId="468C110F">
            <wp:extent cx="5875590" cy="7085548"/>
            <wp:effectExtent l="38100" t="38100" r="30480" b="393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94877" cy="7229399"/>
                    </a:xfrm>
                    <a:prstGeom prst="rect">
                      <a:avLst/>
                    </a:prstGeom>
                    <a:ln w="22225">
                      <a:solidFill>
                        <a:schemeClr val="accent1"/>
                      </a:solidFill>
                    </a:ln>
                  </pic:spPr>
                </pic:pic>
              </a:graphicData>
            </a:graphic>
          </wp:inline>
        </w:drawing>
      </w:r>
    </w:p>
    <w:p w14:paraId="614D36AE" w14:textId="62DEA590" w:rsidR="001976DF" w:rsidRPr="00666049" w:rsidRDefault="00666049" w:rsidP="00666049">
      <w:pPr>
        <w:pStyle w:val="Caption"/>
        <w:jc w:val="center"/>
        <w:rPr>
          <w:b/>
          <w:bCs/>
          <w:i w:val="0"/>
          <w:iCs w:val="0"/>
          <w:color w:val="auto"/>
        </w:rPr>
      </w:pPr>
      <w:bookmarkStart w:id="48" w:name="_Toc61097559"/>
      <w:r w:rsidRPr="00666049">
        <w:rPr>
          <w:b/>
          <w:bCs/>
          <w:i w:val="0"/>
          <w:iCs w:val="0"/>
          <w:color w:val="auto"/>
        </w:rPr>
        <w:t xml:space="preserve">Figure </w:t>
      </w:r>
      <w:r w:rsidRPr="00666049">
        <w:rPr>
          <w:b/>
          <w:bCs/>
          <w:i w:val="0"/>
          <w:iCs w:val="0"/>
          <w:color w:val="auto"/>
        </w:rPr>
        <w:fldChar w:fldCharType="begin"/>
      </w:r>
      <w:r w:rsidRPr="00666049">
        <w:rPr>
          <w:b/>
          <w:bCs/>
          <w:i w:val="0"/>
          <w:iCs w:val="0"/>
          <w:color w:val="auto"/>
        </w:rPr>
        <w:instrText xml:space="preserve"> SEQ Figure \* ARABIC </w:instrText>
      </w:r>
      <w:r w:rsidRPr="00666049">
        <w:rPr>
          <w:b/>
          <w:bCs/>
          <w:i w:val="0"/>
          <w:iCs w:val="0"/>
          <w:color w:val="auto"/>
        </w:rPr>
        <w:fldChar w:fldCharType="separate"/>
      </w:r>
      <w:r w:rsidR="00251D19">
        <w:rPr>
          <w:b/>
          <w:bCs/>
          <w:i w:val="0"/>
          <w:iCs w:val="0"/>
          <w:noProof/>
          <w:color w:val="auto"/>
        </w:rPr>
        <w:t>20</w:t>
      </w:r>
      <w:r w:rsidRPr="00666049">
        <w:rPr>
          <w:b/>
          <w:bCs/>
          <w:i w:val="0"/>
          <w:iCs w:val="0"/>
          <w:color w:val="auto"/>
        </w:rPr>
        <w:fldChar w:fldCharType="end"/>
      </w:r>
      <w:r w:rsidRPr="00666049">
        <w:rPr>
          <w:b/>
          <w:bCs/>
          <w:i w:val="0"/>
          <w:iCs w:val="0"/>
          <w:color w:val="auto"/>
        </w:rPr>
        <w:t>. Correlation Heat Map</w:t>
      </w:r>
      <w:bookmarkEnd w:id="48"/>
    </w:p>
    <w:p w14:paraId="2128E9DB" w14:textId="77777777" w:rsidR="00666049" w:rsidRDefault="0099164C" w:rsidP="00666049">
      <w:pPr>
        <w:keepNext/>
        <w:spacing w:line="480" w:lineRule="auto"/>
        <w:jc w:val="center"/>
      </w:pPr>
      <w:r w:rsidRPr="00582203">
        <w:rPr>
          <w:rFonts w:ascii="Times New Roman" w:eastAsia="Times New Roman" w:hAnsi="Times New Roman" w:cs="Times New Roman"/>
          <w:noProof/>
          <w:color w:val="000000"/>
          <w:sz w:val="24"/>
          <w:szCs w:val="24"/>
          <w:lang w:eastAsia="en-CA"/>
        </w:rPr>
        <w:lastRenderedPageBreak/>
        <w:drawing>
          <wp:inline distT="0" distB="0" distL="0" distR="0" wp14:anchorId="286E97D2" wp14:editId="0BA56753">
            <wp:extent cx="5836778" cy="5486400"/>
            <wp:effectExtent l="38100" t="38100" r="31115" b="381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59361" cy="5507627"/>
                    </a:xfrm>
                    <a:prstGeom prst="rect">
                      <a:avLst/>
                    </a:prstGeom>
                    <a:ln w="22225">
                      <a:solidFill>
                        <a:schemeClr val="accent1"/>
                      </a:solidFill>
                    </a:ln>
                  </pic:spPr>
                </pic:pic>
              </a:graphicData>
            </a:graphic>
          </wp:inline>
        </w:drawing>
      </w:r>
    </w:p>
    <w:p w14:paraId="1462F9ED" w14:textId="7C60F232" w:rsidR="0099164C" w:rsidRPr="00666049" w:rsidRDefault="00666049" w:rsidP="00666049">
      <w:pPr>
        <w:pStyle w:val="Caption"/>
        <w:jc w:val="center"/>
        <w:rPr>
          <w:b/>
          <w:bCs/>
          <w:i w:val="0"/>
          <w:iCs w:val="0"/>
          <w:color w:val="auto"/>
        </w:rPr>
      </w:pPr>
      <w:bookmarkStart w:id="49" w:name="_Toc61097560"/>
      <w:r w:rsidRPr="00666049">
        <w:rPr>
          <w:b/>
          <w:bCs/>
          <w:i w:val="0"/>
          <w:iCs w:val="0"/>
          <w:color w:val="auto"/>
        </w:rPr>
        <w:t xml:space="preserve">Figure </w:t>
      </w:r>
      <w:r w:rsidRPr="00666049">
        <w:rPr>
          <w:b/>
          <w:bCs/>
          <w:i w:val="0"/>
          <w:iCs w:val="0"/>
          <w:color w:val="auto"/>
        </w:rPr>
        <w:fldChar w:fldCharType="begin"/>
      </w:r>
      <w:r w:rsidRPr="00666049">
        <w:rPr>
          <w:b/>
          <w:bCs/>
          <w:i w:val="0"/>
          <w:iCs w:val="0"/>
          <w:color w:val="auto"/>
        </w:rPr>
        <w:instrText xml:space="preserve"> SEQ Figure \* ARABIC </w:instrText>
      </w:r>
      <w:r w:rsidRPr="00666049">
        <w:rPr>
          <w:b/>
          <w:bCs/>
          <w:i w:val="0"/>
          <w:iCs w:val="0"/>
          <w:color w:val="auto"/>
        </w:rPr>
        <w:fldChar w:fldCharType="separate"/>
      </w:r>
      <w:r w:rsidR="00251D19">
        <w:rPr>
          <w:b/>
          <w:bCs/>
          <w:i w:val="0"/>
          <w:iCs w:val="0"/>
          <w:noProof/>
          <w:color w:val="auto"/>
        </w:rPr>
        <w:t>21</w:t>
      </w:r>
      <w:r w:rsidRPr="00666049">
        <w:rPr>
          <w:b/>
          <w:bCs/>
          <w:i w:val="0"/>
          <w:iCs w:val="0"/>
          <w:color w:val="auto"/>
        </w:rPr>
        <w:fldChar w:fldCharType="end"/>
      </w:r>
      <w:r w:rsidRPr="00666049">
        <w:rPr>
          <w:b/>
          <w:bCs/>
          <w:i w:val="0"/>
          <w:iCs w:val="0"/>
          <w:color w:val="auto"/>
        </w:rPr>
        <w:t>. Feature Importance Estimation</w:t>
      </w:r>
      <w:bookmarkEnd w:id="49"/>
    </w:p>
    <w:p w14:paraId="2D05DF5C" w14:textId="77777777" w:rsidR="00666049" w:rsidRDefault="00666049" w:rsidP="004A3DE8">
      <w:pPr>
        <w:spacing w:line="480" w:lineRule="auto"/>
        <w:jc w:val="both"/>
        <w:rPr>
          <w:rFonts w:ascii="Times New Roman" w:eastAsia="Times New Roman" w:hAnsi="Times New Roman" w:cs="Times New Roman"/>
          <w:color w:val="000000"/>
          <w:sz w:val="24"/>
          <w:szCs w:val="24"/>
          <w:lang w:eastAsia="en-CA"/>
        </w:rPr>
      </w:pPr>
    </w:p>
    <w:p w14:paraId="320A2B0C" w14:textId="2B7E72C6" w:rsidR="00582203" w:rsidRDefault="00582203" w:rsidP="004A3DE8">
      <w:pPr>
        <w:spacing w:line="480" w:lineRule="auto"/>
        <w:jc w:val="both"/>
        <w:rPr>
          <w:rFonts w:ascii="Times New Roman" w:eastAsia="Times New Roman" w:hAnsi="Times New Roman" w:cs="Times New Roman"/>
          <w:color w:val="000000"/>
          <w:sz w:val="24"/>
          <w:szCs w:val="24"/>
          <w:lang w:eastAsia="en-CA"/>
        </w:rPr>
      </w:pPr>
      <w:r>
        <w:rPr>
          <w:rFonts w:ascii="Times New Roman" w:eastAsia="Times New Roman" w:hAnsi="Times New Roman" w:cs="Times New Roman"/>
          <w:color w:val="000000"/>
          <w:sz w:val="24"/>
          <w:szCs w:val="24"/>
          <w:lang w:eastAsia="en-CA"/>
        </w:rPr>
        <w:t xml:space="preserve">Splitting the </w:t>
      </w:r>
      <w:r w:rsidR="007A69C9">
        <w:rPr>
          <w:rFonts w:ascii="Times New Roman" w:eastAsia="Times New Roman" w:hAnsi="Times New Roman" w:cs="Times New Roman"/>
          <w:color w:val="000000"/>
          <w:sz w:val="24"/>
          <w:szCs w:val="24"/>
          <w:lang w:eastAsia="en-CA"/>
        </w:rPr>
        <w:t xml:space="preserve">features and targets is done using the test_train_split </w:t>
      </w:r>
      <w:r w:rsidR="00D4487B">
        <w:rPr>
          <w:rFonts w:ascii="Times New Roman" w:eastAsia="Times New Roman" w:hAnsi="Times New Roman" w:cs="Times New Roman"/>
          <w:color w:val="000000"/>
          <w:sz w:val="24"/>
          <w:szCs w:val="24"/>
          <w:lang w:eastAsia="en-CA"/>
        </w:rPr>
        <w:t xml:space="preserve">function of the Scikit </w:t>
      </w:r>
      <w:r w:rsidR="00476422">
        <w:rPr>
          <w:rFonts w:ascii="Times New Roman" w:eastAsia="Times New Roman" w:hAnsi="Times New Roman" w:cs="Times New Roman"/>
          <w:color w:val="000000"/>
          <w:sz w:val="24"/>
          <w:szCs w:val="24"/>
          <w:lang w:eastAsia="en-CA"/>
        </w:rPr>
        <w:t>L</w:t>
      </w:r>
      <w:r w:rsidR="00D4487B">
        <w:rPr>
          <w:rFonts w:ascii="Times New Roman" w:eastAsia="Times New Roman" w:hAnsi="Times New Roman" w:cs="Times New Roman"/>
          <w:color w:val="000000"/>
          <w:sz w:val="24"/>
          <w:szCs w:val="24"/>
          <w:lang w:eastAsia="en-CA"/>
        </w:rPr>
        <w:t>earn library assigning 15% of the dataset for validation of the trained model.</w:t>
      </w:r>
      <w:r w:rsidR="0036514C">
        <w:rPr>
          <w:rFonts w:ascii="Times New Roman" w:eastAsia="Times New Roman" w:hAnsi="Times New Roman" w:cs="Times New Roman"/>
          <w:color w:val="000000"/>
          <w:sz w:val="24"/>
          <w:szCs w:val="24"/>
          <w:lang w:eastAsia="en-CA"/>
        </w:rPr>
        <w:t xml:space="preserve"> </w:t>
      </w:r>
      <w:r w:rsidR="00D53235">
        <w:rPr>
          <w:rFonts w:ascii="Times New Roman" w:eastAsia="Times New Roman" w:hAnsi="Times New Roman" w:cs="Times New Roman"/>
          <w:color w:val="000000"/>
          <w:sz w:val="24"/>
          <w:szCs w:val="24"/>
          <w:lang w:eastAsia="en-CA"/>
        </w:rPr>
        <w:t>The resultant training and testing sets are further resolved into numpy arrays for the ease of operation.</w:t>
      </w:r>
      <w:r w:rsidR="00476422">
        <w:rPr>
          <w:rFonts w:ascii="Times New Roman" w:eastAsia="Times New Roman" w:hAnsi="Times New Roman" w:cs="Times New Roman"/>
          <w:color w:val="000000"/>
          <w:sz w:val="24"/>
          <w:szCs w:val="24"/>
          <w:lang w:eastAsia="en-CA"/>
        </w:rPr>
        <w:t xml:space="preserve"> </w:t>
      </w:r>
      <w:r w:rsidR="00D53235">
        <w:rPr>
          <w:rFonts w:ascii="Times New Roman" w:eastAsia="Times New Roman" w:hAnsi="Times New Roman" w:cs="Times New Roman"/>
          <w:color w:val="000000"/>
          <w:sz w:val="24"/>
          <w:szCs w:val="24"/>
          <w:lang w:eastAsia="en-CA"/>
        </w:rPr>
        <w:t>Both the training and testing feature sets are scaled using Scikit Learn’s standardscaler feature since some of the selected algorithms need all the features on the same scale for optimum performance and results.</w:t>
      </w:r>
    </w:p>
    <w:p w14:paraId="2237D466" w14:textId="2804D396" w:rsidR="00D7774E" w:rsidRPr="00BA115A" w:rsidRDefault="00C56876" w:rsidP="00BA115A">
      <w:pPr>
        <w:pStyle w:val="Heading3"/>
        <w:spacing w:line="480" w:lineRule="auto"/>
        <w:rPr>
          <w:rFonts w:ascii="Times New Roman" w:hAnsi="Times New Roman" w:cs="Times New Roman"/>
          <w:b/>
          <w:bCs/>
          <w:color w:val="auto"/>
        </w:rPr>
      </w:pPr>
      <w:bookmarkStart w:id="50" w:name="_Toc61123858"/>
      <w:r w:rsidRPr="00BA115A">
        <w:rPr>
          <w:rFonts w:ascii="Times New Roman" w:hAnsi="Times New Roman" w:cs="Times New Roman"/>
          <w:b/>
          <w:bCs/>
          <w:color w:val="auto"/>
        </w:rPr>
        <w:lastRenderedPageBreak/>
        <w:t>3.2.4</w:t>
      </w:r>
      <w:r w:rsidR="00B448E7" w:rsidRPr="00BA115A">
        <w:rPr>
          <w:rFonts w:ascii="Times New Roman" w:hAnsi="Times New Roman" w:cs="Times New Roman"/>
          <w:b/>
          <w:bCs/>
          <w:color w:val="auto"/>
        </w:rPr>
        <w:t xml:space="preserve"> Selection of the ML model</w:t>
      </w:r>
      <w:bookmarkEnd w:id="50"/>
    </w:p>
    <w:p w14:paraId="301014F4" w14:textId="77777777" w:rsidR="00640697" w:rsidRDefault="004B7988" w:rsidP="00954D7C">
      <w:pPr>
        <w:spacing w:line="480" w:lineRule="auto"/>
        <w:jc w:val="both"/>
        <w:rPr>
          <w:rFonts w:ascii="Times New Roman" w:eastAsia="Times New Roman" w:hAnsi="Times New Roman" w:cs="Times New Roman"/>
          <w:color w:val="000000"/>
          <w:sz w:val="24"/>
          <w:szCs w:val="24"/>
          <w:lang w:eastAsia="en-CA"/>
        </w:rPr>
      </w:pPr>
      <w:r>
        <w:rPr>
          <w:rFonts w:ascii="Times New Roman" w:eastAsia="Times New Roman" w:hAnsi="Times New Roman" w:cs="Times New Roman"/>
          <w:color w:val="000000"/>
          <w:sz w:val="24"/>
          <w:szCs w:val="24"/>
          <w:lang w:eastAsia="en-CA"/>
        </w:rPr>
        <w:t xml:space="preserve">An initial linear regression model is run and the observed R2 score is 0.9575 which indicates that the targets are linearly dependent on the features. As the data is mostly linear, deep learning algorithms are not considered in this analysis. </w:t>
      </w:r>
      <w:r w:rsidR="001A77A6">
        <w:rPr>
          <w:rFonts w:ascii="Times New Roman" w:eastAsia="Times New Roman" w:hAnsi="Times New Roman" w:cs="Times New Roman"/>
          <w:color w:val="000000"/>
          <w:sz w:val="24"/>
          <w:szCs w:val="24"/>
          <w:lang w:eastAsia="en-CA"/>
        </w:rPr>
        <w:t xml:space="preserve">Several ML algorithms have been considered for </w:t>
      </w:r>
      <w:r w:rsidR="00CF3A0C">
        <w:rPr>
          <w:rFonts w:ascii="Times New Roman" w:eastAsia="Times New Roman" w:hAnsi="Times New Roman" w:cs="Times New Roman"/>
          <w:color w:val="000000"/>
          <w:sz w:val="24"/>
          <w:szCs w:val="24"/>
          <w:lang w:eastAsia="en-CA"/>
        </w:rPr>
        <w:t>selecting</w:t>
      </w:r>
      <w:r w:rsidR="001A77A6">
        <w:rPr>
          <w:rFonts w:ascii="Times New Roman" w:eastAsia="Times New Roman" w:hAnsi="Times New Roman" w:cs="Times New Roman"/>
          <w:color w:val="000000"/>
          <w:sz w:val="24"/>
          <w:szCs w:val="24"/>
          <w:lang w:eastAsia="en-CA"/>
        </w:rPr>
        <w:t xml:space="preserve"> the most suitable model for multi target prediction. These algorithms are used to train the models that can predict the temperature and RH simultaneously from the meteorological features. </w:t>
      </w:r>
    </w:p>
    <w:p w14:paraId="328E487C" w14:textId="2835B93D" w:rsidR="00954D7C" w:rsidRPr="00954D7C" w:rsidRDefault="0091566B" w:rsidP="00954D7C">
      <w:pPr>
        <w:spacing w:line="480" w:lineRule="auto"/>
        <w:jc w:val="both"/>
        <w:rPr>
          <w:rFonts w:ascii="Times New Roman" w:eastAsia="Times New Roman" w:hAnsi="Times New Roman" w:cs="Times New Roman"/>
          <w:color w:val="000000"/>
          <w:sz w:val="24"/>
          <w:szCs w:val="24"/>
          <w:lang w:eastAsia="en-CA"/>
        </w:rPr>
      </w:pPr>
      <w:r>
        <w:rPr>
          <w:rFonts w:ascii="Times New Roman" w:eastAsia="Times New Roman" w:hAnsi="Times New Roman" w:cs="Times New Roman"/>
          <w:color w:val="000000"/>
          <w:sz w:val="24"/>
          <w:szCs w:val="24"/>
          <w:lang w:eastAsia="en-CA"/>
        </w:rPr>
        <w:t>Amon</w:t>
      </w:r>
      <w:r w:rsidR="00CF3A0C">
        <w:rPr>
          <w:rFonts w:ascii="Times New Roman" w:eastAsia="Times New Roman" w:hAnsi="Times New Roman" w:cs="Times New Roman"/>
          <w:color w:val="000000"/>
          <w:sz w:val="24"/>
          <w:szCs w:val="24"/>
          <w:lang w:eastAsia="en-CA"/>
        </w:rPr>
        <w:t>g</w:t>
      </w:r>
      <w:r>
        <w:rPr>
          <w:rFonts w:ascii="Times New Roman" w:eastAsia="Times New Roman" w:hAnsi="Times New Roman" w:cs="Times New Roman"/>
          <w:color w:val="000000"/>
          <w:sz w:val="24"/>
          <w:szCs w:val="24"/>
          <w:lang w:eastAsia="en-CA"/>
        </w:rPr>
        <w:t xml:space="preserve"> these</w:t>
      </w:r>
      <w:r w:rsidR="00CF3A0C">
        <w:rPr>
          <w:rFonts w:ascii="Times New Roman" w:eastAsia="Times New Roman" w:hAnsi="Times New Roman" w:cs="Times New Roman"/>
          <w:color w:val="000000"/>
          <w:sz w:val="24"/>
          <w:szCs w:val="24"/>
          <w:lang w:eastAsia="en-CA"/>
        </w:rPr>
        <w:t>,</w:t>
      </w:r>
      <w:r>
        <w:rPr>
          <w:rFonts w:ascii="Times New Roman" w:eastAsia="Times New Roman" w:hAnsi="Times New Roman" w:cs="Times New Roman"/>
          <w:color w:val="000000"/>
          <w:sz w:val="24"/>
          <w:szCs w:val="24"/>
          <w:lang w:eastAsia="en-CA"/>
        </w:rPr>
        <w:t xml:space="preserve"> certain models like Linear Regression, KNN Regression, DTR and Random Forest have native multi target regression support. SVR </w:t>
      </w:r>
      <w:r w:rsidR="00E01648">
        <w:rPr>
          <w:rFonts w:ascii="Times New Roman" w:eastAsia="Times New Roman" w:hAnsi="Times New Roman" w:cs="Times New Roman"/>
          <w:color w:val="000000"/>
          <w:sz w:val="24"/>
          <w:szCs w:val="24"/>
          <w:lang w:eastAsia="en-CA"/>
        </w:rPr>
        <w:t xml:space="preserve">and </w:t>
      </w:r>
      <w:r w:rsidR="00852DA8">
        <w:rPr>
          <w:rFonts w:ascii="Times New Roman" w:eastAsia="Times New Roman" w:hAnsi="Times New Roman" w:cs="Times New Roman"/>
          <w:color w:val="000000"/>
          <w:sz w:val="24"/>
          <w:szCs w:val="24"/>
          <w:lang w:eastAsia="en-CA"/>
        </w:rPr>
        <w:t>GDBT</w:t>
      </w:r>
      <w:r w:rsidR="00E01648">
        <w:rPr>
          <w:rFonts w:ascii="Times New Roman" w:eastAsia="Times New Roman" w:hAnsi="Times New Roman" w:cs="Times New Roman"/>
          <w:color w:val="000000"/>
          <w:sz w:val="24"/>
          <w:szCs w:val="24"/>
          <w:lang w:eastAsia="en-CA"/>
        </w:rPr>
        <w:t xml:space="preserve"> </w:t>
      </w:r>
      <w:r w:rsidR="00F420E0">
        <w:rPr>
          <w:rFonts w:ascii="Times New Roman" w:eastAsia="Times New Roman" w:hAnsi="Times New Roman" w:cs="Times New Roman"/>
          <w:color w:val="000000"/>
          <w:sz w:val="24"/>
          <w:szCs w:val="24"/>
          <w:lang w:eastAsia="en-CA"/>
        </w:rPr>
        <w:t xml:space="preserve">algorithms that </w:t>
      </w:r>
      <w:r>
        <w:rPr>
          <w:rFonts w:ascii="Times New Roman" w:eastAsia="Times New Roman" w:hAnsi="Times New Roman" w:cs="Times New Roman"/>
          <w:color w:val="000000"/>
          <w:sz w:val="24"/>
          <w:szCs w:val="24"/>
          <w:lang w:eastAsia="en-CA"/>
        </w:rPr>
        <w:t xml:space="preserve">does not have </w:t>
      </w:r>
      <w:r w:rsidR="00F420E0">
        <w:rPr>
          <w:rFonts w:ascii="Times New Roman" w:eastAsia="Times New Roman" w:hAnsi="Times New Roman" w:cs="Times New Roman"/>
          <w:color w:val="000000"/>
          <w:sz w:val="24"/>
          <w:szCs w:val="24"/>
          <w:lang w:eastAsia="en-CA"/>
        </w:rPr>
        <w:t>this native support</w:t>
      </w:r>
      <w:r>
        <w:rPr>
          <w:rFonts w:ascii="Times New Roman" w:eastAsia="Times New Roman" w:hAnsi="Times New Roman" w:cs="Times New Roman"/>
          <w:color w:val="000000"/>
          <w:sz w:val="24"/>
          <w:szCs w:val="24"/>
          <w:lang w:eastAsia="en-CA"/>
        </w:rPr>
        <w:t xml:space="preserve"> </w:t>
      </w:r>
      <w:r w:rsidR="00E01648">
        <w:rPr>
          <w:rFonts w:ascii="Times New Roman" w:eastAsia="Times New Roman" w:hAnsi="Times New Roman" w:cs="Times New Roman"/>
          <w:color w:val="000000"/>
          <w:sz w:val="24"/>
          <w:szCs w:val="24"/>
          <w:lang w:eastAsia="en-CA"/>
        </w:rPr>
        <w:t>achieve</w:t>
      </w:r>
      <w:r w:rsidR="00F420E0">
        <w:rPr>
          <w:rFonts w:ascii="Times New Roman" w:eastAsia="Times New Roman" w:hAnsi="Times New Roman" w:cs="Times New Roman"/>
          <w:color w:val="000000"/>
          <w:sz w:val="24"/>
          <w:szCs w:val="24"/>
          <w:lang w:eastAsia="en-CA"/>
        </w:rPr>
        <w:t xml:space="preserve"> the same</w:t>
      </w:r>
      <w:r w:rsidR="00E01648">
        <w:rPr>
          <w:rFonts w:ascii="Times New Roman" w:eastAsia="Times New Roman" w:hAnsi="Times New Roman" w:cs="Times New Roman"/>
          <w:color w:val="000000"/>
          <w:sz w:val="24"/>
          <w:szCs w:val="24"/>
          <w:lang w:eastAsia="en-CA"/>
        </w:rPr>
        <w:t xml:space="preserve"> by using</w:t>
      </w:r>
      <w:r>
        <w:rPr>
          <w:rFonts w:ascii="Times New Roman" w:eastAsia="Times New Roman" w:hAnsi="Times New Roman" w:cs="Times New Roman"/>
          <w:color w:val="000000"/>
          <w:sz w:val="24"/>
          <w:szCs w:val="24"/>
          <w:lang w:eastAsia="en-CA"/>
        </w:rPr>
        <w:t xml:space="preserve"> Multioutput Regressor </w:t>
      </w:r>
      <w:r w:rsidR="0046365B">
        <w:rPr>
          <w:rFonts w:ascii="Times New Roman" w:eastAsia="Times New Roman" w:hAnsi="Times New Roman" w:cs="Times New Roman"/>
          <w:color w:val="000000"/>
          <w:sz w:val="24"/>
          <w:szCs w:val="24"/>
          <w:lang w:eastAsia="en-CA"/>
        </w:rPr>
        <w:t xml:space="preserve">and </w:t>
      </w:r>
      <w:r w:rsidR="00E01648">
        <w:rPr>
          <w:rFonts w:ascii="Times New Roman" w:eastAsia="Times New Roman" w:hAnsi="Times New Roman" w:cs="Times New Roman"/>
          <w:color w:val="000000"/>
          <w:sz w:val="24"/>
          <w:szCs w:val="24"/>
          <w:lang w:eastAsia="en-CA"/>
        </w:rPr>
        <w:t>Chained Multi-Output Regress</w:t>
      </w:r>
      <w:r w:rsidR="00852DA8">
        <w:rPr>
          <w:rFonts w:ascii="Times New Roman" w:eastAsia="Times New Roman" w:hAnsi="Times New Roman" w:cs="Times New Roman"/>
          <w:color w:val="000000"/>
          <w:sz w:val="24"/>
          <w:szCs w:val="24"/>
          <w:lang w:eastAsia="en-CA"/>
        </w:rPr>
        <w:t>or functions</w:t>
      </w:r>
      <w:r w:rsidR="00E01648">
        <w:rPr>
          <w:rFonts w:ascii="Times New Roman" w:eastAsia="Times New Roman" w:hAnsi="Times New Roman" w:cs="Times New Roman"/>
          <w:color w:val="000000"/>
          <w:sz w:val="24"/>
          <w:szCs w:val="24"/>
          <w:lang w:eastAsia="en-CA"/>
        </w:rPr>
        <w:t xml:space="preserve">. Table 4 shows the performance metrics for different models in terms of </w:t>
      </w:r>
      <w:r w:rsidR="008B6536">
        <w:rPr>
          <w:rFonts w:ascii="Times New Roman" w:eastAsia="Times New Roman" w:hAnsi="Times New Roman" w:cs="Times New Roman"/>
          <w:color w:val="000000"/>
          <w:sz w:val="24"/>
          <w:szCs w:val="24"/>
          <w:lang w:eastAsia="en-CA"/>
        </w:rPr>
        <w:t>MSE</w:t>
      </w:r>
      <w:r w:rsidR="00E01648">
        <w:rPr>
          <w:rFonts w:ascii="Times New Roman" w:eastAsia="Times New Roman" w:hAnsi="Times New Roman" w:cs="Times New Roman"/>
          <w:color w:val="000000"/>
          <w:sz w:val="24"/>
          <w:szCs w:val="24"/>
          <w:lang w:eastAsia="en-CA"/>
        </w:rPr>
        <w:t xml:space="preserve">, </w:t>
      </w:r>
      <w:r w:rsidR="008B6536">
        <w:rPr>
          <w:rFonts w:ascii="Times New Roman" w:eastAsia="Times New Roman" w:hAnsi="Times New Roman" w:cs="Times New Roman"/>
          <w:color w:val="000000"/>
          <w:sz w:val="24"/>
          <w:szCs w:val="24"/>
          <w:lang w:eastAsia="en-CA"/>
        </w:rPr>
        <w:t>RMSE</w:t>
      </w:r>
      <w:r w:rsidR="00E01648">
        <w:rPr>
          <w:rFonts w:ascii="Times New Roman" w:eastAsia="Times New Roman" w:hAnsi="Times New Roman" w:cs="Times New Roman"/>
          <w:color w:val="000000"/>
          <w:sz w:val="24"/>
          <w:szCs w:val="24"/>
          <w:lang w:eastAsia="en-CA"/>
        </w:rPr>
        <w:t xml:space="preserve">, R2 Score, </w:t>
      </w:r>
      <w:r w:rsidR="008B6536">
        <w:rPr>
          <w:rFonts w:ascii="Times New Roman" w:eastAsia="Times New Roman" w:hAnsi="Times New Roman" w:cs="Times New Roman"/>
          <w:color w:val="000000"/>
          <w:sz w:val="24"/>
          <w:szCs w:val="24"/>
          <w:lang w:eastAsia="en-CA"/>
        </w:rPr>
        <w:t>MAE</w:t>
      </w:r>
      <w:r w:rsidR="00E01648">
        <w:rPr>
          <w:rFonts w:ascii="Times New Roman" w:eastAsia="Times New Roman" w:hAnsi="Times New Roman" w:cs="Times New Roman"/>
          <w:color w:val="000000"/>
          <w:sz w:val="24"/>
          <w:szCs w:val="24"/>
          <w:lang w:eastAsia="en-CA"/>
        </w:rPr>
        <w:t xml:space="preserve"> and </w:t>
      </w:r>
      <w:r w:rsidR="008B6536">
        <w:rPr>
          <w:rFonts w:ascii="Times New Roman" w:eastAsia="Times New Roman" w:hAnsi="Times New Roman" w:cs="Times New Roman"/>
          <w:color w:val="000000"/>
          <w:sz w:val="24"/>
          <w:szCs w:val="24"/>
          <w:lang w:eastAsia="en-CA"/>
        </w:rPr>
        <w:t>MAPE</w:t>
      </w:r>
      <w:r w:rsidR="00E01648">
        <w:rPr>
          <w:rFonts w:ascii="Times New Roman" w:eastAsia="Times New Roman" w:hAnsi="Times New Roman" w:cs="Times New Roman"/>
          <w:color w:val="000000"/>
          <w:sz w:val="24"/>
          <w:szCs w:val="24"/>
          <w:lang w:eastAsia="en-CA"/>
        </w:rPr>
        <w:t xml:space="preserve">. </w:t>
      </w:r>
    </w:p>
    <w:tbl>
      <w:tblPr>
        <w:tblStyle w:val="TableGrid"/>
        <w:tblW w:w="0" w:type="auto"/>
        <w:tblLook w:val="04A0" w:firstRow="1" w:lastRow="0" w:firstColumn="1" w:lastColumn="0" w:noHBand="0" w:noVBand="1"/>
      </w:tblPr>
      <w:tblGrid>
        <w:gridCol w:w="2058"/>
        <w:gridCol w:w="716"/>
        <w:gridCol w:w="710"/>
        <w:gridCol w:w="794"/>
        <w:gridCol w:w="794"/>
        <w:gridCol w:w="716"/>
        <w:gridCol w:w="651"/>
        <w:gridCol w:w="716"/>
        <w:gridCol w:w="683"/>
        <w:gridCol w:w="805"/>
        <w:gridCol w:w="805"/>
      </w:tblGrid>
      <w:tr w:rsidR="008B5F60" w14:paraId="78F64104" w14:textId="5A0F9D39" w:rsidTr="00954D7C">
        <w:trPr>
          <w:trHeight w:val="699"/>
        </w:trPr>
        <w:tc>
          <w:tcPr>
            <w:tcW w:w="2058" w:type="dxa"/>
          </w:tcPr>
          <w:p w14:paraId="38FB4FFA" w14:textId="483CABFA" w:rsidR="00894145" w:rsidRPr="008B5F60" w:rsidRDefault="00894145" w:rsidP="00894145">
            <w:pPr>
              <w:jc w:val="center"/>
              <w:rPr>
                <w:rFonts w:ascii="Times New Roman" w:eastAsia="Times New Roman" w:hAnsi="Times New Roman" w:cs="Times New Roman"/>
                <w:b/>
                <w:bCs/>
                <w:color w:val="000000"/>
                <w:sz w:val="20"/>
                <w:szCs w:val="20"/>
                <w:lang w:eastAsia="en-CA"/>
              </w:rPr>
            </w:pPr>
            <w:r w:rsidRPr="008B5F60">
              <w:rPr>
                <w:rFonts w:ascii="Times New Roman" w:eastAsia="Times New Roman" w:hAnsi="Times New Roman" w:cs="Times New Roman"/>
                <w:b/>
                <w:bCs/>
                <w:color w:val="000000"/>
                <w:sz w:val="20"/>
                <w:szCs w:val="20"/>
                <w:lang w:eastAsia="en-CA"/>
              </w:rPr>
              <w:t>Model Name</w:t>
            </w:r>
          </w:p>
        </w:tc>
        <w:tc>
          <w:tcPr>
            <w:tcW w:w="716" w:type="dxa"/>
          </w:tcPr>
          <w:p w14:paraId="1C37F01B" w14:textId="0939313A" w:rsidR="00894145" w:rsidRPr="008B5F60" w:rsidRDefault="00894145" w:rsidP="00894145">
            <w:pPr>
              <w:jc w:val="center"/>
              <w:rPr>
                <w:rFonts w:ascii="Times New Roman" w:eastAsia="Times New Roman" w:hAnsi="Times New Roman" w:cs="Times New Roman"/>
                <w:b/>
                <w:bCs/>
                <w:color w:val="000000"/>
                <w:sz w:val="20"/>
                <w:szCs w:val="20"/>
                <w:lang w:eastAsia="en-CA"/>
              </w:rPr>
            </w:pPr>
            <w:r w:rsidRPr="008B5F60">
              <w:rPr>
                <w:rFonts w:ascii="Times New Roman" w:eastAsia="Times New Roman" w:hAnsi="Times New Roman" w:cs="Times New Roman"/>
                <w:b/>
                <w:bCs/>
                <w:color w:val="000000"/>
                <w:sz w:val="20"/>
                <w:szCs w:val="20"/>
                <w:lang w:eastAsia="en-CA"/>
              </w:rPr>
              <w:t>MSE Temp</w:t>
            </w:r>
          </w:p>
        </w:tc>
        <w:tc>
          <w:tcPr>
            <w:tcW w:w="710" w:type="dxa"/>
          </w:tcPr>
          <w:p w14:paraId="2902FDD2" w14:textId="622EFBA2" w:rsidR="00894145" w:rsidRPr="008B5F60" w:rsidRDefault="00894145" w:rsidP="00894145">
            <w:pPr>
              <w:jc w:val="center"/>
              <w:rPr>
                <w:rFonts w:ascii="Times New Roman" w:eastAsia="Times New Roman" w:hAnsi="Times New Roman" w:cs="Times New Roman"/>
                <w:b/>
                <w:bCs/>
                <w:color w:val="000000"/>
                <w:sz w:val="20"/>
                <w:szCs w:val="20"/>
                <w:lang w:eastAsia="en-CA"/>
              </w:rPr>
            </w:pPr>
            <w:r w:rsidRPr="008B5F60">
              <w:rPr>
                <w:rFonts w:ascii="Times New Roman" w:eastAsia="Times New Roman" w:hAnsi="Times New Roman" w:cs="Times New Roman"/>
                <w:b/>
                <w:bCs/>
                <w:color w:val="000000"/>
                <w:sz w:val="20"/>
                <w:szCs w:val="20"/>
                <w:lang w:eastAsia="en-CA"/>
              </w:rPr>
              <w:t>MSE RH</w:t>
            </w:r>
          </w:p>
        </w:tc>
        <w:tc>
          <w:tcPr>
            <w:tcW w:w="794" w:type="dxa"/>
          </w:tcPr>
          <w:p w14:paraId="72D03C19" w14:textId="07DC9C5A" w:rsidR="00894145" w:rsidRPr="008B5F60" w:rsidRDefault="00894145" w:rsidP="00894145">
            <w:pPr>
              <w:jc w:val="center"/>
              <w:rPr>
                <w:rFonts w:ascii="Times New Roman" w:eastAsia="Times New Roman" w:hAnsi="Times New Roman" w:cs="Times New Roman"/>
                <w:b/>
                <w:bCs/>
                <w:color w:val="000000"/>
                <w:sz w:val="20"/>
                <w:szCs w:val="20"/>
                <w:lang w:eastAsia="en-CA"/>
              </w:rPr>
            </w:pPr>
            <w:r w:rsidRPr="008B5F60">
              <w:rPr>
                <w:rFonts w:ascii="Times New Roman" w:eastAsia="Times New Roman" w:hAnsi="Times New Roman" w:cs="Times New Roman"/>
                <w:b/>
                <w:bCs/>
                <w:color w:val="000000"/>
                <w:sz w:val="20"/>
                <w:szCs w:val="20"/>
                <w:lang w:eastAsia="en-CA"/>
              </w:rPr>
              <w:t>RMSE Temp</w:t>
            </w:r>
          </w:p>
        </w:tc>
        <w:tc>
          <w:tcPr>
            <w:tcW w:w="794" w:type="dxa"/>
          </w:tcPr>
          <w:p w14:paraId="399E90FB" w14:textId="4A51DF0B" w:rsidR="00894145" w:rsidRPr="008B5F60" w:rsidRDefault="00894145" w:rsidP="00894145">
            <w:pPr>
              <w:jc w:val="center"/>
              <w:rPr>
                <w:rFonts w:ascii="Times New Roman" w:eastAsia="Times New Roman" w:hAnsi="Times New Roman" w:cs="Times New Roman"/>
                <w:b/>
                <w:bCs/>
                <w:color w:val="000000"/>
                <w:sz w:val="20"/>
                <w:szCs w:val="20"/>
                <w:lang w:eastAsia="en-CA"/>
              </w:rPr>
            </w:pPr>
            <w:r w:rsidRPr="008B5F60">
              <w:rPr>
                <w:rFonts w:ascii="Times New Roman" w:eastAsia="Times New Roman" w:hAnsi="Times New Roman" w:cs="Times New Roman"/>
                <w:b/>
                <w:bCs/>
                <w:color w:val="000000"/>
                <w:sz w:val="20"/>
                <w:szCs w:val="20"/>
                <w:lang w:eastAsia="en-CA"/>
              </w:rPr>
              <w:t>RMSE RH</w:t>
            </w:r>
          </w:p>
        </w:tc>
        <w:tc>
          <w:tcPr>
            <w:tcW w:w="716" w:type="dxa"/>
          </w:tcPr>
          <w:p w14:paraId="4D23BDCC" w14:textId="77777777" w:rsidR="00894145" w:rsidRPr="008B5F60" w:rsidRDefault="00894145" w:rsidP="00894145">
            <w:pPr>
              <w:jc w:val="center"/>
              <w:rPr>
                <w:rFonts w:ascii="Times New Roman" w:eastAsia="Times New Roman" w:hAnsi="Times New Roman" w:cs="Times New Roman"/>
                <w:b/>
                <w:bCs/>
                <w:color w:val="000000"/>
                <w:sz w:val="20"/>
                <w:szCs w:val="20"/>
                <w:lang w:eastAsia="en-CA"/>
              </w:rPr>
            </w:pPr>
            <w:r w:rsidRPr="008B5F60">
              <w:rPr>
                <w:rFonts w:ascii="Times New Roman" w:eastAsia="Times New Roman" w:hAnsi="Times New Roman" w:cs="Times New Roman"/>
                <w:b/>
                <w:bCs/>
                <w:color w:val="000000"/>
                <w:sz w:val="20"/>
                <w:szCs w:val="20"/>
                <w:lang w:eastAsia="en-CA"/>
              </w:rPr>
              <w:t>R2</w:t>
            </w:r>
          </w:p>
          <w:p w14:paraId="132CB771" w14:textId="4963D88B" w:rsidR="00894145" w:rsidRPr="008B5F60" w:rsidRDefault="00894145" w:rsidP="00894145">
            <w:pPr>
              <w:jc w:val="center"/>
              <w:rPr>
                <w:rFonts w:ascii="Times New Roman" w:eastAsia="Times New Roman" w:hAnsi="Times New Roman" w:cs="Times New Roman"/>
                <w:b/>
                <w:bCs/>
                <w:color w:val="000000"/>
                <w:sz w:val="20"/>
                <w:szCs w:val="20"/>
                <w:lang w:eastAsia="en-CA"/>
              </w:rPr>
            </w:pPr>
            <w:r w:rsidRPr="008B5F60">
              <w:rPr>
                <w:rFonts w:ascii="Times New Roman" w:eastAsia="Times New Roman" w:hAnsi="Times New Roman" w:cs="Times New Roman"/>
                <w:b/>
                <w:bCs/>
                <w:color w:val="000000"/>
                <w:sz w:val="20"/>
                <w:szCs w:val="20"/>
                <w:lang w:eastAsia="en-CA"/>
              </w:rPr>
              <w:t>Temp</w:t>
            </w:r>
          </w:p>
        </w:tc>
        <w:tc>
          <w:tcPr>
            <w:tcW w:w="651" w:type="dxa"/>
          </w:tcPr>
          <w:p w14:paraId="35861DC1" w14:textId="54E58C64" w:rsidR="00894145" w:rsidRPr="008B5F60" w:rsidRDefault="00894145" w:rsidP="00894145">
            <w:pPr>
              <w:jc w:val="center"/>
              <w:rPr>
                <w:rFonts w:ascii="Times New Roman" w:eastAsia="Times New Roman" w:hAnsi="Times New Roman" w:cs="Times New Roman"/>
                <w:b/>
                <w:bCs/>
                <w:color w:val="000000"/>
                <w:sz w:val="20"/>
                <w:szCs w:val="20"/>
                <w:lang w:eastAsia="en-CA"/>
              </w:rPr>
            </w:pPr>
            <w:r w:rsidRPr="008B5F60">
              <w:rPr>
                <w:rFonts w:ascii="Times New Roman" w:eastAsia="Times New Roman" w:hAnsi="Times New Roman" w:cs="Times New Roman"/>
                <w:b/>
                <w:bCs/>
                <w:color w:val="000000"/>
                <w:sz w:val="20"/>
                <w:szCs w:val="20"/>
                <w:lang w:eastAsia="en-CA"/>
              </w:rPr>
              <w:t>R2 RH</w:t>
            </w:r>
          </w:p>
        </w:tc>
        <w:tc>
          <w:tcPr>
            <w:tcW w:w="716" w:type="dxa"/>
          </w:tcPr>
          <w:p w14:paraId="75303553" w14:textId="540893B5" w:rsidR="00894145" w:rsidRPr="008B5F60" w:rsidRDefault="00894145" w:rsidP="00894145">
            <w:pPr>
              <w:jc w:val="center"/>
              <w:rPr>
                <w:rFonts w:ascii="Times New Roman" w:eastAsia="Times New Roman" w:hAnsi="Times New Roman" w:cs="Times New Roman"/>
                <w:b/>
                <w:bCs/>
                <w:color w:val="000000"/>
                <w:sz w:val="20"/>
                <w:szCs w:val="20"/>
                <w:lang w:eastAsia="en-CA"/>
              </w:rPr>
            </w:pPr>
            <w:r w:rsidRPr="008B5F60">
              <w:rPr>
                <w:rFonts w:ascii="Times New Roman" w:eastAsia="Times New Roman" w:hAnsi="Times New Roman" w:cs="Times New Roman"/>
                <w:b/>
                <w:bCs/>
                <w:color w:val="000000"/>
                <w:sz w:val="20"/>
                <w:szCs w:val="20"/>
                <w:lang w:eastAsia="en-CA"/>
              </w:rPr>
              <w:t>MAE Temp</w:t>
            </w:r>
          </w:p>
        </w:tc>
        <w:tc>
          <w:tcPr>
            <w:tcW w:w="683" w:type="dxa"/>
          </w:tcPr>
          <w:p w14:paraId="557AA48A" w14:textId="4C54FB54" w:rsidR="00894145" w:rsidRPr="008B5F60" w:rsidRDefault="00894145" w:rsidP="00894145">
            <w:pPr>
              <w:jc w:val="center"/>
              <w:rPr>
                <w:rFonts w:ascii="Times New Roman" w:eastAsia="Times New Roman" w:hAnsi="Times New Roman" w:cs="Times New Roman"/>
                <w:b/>
                <w:bCs/>
                <w:color w:val="000000"/>
                <w:sz w:val="20"/>
                <w:szCs w:val="20"/>
                <w:lang w:eastAsia="en-CA"/>
              </w:rPr>
            </w:pPr>
            <w:r w:rsidRPr="008B5F60">
              <w:rPr>
                <w:rFonts w:ascii="Times New Roman" w:eastAsia="Times New Roman" w:hAnsi="Times New Roman" w:cs="Times New Roman"/>
                <w:b/>
                <w:bCs/>
                <w:color w:val="000000"/>
                <w:sz w:val="20"/>
                <w:szCs w:val="20"/>
                <w:lang w:eastAsia="en-CA"/>
              </w:rPr>
              <w:t>MAE RH</w:t>
            </w:r>
          </w:p>
        </w:tc>
        <w:tc>
          <w:tcPr>
            <w:tcW w:w="805" w:type="dxa"/>
          </w:tcPr>
          <w:p w14:paraId="5D0737D8" w14:textId="23163C1F" w:rsidR="00894145" w:rsidRPr="008B5F60" w:rsidRDefault="00894145" w:rsidP="00894145">
            <w:pPr>
              <w:jc w:val="center"/>
              <w:rPr>
                <w:rFonts w:ascii="Times New Roman" w:eastAsia="Times New Roman" w:hAnsi="Times New Roman" w:cs="Times New Roman"/>
                <w:b/>
                <w:bCs/>
                <w:color w:val="000000"/>
                <w:sz w:val="20"/>
                <w:szCs w:val="20"/>
                <w:lang w:eastAsia="en-CA"/>
              </w:rPr>
            </w:pPr>
            <w:r w:rsidRPr="008B5F60">
              <w:rPr>
                <w:rFonts w:ascii="Times New Roman" w:eastAsia="Times New Roman" w:hAnsi="Times New Roman" w:cs="Times New Roman"/>
                <w:b/>
                <w:bCs/>
                <w:color w:val="000000"/>
                <w:sz w:val="20"/>
                <w:szCs w:val="20"/>
                <w:lang w:eastAsia="en-CA"/>
              </w:rPr>
              <w:t xml:space="preserve">MAPE </w:t>
            </w:r>
            <w:r w:rsidRPr="008B5F60">
              <w:rPr>
                <w:rFonts w:ascii="Times New Roman" w:eastAsia="Times New Roman" w:hAnsi="Times New Roman" w:cs="Times New Roman"/>
                <w:b/>
                <w:bCs/>
                <w:color w:val="000000"/>
                <w:sz w:val="20"/>
                <w:szCs w:val="20"/>
                <w:lang w:eastAsia="en-CA"/>
              </w:rPr>
              <w:br/>
              <w:t>Temp</w:t>
            </w:r>
          </w:p>
        </w:tc>
        <w:tc>
          <w:tcPr>
            <w:tcW w:w="805" w:type="dxa"/>
          </w:tcPr>
          <w:p w14:paraId="240F6E99" w14:textId="18775D0B" w:rsidR="00894145" w:rsidRPr="008B5F60" w:rsidRDefault="00894145" w:rsidP="00894145">
            <w:pPr>
              <w:jc w:val="center"/>
              <w:rPr>
                <w:rFonts w:ascii="Times New Roman" w:eastAsia="Times New Roman" w:hAnsi="Times New Roman" w:cs="Times New Roman"/>
                <w:b/>
                <w:bCs/>
                <w:color w:val="000000"/>
                <w:sz w:val="20"/>
                <w:szCs w:val="20"/>
                <w:lang w:eastAsia="en-CA"/>
              </w:rPr>
            </w:pPr>
            <w:r w:rsidRPr="008B5F60">
              <w:rPr>
                <w:rFonts w:ascii="Times New Roman" w:eastAsia="Times New Roman" w:hAnsi="Times New Roman" w:cs="Times New Roman"/>
                <w:b/>
                <w:bCs/>
                <w:color w:val="000000"/>
                <w:sz w:val="20"/>
                <w:szCs w:val="20"/>
                <w:lang w:eastAsia="en-CA"/>
              </w:rPr>
              <w:t>MAPE RH</w:t>
            </w:r>
          </w:p>
        </w:tc>
      </w:tr>
      <w:tr w:rsidR="008B5F60" w14:paraId="1C7BDFEC" w14:textId="77777777" w:rsidTr="00954D7C">
        <w:tc>
          <w:tcPr>
            <w:tcW w:w="2058" w:type="dxa"/>
          </w:tcPr>
          <w:p w14:paraId="6855E27E" w14:textId="02EBD907" w:rsidR="00894145" w:rsidRPr="00894145" w:rsidRDefault="00894145" w:rsidP="00894145">
            <w:pPr>
              <w:jc w:val="center"/>
              <w:rPr>
                <w:rFonts w:ascii="Times New Roman" w:eastAsia="Times New Roman" w:hAnsi="Times New Roman" w:cs="Times New Roman"/>
                <w:color w:val="000000"/>
                <w:sz w:val="20"/>
                <w:szCs w:val="20"/>
                <w:lang w:eastAsia="en-CA"/>
              </w:rPr>
            </w:pPr>
            <w:r w:rsidRPr="00894145">
              <w:rPr>
                <w:rFonts w:ascii="Times New Roman" w:eastAsia="Times New Roman" w:hAnsi="Times New Roman" w:cs="Times New Roman"/>
                <w:color w:val="000000"/>
                <w:sz w:val="20"/>
                <w:szCs w:val="20"/>
                <w:lang w:eastAsia="en-CA"/>
              </w:rPr>
              <w:t>Linear</w:t>
            </w:r>
            <w:r>
              <w:rPr>
                <w:rFonts w:ascii="Times New Roman" w:eastAsia="Times New Roman" w:hAnsi="Times New Roman" w:cs="Times New Roman"/>
                <w:color w:val="000000"/>
                <w:sz w:val="20"/>
                <w:szCs w:val="20"/>
                <w:lang w:eastAsia="en-CA"/>
              </w:rPr>
              <w:t xml:space="preserve"> Regression</w:t>
            </w:r>
            <w:r w:rsidRPr="00894145">
              <w:rPr>
                <w:rFonts w:ascii="Times New Roman" w:eastAsia="Times New Roman" w:hAnsi="Times New Roman" w:cs="Times New Roman"/>
                <w:color w:val="000000"/>
                <w:sz w:val="20"/>
                <w:szCs w:val="20"/>
                <w:lang w:eastAsia="en-CA"/>
              </w:rPr>
              <w:t xml:space="preserve"> </w:t>
            </w:r>
          </w:p>
        </w:tc>
        <w:tc>
          <w:tcPr>
            <w:tcW w:w="716" w:type="dxa"/>
          </w:tcPr>
          <w:p w14:paraId="41DEDE01" w14:textId="7FE30268" w:rsidR="00894145" w:rsidRPr="00894145" w:rsidRDefault="00894145" w:rsidP="00894145">
            <w:pPr>
              <w:jc w:val="center"/>
              <w:rPr>
                <w:rFonts w:ascii="Times New Roman" w:eastAsia="Times New Roman" w:hAnsi="Times New Roman" w:cs="Times New Roman"/>
                <w:color w:val="000000"/>
                <w:sz w:val="20"/>
                <w:szCs w:val="20"/>
                <w:lang w:eastAsia="en-CA"/>
              </w:rPr>
            </w:pPr>
            <w:r w:rsidRPr="00894145">
              <w:rPr>
                <w:rFonts w:ascii="Times New Roman" w:eastAsia="Times New Roman" w:hAnsi="Times New Roman" w:cs="Times New Roman"/>
                <w:color w:val="000000"/>
                <w:sz w:val="20"/>
                <w:szCs w:val="20"/>
                <w:lang w:eastAsia="en-CA"/>
              </w:rPr>
              <w:t>0.21</w:t>
            </w:r>
          </w:p>
        </w:tc>
        <w:tc>
          <w:tcPr>
            <w:tcW w:w="710" w:type="dxa"/>
          </w:tcPr>
          <w:p w14:paraId="1DF7AB3A" w14:textId="52E4C2C8"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23.61</w:t>
            </w:r>
          </w:p>
        </w:tc>
        <w:tc>
          <w:tcPr>
            <w:tcW w:w="794" w:type="dxa"/>
          </w:tcPr>
          <w:p w14:paraId="417081E6" w14:textId="2E4856E2"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0.45</w:t>
            </w:r>
          </w:p>
        </w:tc>
        <w:tc>
          <w:tcPr>
            <w:tcW w:w="794" w:type="dxa"/>
          </w:tcPr>
          <w:p w14:paraId="14342661" w14:textId="65DB6E56"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4.86</w:t>
            </w:r>
          </w:p>
        </w:tc>
        <w:tc>
          <w:tcPr>
            <w:tcW w:w="716" w:type="dxa"/>
          </w:tcPr>
          <w:p w14:paraId="2FB11834" w14:textId="3564C7E6"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0.99</w:t>
            </w:r>
          </w:p>
        </w:tc>
        <w:tc>
          <w:tcPr>
            <w:tcW w:w="651" w:type="dxa"/>
          </w:tcPr>
          <w:p w14:paraId="37FA48E0" w14:textId="2CE86368"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0.93</w:t>
            </w:r>
          </w:p>
        </w:tc>
        <w:tc>
          <w:tcPr>
            <w:tcW w:w="716" w:type="dxa"/>
          </w:tcPr>
          <w:p w14:paraId="17CA85E1" w14:textId="509430A6"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0.33</w:t>
            </w:r>
          </w:p>
        </w:tc>
        <w:tc>
          <w:tcPr>
            <w:tcW w:w="683" w:type="dxa"/>
          </w:tcPr>
          <w:p w14:paraId="4F7ECDAC" w14:textId="3B6748F7" w:rsidR="00894145" w:rsidRPr="00894145" w:rsidRDefault="008B5F60"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3.35</w:t>
            </w:r>
          </w:p>
        </w:tc>
        <w:tc>
          <w:tcPr>
            <w:tcW w:w="805" w:type="dxa"/>
          </w:tcPr>
          <w:p w14:paraId="4EA51D85" w14:textId="429270EC" w:rsidR="00894145" w:rsidRPr="00894145" w:rsidRDefault="008B5F60"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3.30</w:t>
            </w:r>
          </w:p>
        </w:tc>
        <w:tc>
          <w:tcPr>
            <w:tcW w:w="805" w:type="dxa"/>
          </w:tcPr>
          <w:p w14:paraId="2F6A4F95" w14:textId="00D05CBD" w:rsidR="00894145" w:rsidRPr="00894145" w:rsidRDefault="008B5F60"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5.46</w:t>
            </w:r>
          </w:p>
        </w:tc>
      </w:tr>
      <w:tr w:rsidR="008B5F60" w14:paraId="21FDA260" w14:textId="77777777" w:rsidTr="00954D7C">
        <w:tc>
          <w:tcPr>
            <w:tcW w:w="2058" w:type="dxa"/>
          </w:tcPr>
          <w:p w14:paraId="652855D0" w14:textId="4099458E" w:rsidR="00894145" w:rsidRPr="00894145" w:rsidRDefault="00894145" w:rsidP="00894145">
            <w:pPr>
              <w:jc w:val="center"/>
              <w:rPr>
                <w:rFonts w:ascii="Times New Roman" w:eastAsia="Times New Roman" w:hAnsi="Times New Roman" w:cs="Times New Roman"/>
                <w:color w:val="000000"/>
                <w:sz w:val="20"/>
                <w:szCs w:val="20"/>
                <w:lang w:eastAsia="en-CA"/>
              </w:rPr>
            </w:pPr>
            <w:r w:rsidRPr="00894145">
              <w:rPr>
                <w:rFonts w:ascii="Times New Roman" w:eastAsia="Times New Roman" w:hAnsi="Times New Roman" w:cs="Times New Roman"/>
                <w:color w:val="000000"/>
                <w:sz w:val="20"/>
                <w:szCs w:val="20"/>
                <w:lang w:eastAsia="en-CA"/>
              </w:rPr>
              <w:t>KNN Regression</w:t>
            </w:r>
          </w:p>
        </w:tc>
        <w:tc>
          <w:tcPr>
            <w:tcW w:w="716" w:type="dxa"/>
          </w:tcPr>
          <w:p w14:paraId="5770F443" w14:textId="2A04EDEE"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0.88</w:t>
            </w:r>
          </w:p>
        </w:tc>
        <w:tc>
          <w:tcPr>
            <w:tcW w:w="710" w:type="dxa"/>
          </w:tcPr>
          <w:p w14:paraId="2357972B" w14:textId="087CA4EA"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21.92</w:t>
            </w:r>
          </w:p>
        </w:tc>
        <w:tc>
          <w:tcPr>
            <w:tcW w:w="794" w:type="dxa"/>
          </w:tcPr>
          <w:p w14:paraId="724F0484" w14:textId="4222C6C8"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0.94</w:t>
            </w:r>
          </w:p>
        </w:tc>
        <w:tc>
          <w:tcPr>
            <w:tcW w:w="794" w:type="dxa"/>
          </w:tcPr>
          <w:p w14:paraId="5C6D291F" w14:textId="47F4CE0D"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4.86</w:t>
            </w:r>
          </w:p>
        </w:tc>
        <w:tc>
          <w:tcPr>
            <w:tcW w:w="716" w:type="dxa"/>
          </w:tcPr>
          <w:p w14:paraId="62CF7D20" w14:textId="3ADA322B"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0.98</w:t>
            </w:r>
          </w:p>
        </w:tc>
        <w:tc>
          <w:tcPr>
            <w:tcW w:w="651" w:type="dxa"/>
          </w:tcPr>
          <w:p w14:paraId="4D001FEC" w14:textId="77EFADD2"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0.93</w:t>
            </w:r>
          </w:p>
        </w:tc>
        <w:tc>
          <w:tcPr>
            <w:tcW w:w="716" w:type="dxa"/>
          </w:tcPr>
          <w:p w14:paraId="18D57EC6" w14:textId="7FAC26FC"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0.69</w:t>
            </w:r>
          </w:p>
        </w:tc>
        <w:tc>
          <w:tcPr>
            <w:tcW w:w="683" w:type="dxa"/>
          </w:tcPr>
          <w:p w14:paraId="516D23D5" w14:textId="73D9CA4A" w:rsidR="00894145" w:rsidRPr="00894145" w:rsidRDefault="008B5F60"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3.33</w:t>
            </w:r>
          </w:p>
        </w:tc>
        <w:tc>
          <w:tcPr>
            <w:tcW w:w="805" w:type="dxa"/>
          </w:tcPr>
          <w:p w14:paraId="63047B2B" w14:textId="1BF28AE9" w:rsidR="00894145" w:rsidRPr="00894145" w:rsidRDefault="008B5F60"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5.81</w:t>
            </w:r>
          </w:p>
        </w:tc>
        <w:tc>
          <w:tcPr>
            <w:tcW w:w="805" w:type="dxa"/>
          </w:tcPr>
          <w:p w14:paraId="3DF603D4" w14:textId="484075FB" w:rsidR="00894145" w:rsidRPr="00894145" w:rsidRDefault="008B5F60"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5.08</w:t>
            </w:r>
          </w:p>
        </w:tc>
      </w:tr>
      <w:tr w:rsidR="008B5F60" w14:paraId="16600A99" w14:textId="77777777" w:rsidTr="00954D7C">
        <w:tc>
          <w:tcPr>
            <w:tcW w:w="2058" w:type="dxa"/>
          </w:tcPr>
          <w:p w14:paraId="441D6849" w14:textId="308A72EA" w:rsidR="00894145" w:rsidRPr="00894145" w:rsidRDefault="00894145" w:rsidP="008769BA">
            <w:pPr>
              <w:jc w:val="center"/>
              <w:rPr>
                <w:rFonts w:ascii="Times New Roman" w:eastAsia="Times New Roman" w:hAnsi="Times New Roman" w:cs="Times New Roman"/>
                <w:color w:val="000000"/>
                <w:sz w:val="20"/>
                <w:szCs w:val="20"/>
                <w:lang w:eastAsia="en-CA"/>
              </w:rPr>
            </w:pPr>
            <w:r w:rsidRPr="00894145">
              <w:rPr>
                <w:rFonts w:ascii="Times New Roman" w:eastAsia="Times New Roman" w:hAnsi="Times New Roman" w:cs="Times New Roman"/>
                <w:color w:val="000000"/>
                <w:sz w:val="20"/>
                <w:szCs w:val="20"/>
                <w:lang w:eastAsia="en-CA"/>
              </w:rPr>
              <w:t>SVR</w:t>
            </w:r>
            <w:r w:rsidR="008769BA">
              <w:rPr>
                <w:rFonts w:ascii="Times New Roman" w:eastAsia="Times New Roman" w:hAnsi="Times New Roman" w:cs="Times New Roman"/>
                <w:color w:val="000000"/>
                <w:sz w:val="20"/>
                <w:szCs w:val="20"/>
                <w:lang w:eastAsia="en-CA"/>
              </w:rPr>
              <w:t>-</w:t>
            </w:r>
            <w:r w:rsidRPr="00894145">
              <w:rPr>
                <w:rFonts w:ascii="Times New Roman" w:eastAsia="Times New Roman" w:hAnsi="Times New Roman" w:cs="Times New Roman"/>
                <w:color w:val="000000"/>
                <w:sz w:val="20"/>
                <w:szCs w:val="20"/>
                <w:lang w:eastAsia="en-CA"/>
              </w:rPr>
              <w:t>Multioutput</w:t>
            </w:r>
          </w:p>
        </w:tc>
        <w:tc>
          <w:tcPr>
            <w:tcW w:w="716" w:type="dxa"/>
          </w:tcPr>
          <w:p w14:paraId="373692A9" w14:textId="4922354B"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0.22</w:t>
            </w:r>
          </w:p>
        </w:tc>
        <w:tc>
          <w:tcPr>
            <w:tcW w:w="710" w:type="dxa"/>
          </w:tcPr>
          <w:p w14:paraId="43A52494" w14:textId="6F673A97"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24.60</w:t>
            </w:r>
          </w:p>
        </w:tc>
        <w:tc>
          <w:tcPr>
            <w:tcW w:w="794" w:type="dxa"/>
          </w:tcPr>
          <w:p w14:paraId="31790AAC" w14:textId="05BDF61A"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0.47</w:t>
            </w:r>
          </w:p>
        </w:tc>
        <w:tc>
          <w:tcPr>
            <w:tcW w:w="794" w:type="dxa"/>
          </w:tcPr>
          <w:p w14:paraId="0B9B3836" w14:textId="0434A39B"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4.96</w:t>
            </w:r>
          </w:p>
        </w:tc>
        <w:tc>
          <w:tcPr>
            <w:tcW w:w="716" w:type="dxa"/>
          </w:tcPr>
          <w:p w14:paraId="5CC82D48" w14:textId="6CB03A1C"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0.99</w:t>
            </w:r>
          </w:p>
        </w:tc>
        <w:tc>
          <w:tcPr>
            <w:tcW w:w="651" w:type="dxa"/>
          </w:tcPr>
          <w:p w14:paraId="067E0FCE" w14:textId="3A8075CD"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0.92</w:t>
            </w:r>
          </w:p>
        </w:tc>
        <w:tc>
          <w:tcPr>
            <w:tcW w:w="716" w:type="dxa"/>
          </w:tcPr>
          <w:p w14:paraId="2D3113D9" w14:textId="6AA494E0"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0.33</w:t>
            </w:r>
          </w:p>
        </w:tc>
        <w:tc>
          <w:tcPr>
            <w:tcW w:w="683" w:type="dxa"/>
          </w:tcPr>
          <w:p w14:paraId="4ED346A5" w14:textId="75C79895" w:rsidR="00894145" w:rsidRPr="00894145" w:rsidRDefault="008B5F60"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3.26</w:t>
            </w:r>
          </w:p>
        </w:tc>
        <w:tc>
          <w:tcPr>
            <w:tcW w:w="805" w:type="dxa"/>
          </w:tcPr>
          <w:p w14:paraId="1A4A077A" w14:textId="5E67A0DA" w:rsidR="00894145" w:rsidRPr="00894145" w:rsidRDefault="008B5F60"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3.61</w:t>
            </w:r>
          </w:p>
        </w:tc>
        <w:tc>
          <w:tcPr>
            <w:tcW w:w="805" w:type="dxa"/>
          </w:tcPr>
          <w:p w14:paraId="250D9D80" w14:textId="0A9E60E2" w:rsidR="00894145" w:rsidRPr="00894145" w:rsidRDefault="008B5F60"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5.50</w:t>
            </w:r>
          </w:p>
        </w:tc>
      </w:tr>
      <w:tr w:rsidR="008B5F60" w14:paraId="78D8AF82" w14:textId="77777777" w:rsidTr="00954D7C">
        <w:tc>
          <w:tcPr>
            <w:tcW w:w="2058" w:type="dxa"/>
          </w:tcPr>
          <w:p w14:paraId="10E40DC0" w14:textId="76C7B62D" w:rsidR="00894145" w:rsidRPr="00894145" w:rsidRDefault="00894145" w:rsidP="00894145">
            <w:pPr>
              <w:jc w:val="center"/>
              <w:rPr>
                <w:rFonts w:ascii="Times New Roman" w:eastAsia="Times New Roman" w:hAnsi="Times New Roman" w:cs="Times New Roman"/>
                <w:color w:val="000000"/>
                <w:sz w:val="20"/>
                <w:szCs w:val="20"/>
                <w:lang w:eastAsia="en-CA"/>
              </w:rPr>
            </w:pPr>
            <w:r w:rsidRPr="00894145">
              <w:rPr>
                <w:rFonts w:ascii="Times New Roman" w:eastAsia="Times New Roman" w:hAnsi="Times New Roman" w:cs="Times New Roman"/>
                <w:color w:val="000000"/>
                <w:sz w:val="20"/>
                <w:szCs w:val="20"/>
                <w:lang w:eastAsia="en-CA"/>
              </w:rPr>
              <w:t>SVR</w:t>
            </w:r>
            <w:r w:rsidR="008769BA">
              <w:rPr>
                <w:rFonts w:ascii="Times New Roman" w:eastAsia="Times New Roman" w:hAnsi="Times New Roman" w:cs="Times New Roman"/>
                <w:color w:val="000000"/>
                <w:sz w:val="20"/>
                <w:szCs w:val="20"/>
                <w:lang w:eastAsia="en-CA"/>
              </w:rPr>
              <w:t>-</w:t>
            </w:r>
            <w:r w:rsidRPr="00894145">
              <w:rPr>
                <w:rFonts w:ascii="Times New Roman" w:eastAsia="Times New Roman" w:hAnsi="Times New Roman" w:cs="Times New Roman"/>
                <w:color w:val="000000"/>
                <w:sz w:val="20"/>
                <w:szCs w:val="20"/>
                <w:lang w:eastAsia="en-CA"/>
              </w:rPr>
              <w:t>Regressor</w:t>
            </w:r>
            <w:r w:rsidR="008B5F60">
              <w:rPr>
                <w:rFonts w:ascii="Times New Roman" w:eastAsia="Times New Roman" w:hAnsi="Times New Roman" w:cs="Times New Roman"/>
                <w:color w:val="000000"/>
                <w:sz w:val="20"/>
                <w:szCs w:val="20"/>
                <w:lang w:eastAsia="en-CA"/>
              </w:rPr>
              <w:t>Chain</w:t>
            </w:r>
            <w:r w:rsidRPr="00894145">
              <w:rPr>
                <w:rFonts w:ascii="Times New Roman" w:eastAsia="Times New Roman" w:hAnsi="Times New Roman" w:cs="Times New Roman"/>
                <w:color w:val="000000"/>
                <w:sz w:val="20"/>
                <w:szCs w:val="20"/>
                <w:lang w:eastAsia="en-CA"/>
              </w:rPr>
              <w:t xml:space="preserve"> </w:t>
            </w:r>
          </w:p>
        </w:tc>
        <w:tc>
          <w:tcPr>
            <w:tcW w:w="716" w:type="dxa"/>
          </w:tcPr>
          <w:p w14:paraId="17F0493B" w14:textId="0BE08F0A"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0.22</w:t>
            </w:r>
          </w:p>
        </w:tc>
        <w:tc>
          <w:tcPr>
            <w:tcW w:w="710" w:type="dxa"/>
          </w:tcPr>
          <w:p w14:paraId="78362509" w14:textId="100CD726"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24.64</w:t>
            </w:r>
          </w:p>
        </w:tc>
        <w:tc>
          <w:tcPr>
            <w:tcW w:w="794" w:type="dxa"/>
          </w:tcPr>
          <w:p w14:paraId="5037CAD9" w14:textId="53F9D5F3"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0.47</w:t>
            </w:r>
          </w:p>
        </w:tc>
        <w:tc>
          <w:tcPr>
            <w:tcW w:w="794" w:type="dxa"/>
          </w:tcPr>
          <w:p w14:paraId="076DB4FC" w14:textId="5C1AB3B5"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4.96</w:t>
            </w:r>
          </w:p>
        </w:tc>
        <w:tc>
          <w:tcPr>
            <w:tcW w:w="716" w:type="dxa"/>
          </w:tcPr>
          <w:p w14:paraId="16C4EC55" w14:textId="72CCB8E5"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0.99</w:t>
            </w:r>
          </w:p>
        </w:tc>
        <w:tc>
          <w:tcPr>
            <w:tcW w:w="651" w:type="dxa"/>
          </w:tcPr>
          <w:p w14:paraId="1BAB48FB" w14:textId="41E8A3C2"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0.92</w:t>
            </w:r>
          </w:p>
        </w:tc>
        <w:tc>
          <w:tcPr>
            <w:tcW w:w="716" w:type="dxa"/>
          </w:tcPr>
          <w:p w14:paraId="151B7F55" w14:textId="4B6D55FF"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0.33</w:t>
            </w:r>
          </w:p>
        </w:tc>
        <w:tc>
          <w:tcPr>
            <w:tcW w:w="683" w:type="dxa"/>
          </w:tcPr>
          <w:p w14:paraId="5AF0918E" w14:textId="3D9B9CBA" w:rsidR="00894145" w:rsidRPr="00894145" w:rsidRDefault="008B5F60"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3.27</w:t>
            </w:r>
          </w:p>
        </w:tc>
        <w:tc>
          <w:tcPr>
            <w:tcW w:w="805" w:type="dxa"/>
          </w:tcPr>
          <w:p w14:paraId="5A0CDED5" w14:textId="5441D5E2" w:rsidR="00894145" w:rsidRPr="00894145" w:rsidRDefault="008B5F60"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3.58</w:t>
            </w:r>
          </w:p>
        </w:tc>
        <w:tc>
          <w:tcPr>
            <w:tcW w:w="805" w:type="dxa"/>
          </w:tcPr>
          <w:p w14:paraId="3ACD80F3" w14:textId="0634EAFA" w:rsidR="00894145" w:rsidRPr="00894145" w:rsidRDefault="008B5F60"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5.49</w:t>
            </w:r>
          </w:p>
        </w:tc>
      </w:tr>
      <w:tr w:rsidR="008B5F60" w14:paraId="468C25D0" w14:textId="77777777" w:rsidTr="00954D7C">
        <w:tc>
          <w:tcPr>
            <w:tcW w:w="2058" w:type="dxa"/>
          </w:tcPr>
          <w:p w14:paraId="55FDDD9B" w14:textId="1ED7EA65" w:rsidR="00894145" w:rsidRPr="00894145" w:rsidRDefault="00894145" w:rsidP="00894145">
            <w:pPr>
              <w:jc w:val="center"/>
              <w:rPr>
                <w:rFonts w:ascii="Times New Roman" w:eastAsia="Times New Roman" w:hAnsi="Times New Roman" w:cs="Times New Roman"/>
                <w:color w:val="000000"/>
                <w:sz w:val="20"/>
                <w:szCs w:val="20"/>
                <w:lang w:eastAsia="en-CA"/>
              </w:rPr>
            </w:pPr>
            <w:r w:rsidRPr="00894145">
              <w:rPr>
                <w:rFonts w:ascii="Times New Roman" w:eastAsia="Times New Roman" w:hAnsi="Times New Roman" w:cs="Times New Roman"/>
                <w:color w:val="000000"/>
                <w:sz w:val="20"/>
                <w:szCs w:val="20"/>
                <w:lang w:eastAsia="en-CA"/>
              </w:rPr>
              <w:t>Decision Tree</w:t>
            </w:r>
          </w:p>
        </w:tc>
        <w:tc>
          <w:tcPr>
            <w:tcW w:w="716" w:type="dxa"/>
          </w:tcPr>
          <w:p w14:paraId="072B55BC" w14:textId="2AD54EDE"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0.33</w:t>
            </w:r>
          </w:p>
        </w:tc>
        <w:tc>
          <w:tcPr>
            <w:tcW w:w="710" w:type="dxa"/>
          </w:tcPr>
          <w:p w14:paraId="2484B948" w14:textId="5775B5C8"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1.59</w:t>
            </w:r>
          </w:p>
        </w:tc>
        <w:tc>
          <w:tcPr>
            <w:tcW w:w="794" w:type="dxa"/>
          </w:tcPr>
          <w:p w14:paraId="12C4CA8A" w14:textId="5585A7B1"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0.57</w:t>
            </w:r>
          </w:p>
        </w:tc>
        <w:tc>
          <w:tcPr>
            <w:tcW w:w="794" w:type="dxa"/>
          </w:tcPr>
          <w:p w14:paraId="229AB945" w14:textId="474F2DA6"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1.26</w:t>
            </w:r>
          </w:p>
        </w:tc>
        <w:tc>
          <w:tcPr>
            <w:tcW w:w="716" w:type="dxa"/>
          </w:tcPr>
          <w:p w14:paraId="24C25B31" w14:textId="25E2284A"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0.99</w:t>
            </w:r>
          </w:p>
        </w:tc>
        <w:tc>
          <w:tcPr>
            <w:tcW w:w="651" w:type="dxa"/>
          </w:tcPr>
          <w:p w14:paraId="4F313972" w14:textId="4F03218C"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1.00</w:t>
            </w:r>
          </w:p>
        </w:tc>
        <w:tc>
          <w:tcPr>
            <w:tcW w:w="716" w:type="dxa"/>
          </w:tcPr>
          <w:p w14:paraId="2E75B1AB" w14:textId="1F48B089"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0.34</w:t>
            </w:r>
          </w:p>
        </w:tc>
        <w:tc>
          <w:tcPr>
            <w:tcW w:w="683" w:type="dxa"/>
          </w:tcPr>
          <w:p w14:paraId="742DAC22" w14:textId="5D9E35CF" w:rsidR="00894145" w:rsidRPr="00894145" w:rsidRDefault="008B5F60"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0.66</w:t>
            </w:r>
          </w:p>
        </w:tc>
        <w:tc>
          <w:tcPr>
            <w:tcW w:w="805" w:type="dxa"/>
          </w:tcPr>
          <w:p w14:paraId="17318B57" w14:textId="0C5086C3" w:rsidR="00894145" w:rsidRPr="00894145" w:rsidRDefault="008B5F60"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3.14</w:t>
            </w:r>
          </w:p>
        </w:tc>
        <w:tc>
          <w:tcPr>
            <w:tcW w:w="805" w:type="dxa"/>
          </w:tcPr>
          <w:p w14:paraId="62BB4D2A" w14:textId="4FB6CBDA" w:rsidR="00894145" w:rsidRPr="00894145" w:rsidRDefault="008B5F60"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1.21</w:t>
            </w:r>
          </w:p>
        </w:tc>
      </w:tr>
      <w:tr w:rsidR="008B5F60" w14:paraId="50F74B4D" w14:textId="77777777" w:rsidTr="00954D7C">
        <w:tc>
          <w:tcPr>
            <w:tcW w:w="2058" w:type="dxa"/>
          </w:tcPr>
          <w:p w14:paraId="6F05ECFA" w14:textId="0F5EC538" w:rsidR="00894145" w:rsidRPr="00894145" w:rsidRDefault="00894145" w:rsidP="00894145">
            <w:pPr>
              <w:jc w:val="center"/>
              <w:rPr>
                <w:rFonts w:ascii="Times New Roman" w:eastAsia="Times New Roman" w:hAnsi="Times New Roman" w:cs="Times New Roman"/>
                <w:color w:val="000000"/>
                <w:sz w:val="20"/>
                <w:szCs w:val="20"/>
                <w:lang w:eastAsia="en-CA"/>
              </w:rPr>
            </w:pPr>
            <w:r w:rsidRPr="00894145">
              <w:rPr>
                <w:rFonts w:ascii="Times New Roman" w:eastAsia="Times New Roman" w:hAnsi="Times New Roman" w:cs="Times New Roman"/>
                <w:color w:val="000000"/>
                <w:sz w:val="20"/>
                <w:szCs w:val="20"/>
                <w:lang w:eastAsia="en-CA"/>
              </w:rPr>
              <w:t>GDBT</w:t>
            </w:r>
          </w:p>
        </w:tc>
        <w:tc>
          <w:tcPr>
            <w:tcW w:w="716" w:type="dxa"/>
          </w:tcPr>
          <w:p w14:paraId="51613485" w14:textId="61AD91B5"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0.17</w:t>
            </w:r>
          </w:p>
        </w:tc>
        <w:tc>
          <w:tcPr>
            <w:tcW w:w="710" w:type="dxa"/>
          </w:tcPr>
          <w:p w14:paraId="1928BC58" w14:textId="31540DDB"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2.93</w:t>
            </w:r>
          </w:p>
        </w:tc>
        <w:tc>
          <w:tcPr>
            <w:tcW w:w="794" w:type="dxa"/>
          </w:tcPr>
          <w:p w14:paraId="4ACE3045" w14:textId="7AEC89A4"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0.41</w:t>
            </w:r>
          </w:p>
        </w:tc>
        <w:tc>
          <w:tcPr>
            <w:tcW w:w="794" w:type="dxa"/>
          </w:tcPr>
          <w:p w14:paraId="631E98A9" w14:textId="1669C716"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1.71</w:t>
            </w:r>
          </w:p>
        </w:tc>
        <w:tc>
          <w:tcPr>
            <w:tcW w:w="716" w:type="dxa"/>
          </w:tcPr>
          <w:p w14:paraId="27D3842E" w14:textId="08090E7B"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1.00</w:t>
            </w:r>
          </w:p>
        </w:tc>
        <w:tc>
          <w:tcPr>
            <w:tcW w:w="651" w:type="dxa"/>
          </w:tcPr>
          <w:p w14:paraId="7882AB0E" w14:textId="3DD84A0D"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0.99</w:t>
            </w:r>
          </w:p>
        </w:tc>
        <w:tc>
          <w:tcPr>
            <w:tcW w:w="716" w:type="dxa"/>
          </w:tcPr>
          <w:p w14:paraId="47E929D4" w14:textId="6F1F9347"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0.30</w:t>
            </w:r>
          </w:p>
        </w:tc>
        <w:tc>
          <w:tcPr>
            <w:tcW w:w="683" w:type="dxa"/>
          </w:tcPr>
          <w:p w14:paraId="56F679AA" w14:textId="0A691120" w:rsidR="00894145" w:rsidRPr="00894145" w:rsidRDefault="008B5F60"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1.11</w:t>
            </w:r>
          </w:p>
        </w:tc>
        <w:tc>
          <w:tcPr>
            <w:tcW w:w="805" w:type="dxa"/>
          </w:tcPr>
          <w:p w14:paraId="48A64BD2" w14:textId="3C091C45" w:rsidR="00894145" w:rsidRPr="00894145" w:rsidRDefault="008B5F60"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3.00</w:t>
            </w:r>
          </w:p>
        </w:tc>
        <w:tc>
          <w:tcPr>
            <w:tcW w:w="805" w:type="dxa"/>
          </w:tcPr>
          <w:p w14:paraId="2EB781B2" w14:textId="1CC1F9CA" w:rsidR="00894145" w:rsidRPr="00894145" w:rsidRDefault="008B5F60"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1.96</w:t>
            </w:r>
          </w:p>
        </w:tc>
      </w:tr>
      <w:tr w:rsidR="008B5F60" w14:paraId="54176B64" w14:textId="77777777" w:rsidTr="00954D7C">
        <w:tc>
          <w:tcPr>
            <w:tcW w:w="2058" w:type="dxa"/>
          </w:tcPr>
          <w:p w14:paraId="6E649EBE" w14:textId="0C5F5AC0" w:rsidR="00894145" w:rsidRPr="00894145" w:rsidRDefault="00894145" w:rsidP="00894145">
            <w:pPr>
              <w:jc w:val="center"/>
              <w:rPr>
                <w:rFonts w:ascii="Times New Roman" w:eastAsia="Times New Roman" w:hAnsi="Times New Roman" w:cs="Times New Roman"/>
                <w:color w:val="000000"/>
                <w:sz w:val="20"/>
                <w:szCs w:val="20"/>
                <w:lang w:eastAsia="en-CA"/>
              </w:rPr>
            </w:pPr>
            <w:r w:rsidRPr="00894145">
              <w:rPr>
                <w:rFonts w:ascii="Times New Roman" w:eastAsia="Times New Roman" w:hAnsi="Times New Roman" w:cs="Times New Roman"/>
                <w:color w:val="000000"/>
                <w:sz w:val="20"/>
                <w:szCs w:val="20"/>
                <w:lang w:eastAsia="en-CA"/>
              </w:rPr>
              <w:t>GDBT - LGBM</w:t>
            </w:r>
          </w:p>
        </w:tc>
        <w:tc>
          <w:tcPr>
            <w:tcW w:w="716" w:type="dxa"/>
          </w:tcPr>
          <w:p w14:paraId="252AC00F" w14:textId="6C3E3FF6"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0.08</w:t>
            </w:r>
          </w:p>
        </w:tc>
        <w:tc>
          <w:tcPr>
            <w:tcW w:w="710" w:type="dxa"/>
          </w:tcPr>
          <w:p w14:paraId="7416BB9D" w14:textId="1914096E"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0.81</w:t>
            </w:r>
          </w:p>
        </w:tc>
        <w:tc>
          <w:tcPr>
            <w:tcW w:w="794" w:type="dxa"/>
          </w:tcPr>
          <w:p w14:paraId="272870C5" w14:textId="307BA4A5"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0.28</w:t>
            </w:r>
          </w:p>
        </w:tc>
        <w:tc>
          <w:tcPr>
            <w:tcW w:w="794" w:type="dxa"/>
          </w:tcPr>
          <w:p w14:paraId="557AFD6C" w14:textId="30B106B1"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0.90</w:t>
            </w:r>
          </w:p>
        </w:tc>
        <w:tc>
          <w:tcPr>
            <w:tcW w:w="716" w:type="dxa"/>
          </w:tcPr>
          <w:p w14:paraId="6A58F97D" w14:textId="67E267B7"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1.00</w:t>
            </w:r>
          </w:p>
        </w:tc>
        <w:tc>
          <w:tcPr>
            <w:tcW w:w="651" w:type="dxa"/>
          </w:tcPr>
          <w:p w14:paraId="726827C5" w14:textId="3E367FEF"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1.00</w:t>
            </w:r>
          </w:p>
        </w:tc>
        <w:tc>
          <w:tcPr>
            <w:tcW w:w="716" w:type="dxa"/>
          </w:tcPr>
          <w:p w14:paraId="20CA97F8" w14:textId="78D7C6DF"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0.19</w:t>
            </w:r>
          </w:p>
        </w:tc>
        <w:tc>
          <w:tcPr>
            <w:tcW w:w="683" w:type="dxa"/>
          </w:tcPr>
          <w:p w14:paraId="1734D20C" w14:textId="24B26AF3" w:rsidR="00894145" w:rsidRPr="00894145" w:rsidRDefault="008B5F60"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0.60</w:t>
            </w:r>
          </w:p>
        </w:tc>
        <w:tc>
          <w:tcPr>
            <w:tcW w:w="805" w:type="dxa"/>
          </w:tcPr>
          <w:p w14:paraId="606ADEBD" w14:textId="69E0150D" w:rsidR="00894145" w:rsidRPr="00894145" w:rsidRDefault="008B5F60"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2.73</w:t>
            </w:r>
          </w:p>
        </w:tc>
        <w:tc>
          <w:tcPr>
            <w:tcW w:w="805" w:type="dxa"/>
          </w:tcPr>
          <w:p w14:paraId="7EEFE454" w14:textId="4B3DED73" w:rsidR="00894145" w:rsidRPr="00894145" w:rsidRDefault="008B5F60"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1.03</w:t>
            </w:r>
          </w:p>
        </w:tc>
      </w:tr>
      <w:tr w:rsidR="008B5F60" w14:paraId="0B381287" w14:textId="77777777" w:rsidTr="00954D7C">
        <w:tc>
          <w:tcPr>
            <w:tcW w:w="2058" w:type="dxa"/>
          </w:tcPr>
          <w:p w14:paraId="6E5E9A30" w14:textId="6693DD66" w:rsidR="00894145" w:rsidRPr="00894145" w:rsidRDefault="00894145" w:rsidP="00894145">
            <w:pPr>
              <w:jc w:val="center"/>
              <w:rPr>
                <w:rFonts w:ascii="Times New Roman" w:eastAsia="Times New Roman" w:hAnsi="Times New Roman" w:cs="Times New Roman"/>
                <w:color w:val="000000"/>
                <w:sz w:val="20"/>
                <w:szCs w:val="20"/>
                <w:lang w:eastAsia="en-CA"/>
              </w:rPr>
            </w:pPr>
            <w:r w:rsidRPr="00894145">
              <w:rPr>
                <w:rFonts w:ascii="Times New Roman" w:eastAsia="Times New Roman" w:hAnsi="Times New Roman" w:cs="Times New Roman"/>
                <w:color w:val="000000"/>
                <w:sz w:val="20"/>
                <w:szCs w:val="20"/>
                <w:lang w:eastAsia="en-CA"/>
              </w:rPr>
              <w:t>RF</w:t>
            </w:r>
          </w:p>
        </w:tc>
        <w:tc>
          <w:tcPr>
            <w:tcW w:w="716" w:type="dxa"/>
          </w:tcPr>
          <w:p w14:paraId="3E4E1BFF" w14:textId="36B2D9B7"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0.11</w:t>
            </w:r>
          </w:p>
        </w:tc>
        <w:tc>
          <w:tcPr>
            <w:tcW w:w="710" w:type="dxa"/>
          </w:tcPr>
          <w:p w14:paraId="5594E984" w14:textId="0444CF9E"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0.48</w:t>
            </w:r>
          </w:p>
        </w:tc>
        <w:tc>
          <w:tcPr>
            <w:tcW w:w="794" w:type="dxa"/>
          </w:tcPr>
          <w:p w14:paraId="4CCF4BA9" w14:textId="4809BCBC"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0.33</w:t>
            </w:r>
          </w:p>
        </w:tc>
        <w:tc>
          <w:tcPr>
            <w:tcW w:w="794" w:type="dxa"/>
          </w:tcPr>
          <w:p w14:paraId="47968303" w14:textId="07541629"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0.69</w:t>
            </w:r>
          </w:p>
        </w:tc>
        <w:tc>
          <w:tcPr>
            <w:tcW w:w="716" w:type="dxa"/>
          </w:tcPr>
          <w:p w14:paraId="742CE427" w14:textId="7BCB899C"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1.00</w:t>
            </w:r>
          </w:p>
        </w:tc>
        <w:tc>
          <w:tcPr>
            <w:tcW w:w="651" w:type="dxa"/>
          </w:tcPr>
          <w:p w14:paraId="793992BE" w14:textId="7B8EB5FB"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1.00</w:t>
            </w:r>
          </w:p>
        </w:tc>
        <w:tc>
          <w:tcPr>
            <w:tcW w:w="716" w:type="dxa"/>
          </w:tcPr>
          <w:p w14:paraId="30BF767D" w14:textId="124285F0" w:rsidR="00894145" w:rsidRPr="00894145" w:rsidRDefault="00894145"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0.20</w:t>
            </w:r>
          </w:p>
        </w:tc>
        <w:tc>
          <w:tcPr>
            <w:tcW w:w="683" w:type="dxa"/>
          </w:tcPr>
          <w:p w14:paraId="3C316FCE" w14:textId="326CD763" w:rsidR="00894145" w:rsidRPr="00894145" w:rsidRDefault="008B5F60"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0.38</w:t>
            </w:r>
          </w:p>
        </w:tc>
        <w:tc>
          <w:tcPr>
            <w:tcW w:w="805" w:type="dxa"/>
          </w:tcPr>
          <w:p w14:paraId="4F9AF5DF" w14:textId="6AFB1D0D" w:rsidR="00894145" w:rsidRPr="00894145" w:rsidRDefault="008B5F60"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2.03</w:t>
            </w:r>
          </w:p>
        </w:tc>
        <w:tc>
          <w:tcPr>
            <w:tcW w:w="805" w:type="dxa"/>
          </w:tcPr>
          <w:p w14:paraId="06D74328" w14:textId="564D98C2" w:rsidR="00894145" w:rsidRPr="00894145" w:rsidRDefault="008B5F60" w:rsidP="00894145">
            <w:pPr>
              <w:jc w:val="center"/>
              <w:rPr>
                <w:rFonts w:ascii="Times New Roman" w:eastAsia="Times New Roman" w:hAnsi="Times New Roman" w:cs="Times New Roman"/>
                <w:color w:val="000000"/>
                <w:sz w:val="20"/>
                <w:szCs w:val="20"/>
                <w:lang w:eastAsia="en-CA"/>
              </w:rPr>
            </w:pPr>
            <w:r>
              <w:rPr>
                <w:rFonts w:ascii="Times New Roman" w:eastAsia="Times New Roman" w:hAnsi="Times New Roman" w:cs="Times New Roman"/>
                <w:color w:val="000000"/>
                <w:sz w:val="20"/>
                <w:szCs w:val="20"/>
                <w:lang w:eastAsia="en-CA"/>
              </w:rPr>
              <w:t>0.69</w:t>
            </w:r>
          </w:p>
        </w:tc>
      </w:tr>
    </w:tbl>
    <w:p w14:paraId="497579CB" w14:textId="46412D80" w:rsidR="00894145" w:rsidRPr="00954D7C" w:rsidRDefault="00954D7C" w:rsidP="0036693F">
      <w:pPr>
        <w:spacing w:line="480" w:lineRule="auto"/>
        <w:jc w:val="center"/>
        <w:rPr>
          <w:b/>
          <w:bCs/>
          <w:sz w:val="18"/>
          <w:szCs w:val="18"/>
        </w:rPr>
      </w:pPr>
      <w:bookmarkStart w:id="51" w:name="_Toc61098854"/>
      <w:r w:rsidRPr="00954D7C">
        <w:rPr>
          <w:b/>
          <w:bCs/>
          <w:sz w:val="18"/>
          <w:szCs w:val="18"/>
        </w:rPr>
        <w:t xml:space="preserve">Table </w:t>
      </w:r>
      <w:r w:rsidRPr="00954D7C">
        <w:rPr>
          <w:b/>
          <w:bCs/>
          <w:sz w:val="18"/>
          <w:szCs w:val="18"/>
        </w:rPr>
        <w:fldChar w:fldCharType="begin"/>
      </w:r>
      <w:r w:rsidRPr="00954D7C">
        <w:rPr>
          <w:b/>
          <w:bCs/>
          <w:sz w:val="18"/>
          <w:szCs w:val="18"/>
        </w:rPr>
        <w:instrText xml:space="preserve"> SEQ Table \* ARABIC </w:instrText>
      </w:r>
      <w:r w:rsidRPr="00954D7C">
        <w:rPr>
          <w:b/>
          <w:bCs/>
          <w:sz w:val="18"/>
          <w:szCs w:val="18"/>
        </w:rPr>
        <w:fldChar w:fldCharType="separate"/>
      </w:r>
      <w:r w:rsidR="00990E49">
        <w:rPr>
          <w:b/>
          <w:bCs/>
          <w:noProof/>
          <w:sz w:val="18"/>
          <w:szCs w:val="18"/>
        </w:rPr>
        <w:t>4</w:t>
      </w:r>
      <w:r w:rsidRPr="00954D7C">
        <w:rPr>
          <w:b/>
          <w:bCs/>
          <w:sz w:val="18"/>
          <w:szCs w:val="18"/>
        </w:rPr>
        <w:fldChar w:fldCharType="end"/>
      </w:r>
      <w:r w:rsidRPr="00954D7C">
        <w:rPr>
          <w:b/>
          <w:bCs/>
          <w:sz w:val="18"/>
          <w:szCs w:val="18"/>
        </w:rPr>
        <w:t>. Metrics for Model comparison</w:t>
      </w:r>
      <w:bookmarkEnd w:id="51"/>
    </w:p>
    <w:p w14:paraId="7DC3DC2C" w14:textId="616BA041" w:rsidR="00E072C9" w:rsidRDefault="00852DA8" w:rsidP="00753F49">
      <w:pPr>
        <w:spacing w:line="480" w:lineRule="auto"/>
        <w:jc w:val="both"/>
        <w:rPr>
          <w:rFonts w:ascii="Times New Roman" w:eastAsia="Times New Roman" w:hAnsi="Times New Roman" w:cs="Times New Roman"/>
          <w:color w:val="000000"/>
          <w:sz w:val="24"/>
          <w:szCs w:val="24"/>
          <w:lang w:eastAsia="en-CA"/>
        </w:rPr>
      </w:pPr>
      <w:r>
        <w:rPr>
          <w:rFonts w:ascii="Times New Roman" w:eastAsia="Times New Roman" w:hAnsi="Times New Roman" w:cs="Times New Roman"/>
          <w:color w:val="000000"/>
          <w:sz w:val="24"/>
          <w:szCs w:val="24"/>
          <w:lang w:eastAsia="en-CA"/>
        </w:rPr>
        <w:t xml:space="preserve">The MAE and MAPE are considered as the most suitable error metrics for the analysis of the best performing model as these metrics directly correspond to the absolute difference and percentage of </w:t>
      </w:r>
      <w:r w:rsidR="00F420E0">
        <w:rPr>
          <w:rFonts w:ascii="Times New Roman" w:eastAsia="Times New Roman" w:hAnsi="Times New Roman" w:cs="Times New Roman"/>
          <w:color w:val="000000"/>
          <w:sz w:val="24"/>
          <w:szCs w:val="24"/>
          <w:lang w:eastAsia="en-CA"/>
        </w:rPr>
        <w:t xml:space="preserve">absolute </w:t>
      </w:r>
      <w:r>
        <w:rPr>
          <w:rFonts w:ascii="Times New Roman" w:eastAsia="Times New Roman" w:hAnsi="Times New Roman" w:cs="Times New Roman"/>
          <w:color w:val="000000"/>
          <w:sz w:val="24"/>
          <w:szCs w:val="24"/>
          <w:lang w:eastAsia="en-CA"/>
        </w:rPr>
        <w:t>difference from actual values to the predicted values. Especially MAPE provides a better insight into the predicting accuracy of the models compared to other metrics</w:t>
      </w:r>
      <w:r w:rsidR="002C37F4">
        <w:rPr>
          <w:rFonts w:ascii="Times New Roman" w:eastAsia="Times New Roman" w:hAnsi="Times New Roman" w:cs="Times New Roman"/>
          <w:color w:val="000000"/>
          <w:sz w:val="24"/>
          <w:szCs w:val="24"/>
          <w:lang w:eastAsia="en-CA"/>
        </w:rPr>
        <w:t xml:space="preserve"> as illustrated in fig</w:t>
      </w:r>
      <w:r w:rsidR="00F420E0">
        <w:rPr>
          <w:rFonts w:ascii="Times New Roman" w:eastAsia="Times New Roman" w:hAnsi="Times New Roman" w:cs="Times New Roman"/>
          <w:color w:val="000000"/>
          <w:sz w:val="24"/>
          <w:szCs w:val="24"/>
          <w:lang w:eastAsia="en-CA"/>
        </w:rPr>
        <w:t xml:space="preserve"> </w:t>
      </w:r>
      <w:r w:rsidR="002C37F4">
        <w:rPr>
          <w:rFonts w:ascii="Times New Roman" w:eastAsia="Times New Roman" w:hAnsi="Times New Roman" w:cs="Times New Roman"/>
          <w:color w:val="000000"/>
          <w:sz w:val="24"/>
          <w:szCs w:val="24"/>
          <w:lang w:eastAsia="en-CA"/>
        </w:rPr>
        <w:t>2</w:t>
      </w:r>
      <w:r w:rsidR="009312AD">
        <w:rPr>
          <w:rFonts w:ascii="Times New Roman" w:eastAsia="Times New Roman" w:hAnsi="Times New Roman" w:cs="Times New Roman"/>
          <w:color w:val="000000"/>
          <w:sz w:val="24"/>
          <w:szCs w:val="24"/>
          <w:lang w:eastAsia="en-CA"/>
        </w:rPr>
        <w:t>2</w:t>
      </w:r>
      <w:r w:rsidR="002C37F4">
        <w:rPr>
          <w:rFonts w:ascii="Times New Roman" w:eastAsia="Times New Roman" w:hAnsi="Times New Roman" w:cs="Times New Roman"/>
          <w:color w:val="000000"/>
          <w:sz w:val="24"/>
          <w:szCs w:val="24"/>
          <w:lang w:eastAsia="en-CA"/>
        </w:rPr>
        <w:t xml:space="preserve"> and fig 2</w:t>
      </w:r>
      <w:r w:rsidR="009312AD">
        <w:rPr>
          <w:rFonts w:ascii="Times New Roman" w:eastAsia="Times New Roman" w:hAnsi="Times New Roman" w:cs="Times New Roman"/>
          <w:color w:val="000000"/>
          <w:sz w:val="24"/>
          <w:szCs w:val="24"/>
          <w:lang w:eastAsia="en-CA"/>
        </w:rPr>
        <w:t>3</w:t>
      </w:r>
      <w:r>
        <w:rPr>
          <w:rFonts w:ascii="Times New Roman" w:eastAsia="Times New Roman" w:hAnsi="Times New Roman" w:cs="Times New Roman"/>
          <w:color w:val="000000"/>
          <w:sz w:val="24"/>
          <w:szCs w:val="24"/>
          <w:lang w:eastAsia="en-CA"/>
        </w:rPr>
        <w:t xml:space="preserve">. </w:t>
      </w:r>
      <w:r w:rsidR="00F420E0">
        <w:rPr>
          <w:rFonts w:ascii="Times New Roman" w:eastAsia="Times New Roman" w:hAnsi="Times New Roman" w:cs="Times New Roman"/>
          <w:color w:val="000000"/>
          <w:sz w:val="24"/>
          <w:szCs w:val="24"/>
          <w:lang w:eastAsia="en-CA"/>
        </w:rPr>
        <w:t xml:space="preserve"> Table 4 shows the sample predictions using different models.</w:t>
      </w:r>
    </w:p>
    <w:p w14:paraId="20CF95DF" w14:textId="77777777" w:rsidR="00666049" w:rsidRDefault="00E072C9" w:rsidP="00666049">
      <w:pPr>
        <w:keepNext/>
        <w:spacing w:line="480" w:lineRule="auto"/>
        <w:jc w:val="center"/>
      </w:pPr>
      <w:r w:rsidRPr="00E072C9">
        <w:rPr>
          <w:rFonts w:ascii="Times New Roman" w:eastAsia="Times New Roman" w:hAnsi="Times New Roman" w:cs="Times New Roman"/>
          <w:noProof/>
          <w:color w:val="000000"/>
          <w:sz w:val="24"/>
          <w:szCs w:val="24"/>
          <w:lang w:eastAsia="en-CA"/>
        </w:rPr>
        <w:lastRenderedPageBreak/>
        <w:drawing>
          <wp:inline distT="0" distB="0" distL="0" distR="0" wp14:anchorId="54F6FB1B" wp14:editId="29D2E68E">
            <wp:extent cx="4962475" cy="4775141"/>
            <wp:effectExtent l="19050" t="19050" r="1016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5954" cy="4951693"/>
                    </a:xfrm>
                    <a:prstGeom prst="rect">
                      <a:avLst/>
                    </a:prstGeom>
                    <a:ln>
                      <a:solidFill>
                        <a:schemeClr val="accent1"/>
                      </a:solidFill>
                    </a:ln>
                  </pic:spPr>
                </pic:pic>
              </a:graphicData>
            </a:graphic>
          </wp:inline>
        </w:drawing>
      </w:r>
    </w:p>
    <w:p w14:paraId="603F603B" w14:textId="75A0E36B" w:rsidR="00E072C9" w:rsidRPr="00AE749E" w:rsidRDefault="00666049" w:rsidP="00666049">
      <w:pPr>
        <w:pStyle w:val="Caption"/>
        <w:jc w:val="center"/>
        <w:rPr>
          <w:b/>
          <w:bCs/>
          <w:i w:val="0"/>
          <w:iCs w:val="0"/>
          <w:color w:val="auto"/>
        </w:rPr>
      </w:pPr>
      <w:bookmarkStart w:id="52" w:name="_Toc61097561"/>
      <w:r w:rsidRPr="00AE749E">
        <w:rPr>
          <w:b/>
          <w:bCs/>
          <w:i w:val="0"/>
          <w:iCs w:val="0"/>
          <w:color w:val="auto"/>
        </w:rPr>
        <w:t xml:space="preserve">Figure </w:t>
      </w:r>
      <w:r w:rsidRPr="00AE749E">
        <w:rPr>
          <w:b/>
          <w:bCs/>
          <w:i w:val="0"/>
          <w:iCs w:val="0"/>
          <w:color w:val="auto"/>
        </w:rPr>
        <w:fldChar w:fldCharType="begin"/>
      </w:r>
      <w:r w:rsidRPr="00AE749E">
        <w:rPr>
          <w:b/>
          <w:bCs/>
          <w:i w:val="0"/>
          <w:iCs w:val="0"/>
          <w:color w:val="auto"/>
        </w:rPr>
        <w:instrText xml:space="preserve"> SEQ Figure \* ARABIC </w:instrText>
      </w:r>
      <w:r w:rsidRPr="00AE749E">
        <w:rPr>
          <w:b/>
          <w:bCs/>
          <w:i w:val="0"/>
          <w:iCs w:val="0"/>
          <w:color w:val="auto"/>
        </w:rPr>
        <w:fldChar w:fldCharType="separate"/>
      </w:r>
      <w:r w:rsidR="00251D19">
        <w:rPr>
          <w:b/>
          <w:bCs/>
          <w:i w:val="0"/>
          <w:iCs w:val="0"/>
          <w:noProof/>
          <w:color w:val="auto"/>
        </w:rPr>
        <w:t>22</w:t>
      </w:r>
      <w:r w:rsidRPr="00AE749E">
        <w:rPr>
          <w:b/>
          <w:bCs/>
          <w:i w:val="0"/>
          <w:iCs w:val="0"/>
          <w:color w:val="auto"/>
        </w:rPr>
        <w:fldChar w:fldCharType="end"/>
      </w:r>
      <w:r w:rsidRPr="00AE749E">
        <w:rPr>
          <w:b/>
          <w:bCs/>
          <w:i w:val="0"/>
          <w:iCs w:val="0"/>
          <w:color w:val="auto"/>
        </w:rPr>
        <w:t>. Temperature Prediction MAPE</w:t>
      </w:r>
      <w:bookmarkEnd w:id="52"/>
    </w:p>
    <w:p w14:paraId="0C79AF9B" w14:textId="77777777" w:rsidR="00666049" w:rsidRDefault="00E072C9" w:rsidP="00666049">
      <w:pPr>
        <w:keepNext/>
        <w:spacing w:line="480" w:lineRule="auto"/>
        <w:jc w:val="center"/>
      </w:pPr>
      <w:r w:rsidRPr="00E072C9">
        <w:rPr>
          <w:rFonts w:ascii="Times New Roman" w:eastAsia="Times New Roman" w:hAnsi="Times New Roman" w:cs="Times New Roman"/>
          <w:noProof/>
          <w:color w:val="000000"/>
          <w:sz w:val="24"/>
          <w:szCs w:val="24"/>
          <w:lang w:eastAsia="en-CA"/>
        </w:rPr>
        <w:lastRenderedPageBreak/>
        <w:drawing>
          <wp:inline distT="0" distB="0" distL="0" distR="0" wp14:anchorId="77AFABF9" wp14:editId="4B0280BB">
            <wp:extent cx="5290457" cy="3896577"/>
            <wp:effectExtent l="19050" t="19050" r="24765" b="279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18163" cy="3990636"/>
                    </a:xfrm>
                    <a:prstGeom prst="rect">
                      <a:avLst/>
                    </a:prstGeom>
                    <a:ln>
                      <a:solidFill>
                        <a:schemeClr val="accent1"/>
                      </a:solidFill>
                    </a:ln>
                  </pic:spPr>
                </pic:pic>
              </a:graphicData>
            </a:graphic>
          </wp:inline>
        </w:drawing>
      </w:r>
    </w:p>
    <w:p w14:paraId="75C02E20" w14:textId="2157DF59" w:rsidR="00666049" w:rsidRPr="00FC6F57" w:rsidRDefault="00666049" w:rsidP="00FC6F57">
      <w:pPr>
        <w:pStyle w:val="Caption"/>
        <w:jc w:val="center"/>
        <w:rPr>
          <w:b/>
          <w:bCs/>
          <w:i w:val="0"/>
          <w:iCs w:val="0"/>
          <w:color w:val="auto"/>
        </w:rPr>
      </w:pPr>
      <w:bookmarkStart w:id="53" w:name="_Toc61097562"/>
      <w:r w:rsidRPr="00AE749E">
        <w:rPr>
          <w:b/>
          <w:bCs/>
          <w:i w:val="0"/>
          <w:iCs w:val="0"/>
          <w:color w:val="auto"/>
        </w:rPr>
        <w:t xml:space="preserve">Figure </w:t>
      </w:r>
      <w:r w:rsidRPr="00AE749E">
        <w:rPr>
          <w:b/>
          <w:bCs/>
          <w:i w:val="0"/>
          <w:iCs w:val="0"/>
          <w:color w:val="auto"/>
        </w:rPr>
        <w:fldChar w:fldCharType="begin"/>
      </w:r>
      <w:r w:rsidRPr="00AE749E">
        <w:rPr>
          <w:b/>
          <w:bCs/>
          <w:i w:val="0"/>
          <w:iCs w:val="0"/>
          <w:color w:val="auto"/>
        </w:rPr>
        <w:instrText xml:space="preserve"> SEQ Figure \* ARABIC </w:instrText>
      </w:r>
      <w:r w:rsidRPr="00AE749E">
        <w:rPr>
          <w:b/>
          <w:bCs/>
          <w:i w:val="0"/>
          <w:iCs w:val="0"/>
          <w:color w:val="auto"/>
        </w:rPr>
        <w:fldChar w:fldCharType="separate"/>
      </w:r>
      <w:r w:rsidR="00251D19">
        <w:rPr>
          <w:b/>
          <w:bCs/>
          <w:i w:val="0"/>
          <w:iCs w:val="0"/>
          <w:noProof/>
          <w:color w:val="auto"/>
        </w:rPr>
        <w:t>23</w:t>
      </w:r>
      <w:r w:rsidRPr="00AE749E">
        <w:rPr>
          <w:b/>
          <w:bCs/>
          <w:i w:val="0"/>
          <w:iCs w:val="0"/>
          <w:color w:val="auto"/>
        </w:rPr>
        <w:fldChar w:fldCharType="end"/>
      </w:r>
      <w:r w:rsidRPr="00AE749E">
        <w:rPr>
          <w:b/>
          <w:bCs/>
          <w:i w:val="0"/>
          <w:iCs w:val="0"/>
          <w:color w:val="auto"/>
        </w:rPr>
        <w:t>. RH Prediction MAPE</w:t>
      </w:r>
      <w:bookmarkEnd w:id="53"/>
    </w:p>
    <w:p w14:paraId="008A6058" w14:textId="34B64D4E" w:rsidR="00E072C9" w:rsidRPr="00FC6F57" w:rsidRDefault="00E072C9" w:rsidP="00FC6F57">
      <w:pPr>
        <w:spacing w:line="480" w:lineRule="auto"/>
        <w:jc w:val="center"/>
        <w:rPr>
          <w:rFonts w:ascii="Times New Roman" w:eastAsia="Times New Roman" w:hAnsi="Times New Roman" w:cs="Times New Roman"/>
          <w:color w:val="000000"/>
          <w:sz w:val="24"/>
          <w:szCs w:val="24"/>
          <w:lang w:eastAsia="en-CA"/>
        </w:rPr>
      </w:pPr>
      <w:bookmarkStart w:id="54" w:name="_Toc61098855"/>
      <w:r w:rsidRPr="00E072C9">
        <w:rPr>
          <w:rFonts w:ascii="Times New Roman" w:eastAsia="Times New Roman" w:hAnsi="Times New Roman" w:cs="Times New Roman"/>
          <w:noProof/>
          <w:color w:val="000000"/>
          <w:sz w:val="24"/>
          <w:szCs w:val="24"/>
          <w:lang w:eastAsia="en-CA"/>
        </w:rPr>
        <w:drawing>
          <wp:inline distT="0" distB="0" distL="0" distR="0" wp14:anchorId="7775DB4A" wp14:editId="58146104">
            <wp:extent cx="5943600" cy="2920703"/>
            <wp:effectExtent l="19050" t="19050" r="19050" b="133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4554" cy="2935914"/>
                    </a:xfrm>
                    <a:prstGeom prst="rect">
                      <a:avLst/>
                    </a:prstGeom>
                    <a:ln>
                      <a:solidFill>
                        <a:schemeClr val="accent1"/>
                      </a:solidFill>
                    </a:ln>
                  </pic:spPr>
                </pic:pic>
              </a:graphicData>
            </a:graphic>
          </wp:inline>
        </w:drawing>
      </w:r>
      <w:r w:rsidR="00FC6F57" w:rsidRPr="00FC6F57">
        <w:rPr>
          <w:b/>
          <w:bCs/>
          <w:sz w:val="18"/>
          <w:szCs w:val="18"/>
        </w:rPr>
        <w:t xml:space="preserve">Table </w:t>
      </w:r>
      <w:r w:rsidR="00FC6F57" w:rsidRPr="00FC6F57">
        <w:rPr>
          <w:b/>
          <w:bCs/>
          <w:sz w:val="18"/>
          <w:szCs w:val="18"/>
        </w:rPr>
        <w:fldChar w:fldCharType="begin"/>
      </w:r>
      <w:r w:rsidR="00FC6F57" w:rsidRPr="00FC6F57">
        <w:rPr>
          <w:b/>
          <w:bCs/>
          <w:sz w:val="18"/>
          <w:szCs w:val="18"/>
        </w:rPr>
        <w:instrText xml:space="preserve"> SEQ Table \* ARABIC </w:instrText>
      </w:r>
      <w:r w:rsidR="00FC6F57" w:rsidRPr="00FC6F57">
        <w:rPr>
          <w:b/>
          <w:bCs/>
          <w:sz w:val="18"/>
          <w:szCs w:val="18"/>
        </w:rPr>
        <w:fldChar w:fldCharType="separate"/>
      </w:r>
      <w:r w:rsidR="00990E49">
        <w:rPr>
          <w:b/>
          <w:bCs/>
          <w:noProof/>
          <w:sz w:val="18"/>
          <w:szCs w:val="18"/>
        </w:rPr>
        <w:t>5</w:t>
      </w:r>
      <w:r w:rsidR="00FC6F57" w:rsidRPr="00FC6F57">
        <w:rPr>
          <w:b/>
          <w:bCs/>
          <w:sz w:val="18"/>
          <w:szCs w:val="18"/>
        </w:rPr>
        <w:fldChar w:fldCharType="end"/>
      </w:r>
      <w:r w:rsidR="00FC6F57" w:rsidRPr="00FC6F57">
        <w:rPr>
          <w:b/>
          <w:bCs/>
          <w:sz w:val="18"/>
          <w:szCs w:val="18"/>
        </w:rPr>
        <w:t>. Sample Predictions Using different models</w:t>
      </w:r>
      <w:bookmarkEnd w:id="54"/>
    </w:p>
    <w:p w14:paraId="51EA8BE2" w14:textId="1B700491" w:rsidR="00A36363" w:rsidRDefault="0062789C" w:rsidP="00E256D7">
      <w:pPr>
        <w:spacing w:line="480" w:lineRule="auto"/>
        <w:jc w:val="both"/>
        <w:rPr>
          <w:rFonts w:ascii="Times New Roman" w:eastAsia="Times New Roman" w:hAnsi="Times New Roman" w:cs="Times New Roman"/>
          <w:color w:val="000000"/>
          <w:sz w:val="24"/>
          <w:szCs w:val="24"/>
          <w:lang w:eastAsia="en-CA"/>
        </w:rPr>
      </w:pPr>
      <w:r w:rsidRPr="00090AA7">
        <w:rPr>
          <w:rFonts w:ascii="Times New Roman" w:eastAsia="Times New Roman" w:hAnsi="Times New Roman" w:cs="Times New Roman"/>
          <w:color w:val="000000"/>
          <w:sz w:val="24"/>
          <w:szCs w:val="24"/>
          <w:lang w:eastAsia="en-CA"/>
        </w:rPr>
        <w:lastRenderedPageBreak/>
        <w:t>After</w:t>
      </w:r>
      <w:r w:rsidR="00F420E0" w:rsidRPr="00090AA7">
        <w:rPr>
          <w:rFonts w:ascii="Times New Roman" w:eastAsia="Times New Roman" w:hAnsi="Times New Roman" w:cs="Times New Roman"/>
          <w:color w:val="000000"/>
          <w:sz w:val="24"/>
          <w:szCs w:val="24"/>
          <w:lang w:eastAsia="en-CA"/>
        </w:rPr>
        <w:t xml:space="preserve"> careful consideration, it is observed that the Random Forest model performs better when compared to all the other models in terms of different error and performance metrics discussed above. Also, the prediction accuracy of the model for both temperature and RH fares much better than that of other models that have considerable differences in the prediction accuracies for the multiple targets.</w:t>
      </w:r>
    </w:p>
    <w:p w14:paraId="1A869CCD" w14:textId="6F69519E" w:rsidR="00A36363" w:rsidRPr="00CC798C" w:rsidRDefault="00A36363" w:rsidP="00CC798C">
      <w:pPr>
        <w:pStyle w:val="Heading2"/>
        <w:spacing w:line="480" w:lineRule="auto"/>
        <w:rPr>
          <w:rFonts w:ascii="Times New Roman" w:eastAsia="Times New Roman" w:hAnsi="Times New Roman" w:cs="Times New Roman"/>
          <w:b/>
          <w:bCs/>
          <w:color w:val="auto"/>
          <w:sz w:val="32"/>
          <w:szCs w:val="32"/>
          <w:lang w:eastAsia="en-CA"/>
        </w:rPr>
      </w:pPr>
      <w:bookmarkStart w:id="55" w:name="_Toc61123859"/>
      <w:r w:rsidRPr="00CC798C">
        <w:rPr>
          <w:rFonts w:ascii="Times New Roman" w:eastAsia="Times New Roman" w:hAnsi="Times New Roman" w:cs="Times New Roman"/>
          <w:b/>
          <w:bCs/>
          <w:color w:val="auto"/>
          <w:sz w:val="32"/>
          <w:szCs w:val="32"/>
          <w:lang w:eastAsia="en-CA"/>
        </w:rPr>
        <w:t>3.3</w:t>
      </w:r>
      <w:r w:rsidR="006938B8" w:rsidRPr="00CC798C">
        <w:rPr>
          <w:rFonts w:ascii="Times New Roman" w:eastAsia="Times New Roman" w:hAnsi="Times New Roman" w:cs="Times New Roman"/>
          <w:b/>
          <w:bCs/>
          <w:color w:val="auto"/>
          <w:sz w:val="32"/>
          <w:szCs w:val="32"/>
          <w:lang w:eastAsia="en-CA"/>
        </w:rPr>
        <w:t xml:space="preserve"> DSS system for cooling control:</w:t>
      </w:r>
      <w:bookmarkEnd w:id="55"/>
    </w:p>
    <w:p w14:paraId="7F90761A" w14:textId="77777777" w:rsidR="00666049" w:rsidRDefault="0020775A" w:rsidP="00666049">
      <w:pPr>
        <w:keepNext/>
        <w:spacing w:line="480" w:lineRule="auto"/>
        <w:jc w:val="center"/>
      </w:pPr>
      <w:r w:rsidRPr="0020775A">
        <w:rPr>
          <w:rFonts w:ascii="Times New Roman" w:eastAsia="Times New Roman" w:hAnsi="Times New Roman" w:cs="Times New Roman"/>
          <w:b/>
          <w:bCs/>
          <w:noProof/>
          <w:color w:val="000000"/>
          <w:sz w:val="24"/>
          <w:szCs w:val="24"/>
          <w:lang w:eastAsia="en-CA"/>
        </w:rPr>
        <w:drawing>
          <wp:inline distT="0" distB="0" distL="0" distR="0" wp14:anchorId="46106182" wp14:editId="73D89FC4">
            <wp:extent cx="5563312" cy="5345772"/>
            <wp:effectExtent l="19050" t="19050" r="18415"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7770" cy="5359665"/>
                    </a:xfrm>
                    <a:prstGeom prst="rect">
                      <a:avLst/>
                    </a:prstGeom>
                    <a:ln>
                      <a:solidFill>
                        <a:schemeClr val="accent1"/>
                      </a:solidFill>
                    </a:ln>
                  </pic:spPr>
                </pic:pic>
              </a:graphicData>
            </a:graphic>
          </wp:inline>
        </w:drawing>
      </w:r>
    </w:p>
    <w:p w14:paraId="366CFDAE" w14:textId="4A13E329" w:rsidR="00B47F21" w:rsidRPr="00AE749E" w:rsidRDefault="00666049" w:rsidP="00666049">
      <w:pPr>
        <w:pStyle w:val="Caption"/>
        <w:jc w:val="center"/>
        <w:rPr>
          <w:b/>
          <w:bCs/>
          <w:i w:val="0"/>
          <w:iCs w:val="0"/>
          <w:color w:val="auto"/>
        </w:rPr>
      </w:pPr>
      <w:bookmarkStart w:id="56" w:name="_Toc61097563"/>
      <w:r w:rsidRPr="00AE749E">
        <w:rPr>
          <w:b/>
          <w:bCs/>
          <w:i w:val="0"/>
          <w:iCs w:val="0"/>
          <w:color w:val="auto"/>
        </w:rPr>
        <w:t xml:space="preserve">Figure </w:t>
      </w:r>
      <w:r w:rsidRPr="00AE749E">
        <w:rPr>
          <w:b/>
          <w:bCs/>
          <w:i w:val="0"/>
          <w:iCs w:val="0"/>
          <w:color w:val="auto"/>
        </w:rPr>
        <w:fldChar w:fldCharType="begin"/>
      </w:r>
      <w:r w:rsidRPr="00AE749E">
        <w:rPr>
          <w:b/>
          <w:bCs/>
          <w:i w:val="0"/>
          <w:iCs w:val="0"/>
          <w:color w:val="auto"/>
        </w:rPr>
        <w:instrText xml:space="preserve"> SEQ Figure \* ARABIC </w:instrText>
      </w:r>
      <w:r w:rsidRPr="00AE749E">
        <w:rPr>
          <w:b/>
          <w:bCs/>
          <w:i w:val="0"/>
          <w:iCs w:val="0"/>
          <w:color w:val="auto"/>
        </w:rPr>
        <w:fldChar w:fldCharType="separate"/>
      </w:r>
      <w:r w:rsidR="00251D19">
        <w:rPr>
          <w:b/>
          <w:bCs/>
          <w:i w:val="0"/>
          <w:iCs w:val="0"/>
          <w:noProof/>
          <w:color w:val="auto"/>
        </w:rPr>
        <w:t>24</w:t>
      </w:r>
      <w:r w:rsidRPr="00AE749E">
        <w:rPr>
          <w:b/>
          <w:bCs/>
          <w:i w:val="0"/>
          <w:iCs w:val="0"/>
          <w:color w:val="auto"/>
        </w:rPr>
        <w:fldChar w:fldCharType="end"/>
      </w:r>
      <w:r w:rsidRPr="00AE749E">
        <w:rPr>
          <w:b/>
          <w:bCs/>
          <w:i w:val="0"/>
          <w:iCs w:val="0"/>
          <w:color w:val="auto"/>
        </w:rPr>
        <w:t>. Flowchart for Cooling Control Scheme</w:t>
      </w:r>
      <w:bookmarkEnd w:id="56"/>
    </w:p>
    <w:p w14:paraId="61F16E8F" w14:textId="77777777" w:rsidR="00666049" w:rsidRDefault="0020775A" w:rsidP="00666049">
      <w:pPr>
        <w:keepNext/>
        <w:spacing w:line="480" w:lineRule="auto"/>
        <w:jc w:val="center"/>
      </w:pPr>
      <w:r w:rsidRPr="0020775A">
        <w:rPr>
          <w:rFonts w:ascii="Times New Roman" w:eastAsia="Times New Roman" w:hAnsi="Times New Roman" w:cs="Times New Roman"/>
          <w:b/>
          <w:bCs/>
          <w:noProof/>
          <w:color w:val="000000"/>
          <w:sz w:val="20"/>
          <w:szCs w:val="20"/>
          <w:lang w:eastAsia="en-CA"/>
        </w:rPr>
        <w:lastRenderedPageBreak/>
        <w:drawing>
          <wp:inline distT="0" distB="0" distL="0" distR="0" wp14:anchorId="04C23D1E" wp14:editId="49AB4150">
            <wp:extent cx="5943600" cy="4032250"/>
            <wp:effectExtent l="19050" t="19050" r="19050"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032250"/>
                    </a:xfrm>
                    <a:prstGeom prst="rect">
                      <a:avLst/>
                    </a:prstGeom>
                    <a:ln>
                      <a:solidFill>
                        <a:schemeClr val="accent1"/>
                      </a:solidFill>
                    </a:ln>
                  </pic:spPr>
                </pic:pic>
              </a:graphicData>
            </a:graphic>
          </wp:inline>
        </w:drawing>
      </w:r>
    </w:p>
    <w:p w14:paraId="57A0F762" w14:textId="7B88B630" w:rsidR="00BD13A4" w:rsidRPr="00AE749E" w:rsidRDefault="00666049" w:rsidP="00666049">
      <w:pPr>
        <w:pStyle w:val="Caption"/>
        <w:jc w:val="center"/>
        <w:rPr>
          <w:b/>
          <w:bCs/>
          <w:i w:val="0"/>
          <w:iCs w:val="0"/>
          <w:color w:val="auto"/>
        </w:rPr>
      </w:pPr>
      <w:bookmarkStart w:id="57" w:name="_Toc61097564"/>
      <w:r w:rsidRPr="00AE749E">
        <w:rPr>
          <w:b/>
          <w:bCs/>
          <w:i w:val="0"/>
          <w:iCs w:val="0"/>
          <w:color w:val="auto"/>
        </w:rPr>
        <w:t xml:space="preserve">Figure </w:t>
      </w:r>
      <w:r w:rsidRPr="00AE749E">
        <w:rPr>
          <w:b/>
          <w:bCs/>
          <w:i w:val="0"/>
          <w:iCs w:val="0"/>
          <w:color w:val="auto"/>
        </w:rPr>
        <w:fldChar w:fldCharType="begin"/>
      </w:r>
      <w:r w:rsidRPr="00AE749E">
        <w:rPr>
          <w:b/>
          <w:bCs/>
          <w:i w:val="0"/>
          <w:iCs w:val="0"/>
          <w:color w:val="auto"/>
        </w:rPr>
        <w:instrText xml:space="preserve"> SEQ Figure \* ARABIC </w:instrText>
      </w:r>
      <w:r w:rsidRPr="00AE749E">
        <w:rPr>
          <w:b/>
          <w:bCs/>
          <w:i w:val="0"/>
          <w:iCs w:val="0"/>
          <w:color w:val="auto"/>
        </w:rPr>
        <w:fldChar w:fldCharType="separate"/>
      </w:r>
      <w:r w:rsidR="00251D19">
        <w:rPr>
          <w:b/>
          <w:bCs/>
          <w:i w:val="0"/>
          <w:iCs w:val="0"/>
          <w:noProof/>
          <w:color w:val="auto"/>
        </w:rPr>
        <w:t>25</w:t>
      </w:r>
      <w:r w:rsidRPr="00AE749E">
        <w:rPr>
          <w:b/>
          <w:bCs/>
          <w:i w:val="0"/>
          <w:iCs w:val="0"/>
          <w:color w:val="auto"/>
        </w:rPr>
        <w:fldChar w:fldCharType="end"/>
      </w:r>
      <w:r w:rsidRPr="00AE749E">
        <w:rPr>
          <w:b/>
          <w:bCs/>
          <w:i w:val="0"/>
          <w:iCs w:val="0"/>
          <w:color w:val="auto"/>
        </w:rPr>
        <w:t>. Flowchart for DSS Logic</w:t>
      </w:r>
      <w:bookmarkEnd w:id="57"/>
    </w:p>
    <w:p w14:paraId="2BB2E630" w14:textId="77777777" w:rsidR="00666049" w:rsidRDefault="00666049" w:rsidP="00B8165D">
      <w:pPr>
        <w:spacing w:line="480" w:lineRule="auto"/>
        <w:jc w:val="both"/>
        <w:rPr>
          <w:rFonts w:ascii="Times New Roman" w:eastAsia="Times New Roman" w:hAnsi="Times New Roman" w:cs="Times New Roman"/>
          <w:color w:val="000000"/>
          <w:sz w:val="24"/>
          <w:szCs w:val="24"/>
          <w:lang w:eastAsia="en-CA"/>
        </w:rPr>
      </w:pPr>
    </w:p>
    <w:p w14:paraId="2179A97F" w14:textId="4CE29675" w:rsidR="00B8165D" w:rsidRDefault="00CC798C" w:rsidP="00B8165D">
      <w:pPr>
        <w:spacing w:line="480" w:lineRule="auto"/>
        <w:jc w:val="both"/>
        <w:rPr>
          <w:rFonts w:ascii="Times New Roman" w:eastAsia="Times New Roman" w:hAnsi="Times New Roman" w:cs="Times New Roman"/>
          <w:color w:val="000000"/>
          <w:sz w:val="24"/>
          <w:szCs w:val="24"/>
          <w:lang w:eastAsia="en-CA"/>
        </w:rPr>
      </w:pPr>
      <w:r>
        <w:rPr>
          <w:rFonts w:ascii="Times New Roman" w:eastAsia="Times New Roman" w:hAnsi="Times New Roman" w:cs="Times New Roman"/>
          <w:color w:val="000000"/>
          <w:sz w:val="24"/>
          <w:szCs w:val="24"/>
          <w:lang w:eastAsia="en-CA"/>
        </w:rPr>
        <w:t>The overall cooling control scheme is illustrated in figure 2</w:t>
      </w:r>
      <w:r w:rsidR="00B02A95">
        <w:rPr>
          <w:rFonts w:ascii="Times New Roman" w:eastAsia="Times New Roman" w:hAnsi="Times New Roman" w:cs="Times New Roman"/>
          <w:color w:val="000000"/>
          <w:sz w:val="24"/>
          <w:szCs w:val="24"/>
          <w:lang w:eastAsia="en-CA"/>
        </w:rPr>
        <w:t>4</w:t>
      </w:r>
      <w:r>
        <w:rPr>
          <w:rFonts w:ascii="Times New Roman" w:eastAsia="Times New Roman" w:hAnsi="Times New Roman" w:cs="Times New Roman"/>
          <w:color w:val="000000"/>
          <w:sz w:val="24"/>
          <w:szCs w:val="24"/>
          <w:lang w:eastAsia="en-CA"/>
        </w:rPr>
        <w:t xml:space="preserve"> and the associated DSS logic involved is depicted in figure 2</w:t>
      </w:r>
      <w:r w:rsidR="00B02A95">
        <w:rPr>
          <w:rFonts w:ascii="Times New Roman" w:eastAsia="Times New Roman" w:hAnsi="Times New Roman" w:cs="Times New Roman"/>
          <w:color w:val="000000"/>
          <w:sz w:val="24"/>
          <w:szCs w:val="24"/>
          <w:lang w:eastAsia="en-CA"/>
        </w:rPr>
        <w:t>5</w:t>
      </w:r>
      <w:r>
        <w:rPr>
          <w:rFonts w:ascii="Times New Roman" w:eastAsia="Times New Roman" w:hAnsi="Times New Roman" w:cs="Times New Roman"/>
          <w:color w:val="000000"/>
          <w:sz w:val="24"/>
          <w:szCs w:val="24"/>
          <w:lang w:eastAsia="en-CA"/>
        </w:rPr>
        <w:t>. The hourly meteorological forecast is provided as input to the trained ML model</w:t>
      </w:r>
      <w:r w:rsidR="00806726">
        <w:rPr>
          <w:rFonts w:ascii="Times New Roman" w:eastAsia="Times New Roman" w:hAnsi="Times New Roman" w:cs="Times New Roman"/>
          <w:color w:val="000000"/>
          <w:sz w:val="24"/>
          <w:szCs w:val="24"/>
          <w:lang w:eastAsia="en-CA"/>
        </w:rPr>
        <w:t xml:space="preserve"> which generates a temperature and RH profile for the upcoming day. This profile is then passed onto the DSS system that determines the operating parameters of the cooling control for each hour </w:t>
      </w:r>
      <w:r w:rsidR="00C32033">
        <w:rPr>
          <w:rFonts w:ascii="Times New Roman" w:eastAsia="Times New Roman" w:hAnsi="Times New Roman" w:cs="Times New Roman"/>
          <w:color w:val="000000"/>
          <w:sz w:val="24"/>
          <w:szCs w:val="24"/>
          <w:lang w:eastAsia="en-CA"/>
        </w:rPr>
        <w:t>and forms</w:t>
      </w:r>
      <w:r w:rsidR="00806726">
        <w:rPr>
          <w:rFonts w:ascii="Times New Roman" w:eastAsia="Times New Roman" w:hAnsi="Times New Roman" w:cs="Times New Roman"/>
          <w:color w:val="000000"/>
          <w:sz w:val="24"/>
          <w:szCs w:val="24"/>
          <w:lang w:eastAsia="en-CA"/>
        </w:rPr>
        <w:t xml:space="preserve"> a switching scheme. This switching scheme provides the data needed for operating different components of the mixed mode cooling system. If the operating temperature and RH ranges are within the limits, DASFC system will be triggered directly. </w:t>
      </w:r>
    </w:p>
    <w:p w14:paraId="18C01CA8" w14:textId="435BBCD3" w:rsidR="00CC798C" w:rsidRDefault="00806726" w:rsidP="00B8165D">
      <w:pPr>
        <w:spacing w:line="480" w:lineRule="auto"/>
        <w:jc w:val="both"/>
        <w:rPr>
          <w:rFonts w:ascii="Times New Roman" w:eastAsia="Times New Roman" w:hAnsi="Times New Roman" w:cs="Times New Roman"/>
          <w:color w:val="000000"/>
          <w:sz w:val="24"/>
          <w:szCs w:val="24"/>
          <w:lang w:eastAsia="en-CA"/>
        </w:rPr>
      </w:pPr>
      <w:r>
        <w:rPr>
          <w:rFonts w:ascii="Times New Roman" w:eastAsia="Times New Roman" w:hAnsi="Times New Roman" w:cs="Times New Roman"/>
          <w:color w:val="000000"/>
          <w:sz w:val="24"/>
          <w:szCs w:val="24"/>
          <w:lang w:eastAsia="en-CA"/>
        </w:rPr>
        <w:lastRenderedPageBreak/>
        <w:t xml:space="preserve">If the temperature ranges are over the specified limits but within 1.2 times of the max temperatures, evaporative assist with </w:t>
      </w:r>
      <w:r w:rsidR="00E027B6">
        <w:rPr>
          <w:rFonts w:ascii="Times New Roman" w:eastAsia="Times New Roman" w:hAnsi="Times New Roman" w:cs="Times New Roman"/>
          <w:color w:val="000000"/>
          <w:sz w:val="24"/>
          <w:szCs w:val="24"/>
          <w:lang w:eastAsia="en-CA"/>
        </w:rPr>
        <w:t>exhaust air recirculation</w:t>
      </w:r>
      <w:r w:rsidR="00E027B6">
        <w:rPr>
          <w:rFonts w:ascii="Times New Roman" w:eastAsia="Times New Roman" w:hAnsi="Times New Roman" w:cs="Times New Roman"/>
          <w:color w:val="000000"/>
          <w:sz w:val="24"/>
          <w:szCs w:val="24"/>
          <w:lang w:eastAsia="en-CA"/>
        </w:rPr>
        <w:fldChar w:fldCharType="begin" w:fldLock="1"/>
      </w:r>
      <w:r w:rsidR="00825998">
        <w:rPr>
          <w:rFonts w:ascii="Times New Roman" w:eastAsia="Times New Roman" w:hAnsi="Times New Roman" w:cs="Times New Roman"/>
          <w:color w:val="000000"/>
          <w:sz w:val="24"/>
          <w:szCs w:val="24"/>
          <w:lang w:eastAsia="en-CA"/>
        </w:rPr>
        <w:instrText>ADDIN CSL_CITATION {"citationItems":[{"id":"ITEM-1","itemData":{"DOI":"10.3390/en11020444","ISSN":"19961073","abstract":"Demand is soaring for data centers with advanced data-processing capabilities. In data centers with high-temperature information technology (IT) equipment, enormous cooling systems are operated year-round. To date, studies have aimed to improve the cooling efficiency of server-room units, but cooling-energy-consumption analysis considering the recirculation of exhaust air (EA) has not been researched to a sufficient degree. This study analyzed the cooling-energy saving effects considering the EA-recirculation and supply-air (SA)-temperature conditions when direct and indirect air-side economizers were applied to a data center in Korea. Thirteen case studies were conducted. The results showed that when the EA-recirculation ratio in the direct air-side economizer was 15%, its annual cooling-energy consumption increased by approximately 6.1% compared to the case with no recirculation. The indirect air-side economizer also exhibited an approximately 9% increase in cooling-energy consumption. On the other hand, when the SA temperature changed to 22 °C, the annual cooling-energy consumption of the direct and indirect air-side economizers decreased by approximately 67% and 55%, respectively, compared to a central chilled-water system. This indicates the importance of developing measures to prevent EA recirculation and of securing a wind path for the improvement of air-conditioning efficiency in data centers at the design stage.","author":[{"dropping-particle":"","family":"Park","given":"Seonghyun","non-dropping-particle":"","parse-names":false,"suffix":""},{"dropping-particle":"","family":"Seo","given":"Janghoo","non-dropping-particle":"","parse-names":false,"suffix":""}],"container-title":"Energies","id":"ITEM-1","issue":"2","issued":{"date-parts":[["2018"]]},"title":"Analysis of air-side economizers in terms of cooling-energy performance in a data center considering exhaust air recirculation","type":"article-journal","volume":"11"},"uris":["http://www.mendeley.com/documents/?uuid=457999f2-b1fe-4ac5-9287-2e6cca7a1336"]}],"mendeley":{"formattedCitation":"(Park and Seo, 2018)","plainTextFormattedCitation":"(Park and Seo, 2018)","previouslyFormattedCitation":"(Park and Seo, 2018)"},"properties":{"noteIndex":0},"schema":"https://github.com/citation-style-language/schema/raw/master/csl-citation.json"}</w:instrText>
      </w:r>
      <w:r w:rsidR="00E027B6">
        <w:rPr>
          <w:rFonts w:ascii="Times New Roman" w:eastAsia="Times New Roman" w:hAnsi="Times New Roman" w:cs="Times New Roman"/>
          <w:color w:val="000000"/>
          <w:sz w:val="24"/>
          <w:szCs w:val="24"/>
          <w:lang w:eastAsia="en-CA"/>
        </w:rPr>
        <w:fldChar w:fldCharType="separate"/>
      </w:r>
      <w:r w:rsidR="00E027B6" w:rsidRPr="00E027B6">
        <w:rPr>
          <w:rFonts w:ascii="Times New Roman" w:eastAsia="Times New Roman" w:hAnsi="Times New Roman" w:cs="Times New Roman"/>
          <w:noProof/>
          <w:color w:val="000000"/>
          <w:sz w:val="24"/>
          <w:szCs w:val="24"/>
          <w:lang w:eastAsia="en-CA"/>
        </w:rPr>
        <w:t>(Park and Seo, 2018)</w:t>
      </w:r>
      <w:r w:rsidR="00E027B6">
        <w:rPr>
          <w:rFonts w:ascii="Times New Roman" w:eastAsia="Times New Roman" w:hAnsi="Times New Roman" w:cs="Times New Roman"/>
          <w:color w:val="000000"/>
          <w:sz w:val="24"/>
          <w:szCs w:val="24"/>
          <w:lang w:eastAsia="en-CA"/>
        </w:rPr>
        <w:fldChar w:fldCharType="end"/>
      </w:r>
      <w:r w:rsidR="00E027B6">
        <w:rPr>
          <w:rFonts w:ascii="Times New Roman" w:eastAsia="Times New Roman" w:hAnsi="Times New Roman" w:cs="Times New Roman"/>
          <w:color w:val="000000"/>
          <w:sz w:val="24"/>
          <w:szCs w:val="24"/>
          <w:lang w:eastAsia="en-CA"/>
        </w:rPr>
        <w:t xml:space="preserve"> or </w:t>
      </w:r>
      <w:r>
        <w:rPr>
          <w:rFonts w:ascii="Times New Roman" w:eastAsia="Times New Roman" w:hAnsi="Times New Roman" w:cs="Times New Roman"/>
          <w:color w:val="000000"/>
          <w:sz w:val="24"/>
          <w:szCs w:val="24"/>
          <w:lang w:eastAsia="en-CA"/>
        </w:rPr>
        <w:t xml:space="preserve">humidity control is employed to bring down the temperature by at least 10°C while maintaining humidity levels in the DASFC system. </w:t>
      </w:r>
      <w:r w:rsidR="00C32033">
        <w:rPr>
          <w:rFonts w:ascii="Times New Roman" w:eastAsia="Times New Roman" w:hAnsi="Times New Roman" w:cs="Times New Roman"/>
          <w:color w:val="000000"/>
          <w:sz w:val="24"/>
          <w:szCs w:val="24"/>
          <w:lang w:eastAsia="en-CA"/>
        </w:rPr>
        <w:t>If the temperature is below the specified lower limit of 5°C or if the Relative Humidity levels are higher than 80% then Exhaust Air Recirculation is engaged</w:t>
      </w:r>
      <w:r>
        <w:rPr>
          <w:rFonts w:ascii="Times New Roman" w:eastAsia="Times New Roman" w:hAnsi="Times New Roman" w:cs="Times New Roman"/>
          <w:color w:val="000000"/>
          <w:sz w:val="24"/>
          <w:szCs w:val="24"/>
          <w:lang w:eastAsia="en-CA"/>
        </w:rPr>
        <w:t xml:space="preserve"> as shown in Fig 24. If the predicted temperature is greater than 1.2 times Tmax then TES backup</w:t>
      </w:r>
      <w:r w:rsidR="00825998">
        <w:rPr>
          <w:rFonts w:ascii="Times New Roman" w:eastAsia="Times New Roman" w:hAnsi="Times New Roman" w:cs="Times New Roman"/>
          <w:color w:val="000000"/>
          <w:sz w:val="24"/>
          <w:szCs w:val="24"/>
          <w:lang w:eastAsia="en-CA"/>
        </w:rPr>
        <w:fldChar w:fldCharType="begin" w:fldLock="1"/>
      </w:r>
      <w:r w:rsidR="003A4979">
        <w:rPr>
          <w:rFonts w:ascii="Times New Roman" w:eastAsia="Times New Roman" w:hAnsi="Times New Roman" w:cs="Times New Roman"/>
          <w:color w:val="000000"/>
          <w:sz w:val="24"/>
          <w:szCs w:val="24"/>
          <w:lang w:eastAsia="en-CA"/>
        </w:rPr>
        <w:instrText>ADDIN CSL_CITATION {"citationItems":[{"id":"ITEM-1","itemData":{"DOI":"10.1016/j.egypro.2015.12.168","ISSN":"18766102","abstract":"The growing number, size, complexity and energy density of data centers due to increasing demand for storage, networking and computation bring a considerable energy challenge. Several measures to improve energy efficiency are being studied, not only to allow a supportable industry growth but also to reduce operational costs. Cooling energy consumption constitutes a large portion of the total consumption of data centers, which can account up to 40% in the case of inefficient cooling systems. In this paper a critical discussion on existing and emerging technologies for data center cooling systems was carried out. Fundamental aspects concerning advantages and drawbacks of each examined cooling system were discussed. Moreover a critical analysis on next future technology solutions for obtaining high energy efficiency data center is performed.","author":[{"dropping-particle":"","family":"Capozzoli","given":"Alfonso","non-dropping-particle":"","parse-names":false,"suffix":""},{"dropping-particle":"","family":"Primiceri","given":"Giulio","non-dropping-particle":"","parse-names":false,"suffix":""}],"container-title":"Energy Procedia","id":"ITEM-1","issued":{"date-parts":[["2015"]]},"page":"484-493","publisher":"Elsevier B.V.","title":"Cooling systems in data centers: State of art and emerging technologies","type":"article-journal","volume":"83"},"uris":["http://www.mendeley.com/documents/?uuid=9ee8a909-7b17-4c89-979f-8ef18e00db97"]}],"mendeley":{"formattedCitation":"(Capozzoli and Primiceri, 2015)","plainTextFormattedCitation":"(Capozzoli and Primiceri, 2015)","previouslyFormattedCitation":"(Capozzoli and Primiceri, 2015)"},"properties":{"noteIndex":0},"schema":"https://github.com/citation-style-language/schema/raw/master/csl-citation.json"}</w:instrText>
      </w:r>
      <w:r w:rsidR="00825998">
        <w:rPr>
          <w:rFonts w:ascii="Times New Roman" w:eastAsia="Times New Roman" w:hAnsi="Times New Roman" w:cs="Times New Roman"/>
          <w:color w:val="000000"/>
          <w:sz w:val="24"/>
          <w:szCs w:val="24"/>
          <w:lang w:eastAsia="en-CA"/>
        </w:rPr>
        <w:fldChar w:fldCharType="separate"/>
      </w:r>
      <w:r w:rsidR="00825998" w:rsidRPr="00825998">
        <w:rPr>
          <w:rFonts w:ascii="Times New Roman" w:eastAsia="Times New Roman" w:hAnsi="Times New Roman" w:cs="Times New Roman"/>
          <w:noProof/>
          <w:color w:val="000000"/>
          <w:sz w:val="24"/>
          <w:szCs w:val="24"/>
          <w:lang w:eastAsia="en-CA"/>
        </w:rPr>
        <w:t>(Capozzoli and Primiceri, 2015)</w:t>
      </w:r>
      <w:r w:rsidR="00825998">
        <w:rPr>
          <w:rFonts w:ascii="Times New Roman" w:eastAsia="Times New Roman" w:hAnsi="Times New Roman" w:cs="Times New Roman"/>
          <w:color w:val="000000"/>
          <w:sz w:val="24"/>
          <w:szCs w:val="24"/>
          <w:lang w:eastAsia="en-CA"/>
        </w:rPr>
        <w:fldChar w:fldCharType="end"/>
      </w:r>
      <w:r>
        <w:rPr>
          <w:rFonts w:ascii="Times New Roman" w:eastAsia="Times New Roman" w:hAnsi="Times New Roman" w:cs="Times New Roman"/>
          <w:color w:val="000000"/>
          <w:sz w:val="24"/>
          <w:szCs w:val="24"/>
          <w:lang w:eastAsia="en-CA"/>
        </w:rPr>
        <w:t xml:space="preserve"> </w:t>
      </w:r>
      <w:r w:rsidR="00B8165D">
        <w:rPr>
          <w:rFonts w:ascii="Times New Roman" w:eastAsia="Times New Roman" w:hAnsi="Times New Roman" w:cs="Times New Roman"/>
          <w:color w:val="000000"/>
          <w:sz w:val="24"/>
          <w:szCs w:val="24"/>
          <w:lang w:eastAsia="en-CA"/>
        </w:rPr>
        <w:t>or Mechanical cooling options are engaged in accordance with the succeeding hour cooling recommendations from the switching profile. If the subsequent hours have DASFC recommended, then TES backup will be able to cover for the initial hour and DASFC will be triggered for the next hour. Otherwise, mechanical cooling will be primed for triggering while TES is running.</w:t>
      </w:r>
    </w:p>
    <w:p w14:paraId="04A3A650" w14:textId="43A44073" w:rsidR="00B8165D" w:rsidRDefault="00B8165D" w:rsidP="00B8165D">
      <w:pPr>
        <w:spacing w:line="480" w:lineRule="auto"/>
        <w:jc w:val="both"/>
        <w:rPr>
          <w:rFonts w:ascii="Times New Roman" w:eastAsia="Times New Roman" w:hAnsi="Times New Roman" w:cs="Times New Roman"/>
          <w:color w:val="000000"/>
          <w:sz w:val="24"/>
          <w:szCs w:val="24"/>
          <w:lang w:eastAsia="en-CA"/>
        </w:rPr>
      </w:pPr>
      <w:r>
        <w:rPr>
          <w:rFonts w:ascii="Times New Roman" w:eastAsia="Times New Roman" w:hAnsi="Times New Roman" w:cs="Times New Roman"/>
          <w:color w:val="000000"/>
          <w:sz w:val="24"/>
          <w:szCs w:val="24"/>
          <w:lang w:eastAsia="en-CA"/>
        </w:rPr>
        <w:t xml:space="preserve">This proactive determination and priming of the mechanical system in combination with TES backup will provide seamless switching between different cooling modes with maximum priority given to the </w:t>
      </w:r>
      <w:r w:rsidR="00B97C8A">
        <w:rPr>
          <w:rFonts w:ascii="Times New Roman" w:eastAsia="Times New Roman" w:hAnsi="Times New Roman" w:cs="Times New Roman"/>
          <w:color w:val="000000"/>
          <w:sz w:val="24"/>
          <w:szCs w:val="24"/>
          <w:lang w:eastAsia="en-CA"/>
        </w:rPr>
        <w:t>e</w:t>
      </w:r>
      <w:r>
        <w:rPr>
          <w:rFonts w:ascii="Times New Roman" w:eastAsia="Times New Roman" w:hAnsi="Times New Roman" w:cs="Times New Roman"/>
          <w:color w:val="000000"/>
          <w:sz w:val="24"/>
          <w:szCs w:val="24"/>
          <w:lang w:eastAsia="en-CA"/>
        </w:rPr>
        <w:t>conomizer mode. For the purpose of this analysis, ASHRAE level 3 envelope recommendations are used for the DBT and RH values</w:t>
      </w:r>
      <w:r w:rsidR="006D5485">
        <w:rPr>
          <w:rFonts w:ascii="Times New Roman" w:eastAsia="Times New Roman" w:hAnsi="Times New Roman" w:cs="Times New Roman"/>
          <w:color w:val="000000"/>
          <w:sz w:val="24"/>
          <w:szCs w:val="24"/>
          <w:lang w:eastAsia="en-CA"/>
        </w:rPr>
        <w:t xml:space="preserve"> as shown in Table 2</w:t>
      </w:r>
      <w:r>
        <w:rPr>
          <w:rFonts w:ascii="Times New Roman" w:eastAsia="Times New Roman" w:hAnsi="Times New Roman" w:cs="Times New Roman"/>
          <w:color w:val="000000"/>
          <w:sz w:val="24"/>
          <w:szCs w:val="24"/>
          <w:lang w:eastAsia="en-CA"/>
        </w:rPr>
        <w:t xml:space="preserve">. </w:t>
      </w:r>
      <w:r w:rsidR="006D5485">
        <w:rPr>
          <w:rFonts w:ascii="Times New Roman" w:eastAsia="Times New Roman" w:hAnsi="Times New Roman" w:cs="Times New Roman"/>
          <w:color w:val="000000"/>
          <w:sz w:val="24"/>
          <w:szCs w:val="24"/>
          <w:lang w:eastAsia="en-CA"/>
        </w:rPr>
        <w:t xml:space="preserve">Also, from the analysis of the meteorological data </w:t>
      </w:r>
      <w:r w:rsidR="00B97C8A">
        <w:rPr>
          <w:rFonts w:ascii="Times New Roman" w:eastAsia="Times New Roman" w:hAnsi="Times New Roman" w:cs="Times New Roman"/>
          <w:color w:val="000000"/>
          <w:sz w:val="24"/>
          <w:szCs w:val="24"/>
          <w:lang w:eastAsia="en-CA"/>
        </w:rPr>
        <w:t>of the DC location as shown in fig 2</w:t>
      </w:r>
      <w:r w:rsidR="00DA34C2">
        <w:rPr>
          <w:rFonts w:ascii="Times New Roman" w:eastAsia="Times New Roman" w:hAnsi="Times New Roman" w:cs="Times New Roman"/>
          <w:color w:val="000000"/>
          <w:sz w:val="24"/>
          <w:szCs w:val="24"/>
          <w:lang w:eastAsia="en-CA"/>
        </w:rPr>
        <w:t>6</w:t>
      </w:r>
      <w:r w:rsidR="00B97C8A">
        <w:rPr>
          <w:rFonts w:ascii="Times New Roman" w:eastAsia="Times New Roman" w:hAnsi="Times New Roman" w:cs="Times New Roman"/>
          <w:color w:val="000000"/>
          <w:sz w:val="24"/>
          <w:szCs w:val="24"/>
          <w:lang w:eastAsia="en-CA"/>
        </w:rPr>
        <w:t xml:space="preserve">, </w:t>
      </w:r>
      <w:r w:rsidR="006D5485">
        <w:rPr>
          <w:rFonts w:ascii="Times New Roman" w:eastAsia="Times New Roman" w:hAnsi="Times New Roman" w:cs="Times New Roman"/>
          <w:color w:val="000000"/>
          <w:sz w:val="24"/>
          <w:szCs w:val="24"/>
          <w:lang w:eastAsia="en-CA"/>
        </w:rPr>
        <w:t xml:space="preserve">it is observed that the </w:t>
      </w:r>
      <w:r w:rsidR="00B97C8A">
        <w:rPr>
          <w:rFonts w:ascii="Times New Roman" w:eastAsia="Times New Roman" w:hAnsi="Times New Roman" w:cs="Times New Roman"/>
          <w:color w:val="000000"/>
          <w:sz w:val="24"/>
          <w:szCs w:val="24"/>
          <w:lang w:eastAsia="en-CA"/>
        </w:rPr>
        <w:t xml:space="preserve">average </w:t>
      </w:r>
      <w:r w:rsidR="006D5485">
        <w:rPr>
          <w:rFonts w:ascii="Times New Roman" w:eastAsia="Times New Roman" w:hAnsi="Times New Roman" w:cs="Times New Roman"/>
          <w:color w:val="000000"/>
          <w:sz w:val="24"/>
          <w:szCs w:val="24"/>
          <w:lang w:eastAsia="en-CA"/>
        </w:rPr>
        <w:t xml:space="preserve">temperature and </w:t>
      </w:r>
      <w:r w:rsidR="00B97C8A">
        <w:rPr>
          <w:rFonts w:ascii="Times New Roman" w:eastAsia="Times New Roman" w:hAnsi="Times New Roman" w:cs="Times New Roman"/>
          <w:color w:val="000000"/>
          <w:sz w:val="24"/>
          <w:szCs w:val="24"/>
          <w:lang w:eastAsia="en-CA"/>
        </w:rPr>
        <w:t>RH</w:t>
      </w:r>
      <w:r w:rsidR="006D5485">
        <w:rPr>
          <w:rFonts w:ascii="Times New Roman" w:eastAsia="Times New Roman" w:hAnsi="Times New Roman" w:cs="Times New Roman"/>
          <w:color w:val="000000"/>
          <w:sz w:val="24"/>
          <w:szCs w:val="24"/>
          <w:lang w:eastAsia="en-CA"/>
        </w:rPr>
        <w:t xml:space="preserve"> ranges </w:t>
      </w:r>
      <w:r w:rsidR="00B97C8A">
        <w:rPr>
          <w:rFonts w:ascii="Times New Roman" w:eastAsia="Times New Roman" w:hAnsi="Times New Roman" w:cs="Times New Roman"/>
          <w:color w:val="000000"/>
          <w:sz w:val="24"/>
          <w:szCs w:val="24"/>
          <w:lang w:eastAsia="en-CA"/>
        </w:rPr>
        <w:t>falls in the operating ranges of ASHRAE level 3.</w:t>
      </w:r>
      <w:r w:rsidR="00AA18A5">
        <w:rPr>
          <w:rFonts w:ascii="Times New Roman" w:eastAsia="Times New Roman" w:hAnsi="Times New Roman" w:cs="Times New Roman"/>
          <w:color w:val="000000"/>
          <w:sz w:val="24"/>
          <w:szCs w:val="24"/>
          <w:lang w:eastAsia="en-CA"/>
        </w:rPr>
        <w:t xml:space="preserve"> The ML model trained using Random Forest algorithm has been used in the creation of the Cooling Controller Schematic. </w:t>
      </w:r>
    </w:p>
    <w:p w14:paraId="3D01BF09" w14:textId="77777777" w:rsidR="00AE749E" w:rsidRDefault="00B97C8A" w:rsidP="00AE749E">
      <w:pPr>
        <w:keepNext/>
        <w:spacing w:line="480" w:lineRule="auto"/>
        <w:jc w:val="both"/>
      </w:pPr>
      <w:r w:rsidRPr="00B97C8A">
        <w:rPr>
          <w:rFonts w:ascii="Times New Roman" w:eastAsia="Times New Roman" w:hAnsi="Times New Roman" w:cs="Times New Roman"/>
          <w:noProof/>
          <w:color w:val="000000"/>
          <w:sz w:val="24"/>
          <w:szCs w:val="24"/>
          <w:lang w:eastAsia="en-CA"/>
        </w:rPr>
        <w:lastRenderedPageBreak/>
        <w:drawing>
          <wp:inline distT="0" distB="0" distL="0" distR="0" wp14:anchorId="3153247C" wp14:editId="1F6777C8">
            <wp:extent cx="5943600" cy="5894640"/>
            <wp:effectExtent l="19050" t="19050" r="1905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8455" cy="5919290"/>
                    </a:xfrm>
                    <a:prstGeom prst="rect">
                      <a:avLst/>
                    </a:prstGeom>
                    <a:ln>
                      <a:solidFill>
                        <a:schemeClr val="accent1"/>
                      </a:solidFill>
                    </a:ln>
                  </pic:spPr>
                </pic:pic>
              </a:graphicData>
            </a:graphic>
          </wp:inline>
        </w:drawing>
      </w:r>
    </w:p>
    <w:p w14:paraId="027EFF60" w14:textId="01AFBB1A" w:rsidR="00B97C8A" w:rsidRPr="00AE749E" w:rsidRDefault="00AE749E" w:rsidP="00AE749E">
      <w:pPr>
        <w:pStyle w:val="Caption"/>
        <w:jc w:val="center"/>
        <w:rPr>
          <w:b/>
          <w:bCs/>
          <w:i w:val="0"/>
          <w:iCs w:val="0"/>
          <w:color w:val="auto"/>
        </w:rPr>
      </w:pPr>
      <w:bookmarkStart w:id="58" w:name="_Toc61097565"/>
      <w:r w:rsidRPr="00AE749E">
        <w:rPr>
          <w:b/>
          <w:bCs/>
          <w:i w:val="0"/>
          <w:iCs w:val="0"/>
          <w:color w:val="auto"/>
        </w:rPr>
        <w:t xml:space="preserve">Figure </w:t>
      </w:r>
      <w:r w:rsidRPr="00AE749E">
        <w:rPr>
          <w:b/>
          <w:bCs/>
          <w:i w:val="0"/>
          <w:iCs w:val="0"/>
          <w:color w:val="auto"/>
        </w:rPr>
        <w:fldChar w:fldCharType="begin"/>
      </w:r>
      <w:r w:rsidRPr="00AE749E">
        <w:rPr>
          <w:b/>
          <w:bCs/>
          <w:i w:val="0"/>
          <w:iCs w:val="0"/>
          <w:color w:val="auto"/>
        </w:rPr>
        <w:instrText xml:space="preserve"> SEQ Figure \* ARABIC </w:instrText>
      </w:r>
      <w:r w:rsidRPr="00AE749E">
        <w:rPr>
          <w:b/>
          <w:bCs/>
          <w:i w:val="0"/>
          <w:iCs w:val="0"/>
          <w:color w:val="auto"/>
        </w:rPr>
        <w:fldChar w:fldCharType="separate"/>
      </w:r>
      <w:r w:rsidR="00251D19">
        <w:rPr>
          <w:b/>
          <w:bCs/>
          <w:i w:val="0"/>
          <w:iCs w:val="0"/>
          <w:noProof/>
          <w:color w:val="auto"/>
        </w:rPr>
        <w:t>26</w:t>
      </w:r>
      <w:r w:rsidRPr="00AE749E">
        <w:rPr>
          <w:b/>
          <w:bCs/>
          <w:i w:val="0"/>
          <w:iCs w:val="0"/>
          <w:color w:val="auto"/>
        </w:rPr>
        <w:fldChar w:fldCharType="end"/>
      </w:r>
      <w:r w:rsidRPr="00AE749E">
        <w:rPr>
          <w:b/>
          <w:bCs/>
          <w:i w:val="0"/>
          <w:iCs w:val="0"/>
          <w:color w:val="auto"/>
        </w:rPr>
        <w:t>. Monthly Average Temperature and Relative Humidity Levels</w:t>
      </w:r>
      <w:bookmarkEnd w:id="58"/>
    </w:p>
    <w:p w14:paraId="7592C183" w14:textId="77777777" w:rsidR="00C56876" w:rsidRDefault="00C56876" w:rsidP="004A3DE8">
      <w:pPr>
        <w:spacing w:line="480" w:lineRule="auto"/>
        <w:jc w:val="both"/>
        <w:rPr>
          <w:rFonts w:ascii="Times New Roman" w:eastAsia="Times New Roman" w:hAnsi="Times New Roman" w:cs="Times New Roman"/>
          <w:color w:val="000000"/>
          <w:sz w:val="24"/>
          <w:szCs w:val="24"/>
          <w:lang w:eastAsia="en-CA"/>
        </w:rPr>
      </w:pPr>
    </w:p>
    <w:p w14:paraId="552D0B19" w14:textId="3C0F9ED1" w:rsidR="000C407C" w:rsidRDefault="000C407C" w:rsidP="004A3DE8">
      <w:pPr>
        <w:spacing w:line="480" w:lineRule="auto"/>
        <w:jc w:val="both"/>
        <w:rPr>
          <w:rFonts w:ascii="Times New Roman" w:hAnsi="Times New Roman" w:cs="Times New Roman"/>
          <w:sz w:val="24"/>
          <w:szCs w:val="24"/>
        </w:rPr>
      </w:pPr>
    </w:p>
    <w:p w14:paraId="3E4C7E82" w14:textId="179E1F1D" w:rsidR="000C407C" w:rsidRDefault="000C407C" w:rsidP="004A3DE8">
      <w:pPr>
        <w:spacing w:line="480" w:lineRule="auto"/>
        <w:jc w:val="both"/>
        <w:rPr>
          <w:rFonts w:ascii="Times New Roman" w:hAnsi="Times New Roman" w:cs="Times New Roman"/>
          <w:sz w:val="24"/>
          <w:szCs w:val="24"/>
        </w:rPr>
      </w:pPr>
    </w:p>
    <w:p w14:paraId="10546212" w14:textId="0899E0A0" w:rsidR="004A3DE8" w:rsidRDefault="004A3DE8" w:rsidP="0002340F">
      <w:pPr>
        <w:pStyle w:val="Heading1"/>
        <w:jc w:val="center"/>
        <w:rPr>
          <w:rFonts w:ascii="Times New Roman" w:hAnsi="Times New Roman" w:cs="Times New Roman"/>
          <w:b/>
          <w:bCs/>
          <w:color w:val="auto"/>
          <w:sz w:val="36"/>
          <w:szCs w:val="36"/>
        </w:rPr>
      </w:pPr>
      <w:bookmarkStart w:id="59" w:name="_Toc61123860"/>
      <w:r w:rsidRPr="004A3DE8">
        <w:rPr>
          <w:rFonts w:ascii="Times New Roman" w:hAnsi="Times New Roman" w:cs="Times New Roman"/>
          <w:b/>
          <w:bCs/>
          <w:color w:val="auto"/>
          <w:sz w:val="36"/>
          <w:szCs w:val="36"/>
        </w:rPr>
        <w:lastRenderedPageBreak/>
        <w:t xml:space="preserve">Chapter 4 – Results and </w:t>
      </w:r>
      <w:r w:rsidR="00705E4D">
        <w:rPr>
          <w:rFonts w:ascii="Times New Roman" w:hAnsi="Times New Roman" w:cs="Times New Roman"/>
          <w:b/>
          <w:bCs/>
          <w:color w:val="auto"/>
          <w:sz w:val="36"/>
          <w:szCs w:val="36"/>
        </w:rPr>
        <w:t>Analysis</w:t>
      </w:r>
      <w:bookmarkEnd w:id="59"/>
    </w:p>
    <w:p w14:paraId="2B111EA6" w14:textId="4AD19B33" w:rsidR="000C407C" w:rsidRDefault="000C407C" w:rsidP="000C407C"/>
    <w:p w14:paraId="0EEEA83B" w14:textId="38F223F3" w:rsidR="00AC413C" w:rsidRPr="00330864" w:rsidRDefault="00AC413C" w:rsidP="00330864">
      <w:pPr>
        <w:pStyle w:val="Heading2"/>
        <w:spacing w:line="480" w:lineRule="auto"/>
        <w:rPr>
          <w:rFonts w:ascii="Times New Roman" w:hAnsi="Times New Roman" w:cs="Times New Roman"/>
          <w:b/>
          <w:bCs/>
          <w:color w:val="auto"/>
          <w:sz w:val="32"/>
          <w:szCs w:val="32"/>
        </w:rPr>
      </w:pPr>
      <w:bookmarkStart w:id="60" w:name="_Toc61123861"/>
      <w:r w:rsidRPr="00330864">
        <w:rPr>
          <w:rFonts w:ascii="Times New Roman" w:hAnsi="Times New Roman" w:cs="Times New Roman"/>
          <w:b/>
          <w:bCs/>
          <w:color w:val="auto"/>
          <w:sz w:val="32"/>
          <w:szCs w:val="32"/>
        </w:rPr>
        <w:t>4.1 RF Model Performance</w:t>
      </w:r>
      <w:r w:rsidR="00330864" w:rsidRPr="00330864">
        <w:rPr>
          <w:rFonts w:ascii="Times New Roman" w:hAnsi="Times New Roman" w:cs="Times New Roman"/>
          <w:b/>
          <w:bCs/>
          <w:color w:val="auto"/>
          <w:sz w:val="32"/>
          <w:szCs w:val="32"/>
        </w:rPr>
        <w:t xml:space="preserve"> Evaluation</w:t>
      </w:r>
      <w:bookmarkEnd w:id="60"/>
    </w:p>
    <w:p w14:paraId="772C20B1" w14:textId="1E97670C" w:rsidR="006456BA" w:rsidRPr="00C25FFB" w:rsidRDefault="006456BA" w:rsidP="00C25FFB">
      <w:pPr>
        <w:spacing w:line="480" w:lineRule="auto"/>
        <w:jc w:val="both"/>
        <w:rPr>
          <w:rFonts w:ascii="Times New Roman" w:hAnsi="Times New Roman" w:cs="Times New Roman"/>
          <w:sz w:val="24"/>
          <w:szCs w:val="24"/>
        </w:rPr>
      </w:pPr>
      <w:r w:rsidRPr="00C25FFB">
        <w:rPr>
          <w:rFonts w:ascii="Times New Roman" w:hAnsi="Times New Roman" w:cs="Times New Roman"/>
          <w:sz w:val="24"/>
          <w:szCs w:val="24"/>
        </w:rPr>
        <w:t xml:space="preserve">The Random Forest algorithm trained model recorded the least possible error in terms of MSE, MAE, RMSE and MAPE. It has also recorded the highest levels of explained variance approximating the value of 1. The prediction accuracies of both temperature and RH are comparatively high with </w:t>
      </w:r>
      <w:r w:rsidR="00A707E1" w:rsidRPr="00C25FFB">
        <w:rPr>
          <w:rFonts w:ascii="Times New Roman" w:hAnsi="Times New Roman" w:cs="Times New Roman"/>
          <w:sz w:val="24"/>
          <w:szCs w:val="24"/>
        </w:rPr>
        <w:t>corresponding MAPE values of 2.03% and 0.69%. A sample prediction accuracy of the model for both Temperature and RH is shown in fig 2</w:t>
      </w:r>
      <w:r w:rsidR="00284B30">
        <w:rPr>
          <w:rFonts w:ascii="Times New Roman" w:hAnsi="Times New Roman" w:cs="Times New Roman"/>
          <w:sz w:val="24"/>
          <w:szCs w:val="24"/>
        </w:rPr>
        <w:t>7</w:t>
      </w:r>
      <w:r w:rsidR="00A707E1" w:rsidRPr="00C25FFB">
        <w:rPr>
          <w:rFonts w:ascii="Times New Roman" w:hAnsi="Times New Roman" w:cs="Times New Roman"/>
          <w:sz w:val="24"/>
          <w:szCs w:val="24"/>
        </w:rPr>
        <w:t xml:space="preserve">. It can be seen that the Predicted Vs Test scatter plots for temperature and RH shows a linear trend corresponding to the lower errors in the multi target prediction using this model. </w:t>
      </w:r>
    </w:p>
    <w:p w14:paraId="7A48C9E5" w14:textId="77777777" w:rsidR="00AE749E" w:rsidRDefault="00600303" w:rsidP="00AE749E">
      <w:pPr>
        <w:keepNext/>
      </w:pPr>
      <w:r>
        <w:rPr>
          <w:noProof/>
        </w:rPr>
        <w:drawing>
          <wp:inline distT="0" distB="0" distL="0" distR="0" wp14:anchorId="09F60CA8" wp14:editId="65CCF00C">
            <wp:extent cx="5939155" cy="2888615"/>
            <wp:effectExtent l="0" t="0" r="444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155" cy="2888615"/>
                    </a:xfrm>
                    <a:prstGeom prst="rect">
                      <a:avLst/>
                    </a:prstGeom>
                    <a:noFill/>
                    <a:ln>
                      <a:noFill/>
                    </a:ln>
                  </pic:spPr>
                </pic:pic>
              </a:graphicData>
            </a:graphic>
          </wp:inline>
        </w:drawing>
      </w:r>
    </w:p>
    <w:p w14:paraId="1BDA4046" w14:textId="2BD118B0" w:rsidR="00600303" w:rsidRPr="00AE749E" w:rsidRDefault="00AE749E" w:rsidP="00AE749E">
      <w:pPr>
        <w:pStyle w:val="Caption"/>
        <w:jc w:val="center"/>
        <w:rPr>
          <w:b/>
          <w:bCs/>
          <w:i w:val="0"/>
          <w:iCs w:val="0"/>
          <w:color w:val="auto"/>
        </w:rPr>
      </w:pPr>
      <w:bookmarkStart w:id="61" w:name="_Toc61097566"/>
      <w:r w:rsidRPr="00AE749E">
        <w:rPr>
          <w:b/>
          <w:bCs/>
          <w:i w:val="0"/>
          <w:iCs w:val="0"/>
          <w:color w:val="auto"/>
        </w:rPr>
        <w:t xml:space="preserve">Figure </w:t>
      </w:r>
      <w:r w:rsidRPr="00AE749E">
        <w:rPr>
          <w:b/>
          <w:bCs/>
          <w:i w:val="0"/>
          <w:iCs w:val="0"/>
          <w:color w:val="auto"/>
        </w:rPr>
        <w:fldChar w:fldCharType="begin"/>
      </w:r>
      <w:r w:rsidRPr="00AE749E">
        <w:rPr>
          <w:b/>
          <w:bCs/>
          <w:i w:val="0"/>
          <w:iCs w:val="0"/>
          <w:color w:val="auto"/>
        </w:rPr>
        <w:instrText xml:space="preserve"> SEQ Figure \* ARABIC </w:instrText>
      </w:r>
      <w:r w:rsidRPr="00AE749E">
        <w:rPr>
          <w:b/>
          <w:bCs/>
          <w:i w:val="0"/>
          <w:iCs w:val="0"/>
          <w:color w:val="auto"/>
        </w:rPr>
        <w:fldChar w:fldCharType="separate"/>
      </w:r>
      <w:r w:rsidR="00251D19">
        <w:rPr>
          <w:b/>
          <w:bCs/>
          <w:i w:val="0"/>
          <w:iCs w:val="0"/>
          <w:noProof/>
          <w:color w:val="auto"/>
        </w:rPr>
        <w:t>27</w:t>
      </w:r>
      <w:r w:rsidRPr="00AE749E">
        <w:rPr>
          <w:b/>
          <w:bCs/>
          <w:i w:val="0"/>
          <w:iCs w:val="0"/>
          <w:color w:val="auto"/>
        </w:rPr>
        <w:fldChar w:fldCharType="end"/>
      </w:r>
      <w:r w:rsidRPr="00AE749E">
        <w:rPr>
          <w:b/>
          <w:bCs/>
          <w:i w:val="0"/>
          <w:iCs w:val="0"/>
          <w:color w:val="auto"/>
        </w:rPr>
        <w:t>. Predicted Vs Test Scatter Plots for Temperature and RH (Random Forest Model)</w:t>
      </w:r>
      <w:bookmarkEnd w:id="61"/>
    </w:p>
    <w:p w14:paraId="590732D1" w14:textId="4C2F6B37" w:rsidR="006456BA" w:rsidRDefault="00F4170C" w:rsidP="00427ECD">
      <w:pPr>
        <w:spacing w:line="480" w:lineRule="auto"/>
        <w:jc w:val="both"/>
        <w:rPr>
          <w:rFonts w:ascii="Times New Roman" w:hAnsi="Times New Roman" w:cs="Times New Roman"/>
          <w:sz w:val="24"/>
          <w:szCs w:val="24"/>
        </w:rPr>
      </w:pPr>
      <w:r w:rsidRPr="00172482">
        <w:rPr>
          <w:rFonts w:ascii="Times New Roman" w:hAnsi="Times New Roman" w:cs="Times New Roman"/>
          <w:sz w:val="24"/>
          <w:szCs w:val="24"/>
        </w:rPr>
        <w:t>A similar line and dot plot for analysing the accuracy of model prediction is depicted in fig 2</w:t>
      </w:r>
      <w:r w:rsidR="00107AF1">
        <w:rPr>
          <w:rFonts w:ascii="Times New Roman" w:hAnsi="Times New Roman" w:cs="Times New Roman"/>
          <w:sz w:val="24"/>
          <w:szCs w:val="24"/>
        </w:rPr>
        <w:t>8</w:t>
      </w:r>
      <w:r w:rsidRPr="00172482">
        <w:rPr>
          <w:rFonts w:ascii="Times New Roman" w:hAnsi="Times New Roman" w:cs="Times New Roman"/>
          <w:sz w:val="24"/>
          <w:szCs w:val="24"/>
        </w:rPr>
        <w:t xml:space="preserve"> where the random predictions for 100 datapoints is plotted against the associated test values. The plot shows little to no deviations between the predicted and actual values plotted. </w:t>
      </w:r>
      <w:r w:rsidR="00E208AA" w:rsidRPr="00172482">
        <w:rPr>
          <w:rFonts w:ascii="Times New Roman" w:hAnsi="Times New Roman" w:cs="Times New Roman"/>
          <w:sz w:val="24"/>
          <w:szCs w:val="24"/>
        </w:rPr>
        <w:t xml:space="preserve">This is a very </w:t>
      </w:r>
      <w:r w:rsidR="00E208AA" w:rsidRPr="00172482">
        <w:rPr>
          <w:rFonts w:ascii="Times New Roman" w:hAnsi="Times New Roman" w:cs="Times New Roman"/>
          <w:sz w:val="24"/>
          <w:szCs w:val="24"/>
        </w:rPr>
        <w:lastRenderedPageBreak/>
        <w:t>important consideration as very high level</w:t>
      </w:r>
      <w:r w:rsidR="00172482" w:rsidRPr="00172482">
        <w:rPr>
          <w:rFonts w:ascii="Times New Roman" w:hAnsi="Times New Roman" w:cs="Times New Roman"/>
          <w:sz w:val="24"/>
          <w:szCs w:val="24"/>
        </w:rPr>
        <w:t xml:space="preserve"> </w:t>
      </w:r>
      <w:r w:rsidR="00E208AA" w:rsidRPr="00172482">
        <w:rPr>
          <w:rFonts w:ascii="Times New Roman" w:hAnsi="Times New Roman" w:cs="Times New Roman"/>
          <w:sz w:val="24"/>
          <w:szCs w:val="24"/>
        </w:rPr>
        <w:t xml:space="preserve">of reliability </w:t>
      </w:r>
      <w:r w:rsidR="00172482" w:rsidRPr="00172482">
        <w:rPr>
          <w:rFonts w:ascii="Times New Roman" w:hAnsi="Times New Roman" w:cs="Times New Roman"/>
          <w:sz w:val="24"/>
          <w:szCs w:val="24"/>
        </w:rPr>
        <w:t>is</w:t>
      </w:r>
      <w:r w:rsidR="00E208AA" w:rsidRPr="00172482">
        <w:rPr>
          <w:rFonts w:ascii="Times New Roman" w:hAnsi="Times New Roman" w:cs="Times New Roman"/>
          <w:sz w:val="24"/>
          <w:szCs w:val="24"/>
        </w:rPr>
        <w:t xml:space="preserve"> expected in the DC </w:t>
      </w:r>
      <w:r w:rsidR="00172482" w:rsidRPr="00172482">
        <w:rPr>
          <w:rFonts w:ascii="Times New Roman" w:hAnsi="Times New Roman" w:cs="Times New Roman"/>
          <w:sz w:val="24"/>
          <w:szCs w:val="24"/>
        </w:rPr>
        <w:t xml:space="preserve">operation </w:t>
      </w:r>
      <w:r w:rsidR="00E208AA" w:rsidRPr="00172482">
        <w:rPr>
          <w:rFonts w:ascii="Times New Roman" w:hAnsi="Times New Roman" w:cs="Times New Roman"/>
          <w:sz w:val="24"/>
          <w:szCs w:val="24"/>
        </w:rPr>
        <w:t xml:space="preserve">and the lowest possible predictive errors helps in achieving the same. </w:t>
      </w:r>
    </w:p>
    <w:p w14:paraId="426A0EB9" w14:textId="77777777" w:rsidR="00AE749E" w:rsidRDefault="00F920BC" w:rsidP="00AE749E">
      <w:pPr>
        <w:keepNext/>
        <w:spacing w:line="480" w:lineRule="auto"/>
      </w:pPr>
      <w:r>
        <w:rPr>
          <w:rFonts w:ascii="Times New Roman" w:hAnsi="Times New Roman" w:cs="Times New Roman"/>
          <w:noProof/>
          <w:sz w:val="24"/>
          <w:szCs w:val="24"/>
        </w:rPr>
        <w:drawing>
          <wp:inline distT="0" distB="0" distL="0" distR="0" wp14:anchorId="7455F301" wp14:editId="247968C0">
            <wp:extent cx="5939155" cy="2896870"/>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155" cy="2896870"/>
                    </a:xfrm>
                    <a:prstGeom prst="rect">
                      <a:avLst/>
                    </a:prstGeom>
                    <a:noFill/>
                    <a:ln>
                      <a:noFill/>
                    </a:ln>
                  </pic:spPr>
                </pic:pic>
              </a:graphicData>
            </a:graphic>
          </wp:inline>
        </w:drawing>
      </w:r>
    </w:p>
    <w:p w14:paraId="2DCB09DE" w14:textId="0CAEAFDE" w:rsidR="00AE749E" w:rsidRPr="00AE749E" w:rsidRDefault="00AE749E" w:rsidP="00AE749E">
      <w:pPr>
        <w:pStyle w:val="Caption"/>
        <w:jc w:val="center"/>
        <w:rPr>
          <w:b/>
          <w:bCs/>
          <w:i w:val="0"/>
          <w:iCs w:val="0"/>
          <w:color w:val="auto"/>
        </w:rPr>
      </w:pPr>
      <w:bookmarkStart w:id="62" w:name="_Toc61097567"/>
      <w:r w:rsidRPr="00AE749E">
        <w:rPr>
          <w:b/>
          <w:bCs/>
          <w:i w:val="0"/>
          <w:iCs w:val="0"/>
          <w:color w:val="auto"/>
        </w:rPr>
        <w:t xml:space="preserve">Figure </w:t>
      </w:r>
      <w:r w:rsidRPr="00AE749E">
        <w:rPr>
          <w:b/>
          <w:bCs/>
          <w:i w:val="0"/>
          <w:iCs w:val="0"/>
          <w:color w:val="auto"/>
        </w:rPr>
        <w:fldChar w:fldCharType="begin"/>
      </w:r>
      <w:r w:rsidRPr="00AE749E">
        <w:rPr>
          <w:b/>
          <w:bCs/>
          <w:i w:val="0"/>
          <w:iCs w:val="0"/>
          <w:color w:val="auto"/>
        </w:rPr>
        <w:instrText xml:space="preserve"> SEQ Figure \* ARABIC </w:instrText>
      </w:r>
      <w:r w:rsidRPr="00AE749E">
        <w:rPr>
          <w:b/>
          <w:bCs/>
          <w:i w:val="0"/>
          <w:iCs w:val="0"/>
          <w:color w:val="auto"/>
        </w:rPr>
        <w:fldChar w:fldCharType="separate"/>
      </w:r>
      <w:r w:rsidR="00251D19">
        <w:rPr>
          <w:b/>
          <w:bCs/>
          <w:i w:val="0"/>
          <w:iCs w:val="0"/>
          <w:noProof/>
          <w:color w:val="auto"/>
        </w:rPr>
        <w:t>28</w:t>
      </w:r>
      <w:r w:rsidRPr="00AE749E">
        <w:rPr>
          <w:b/>
          <w:bCs/>
          <w:i w:val="0"/>
          <w:iCs w:val="0"/>
          <w:color w:val="auto"/>
        </w:rPr>
        <w:fldChar w:fldCharType="end"/>
      </w:r>
      <w:r w:rsidRPr="00AE749E">
        <w:rPr>
          <w:b/>
          <w:bCs/>
          <w:i w:val="0"/>
          <w:iCs w:val="0"/>
          <w:color w:val="auto"/>
        </w:rPr>
        <w:t>. Prediction Performance of the model for Temperature and RH (RF Model)</w:t>
      </w:r>
      <w:bookmarkEnd w:id="62"/>
    </w:p>
    <w:p w14:paraId="0D09858E" w14:textId="002530BA" w:rsidR="00AC413C" w:rsidRPr="00330864" w:rsidRDefault="00AC413C" w:rsidP="00330864">
      <w:pPr>
        <w:pStyle w:val="Heading2"/>
        <w:spacing w:line="480" w:lineRule="auto"/>
        <w:rPr>
          <w:rFonts w:ascii="Times New Roman" w:hAnsi="Times New Roman" w:cs="Times New Roman"/>
          <w:b/>
          <w:bCs/>
          <w:color w:val="auto"/>
          <w:sz w:val="32"/>
          <w:szCs w:val="32"/>
        </w:rPr>
      </w:pPr>
      <w:bookmarkStart w:id="63" w:name="_Toc61123862"/>
      <w:r w:rsidRPr="00330864">
        <w:rPr>
          <w:rFonts w:ascii="Times New Roman" w:hAnsi="Times New Roman" w:cs="Times New Roman"/>
          <w:b/>
          <w:bCs/>
          <w:color w:val="auto"/>
          <w:sz w:val="32"/>
          <w:szCs w:val="32"/>
        </w:rPr>
        <w:t>4.2 Performance evaluation of other algorithms considered</w:t>
      </w:r>
      <w:bookmarkEnd w:id="63"/>
    </w:p>
    <w:p w14:paraId="663BDCA6" w14:textId="732BB08A" w:rsidR="000C407C" w:rsidRPr="00330864" w:rsidRDefault="00F920BC" w:rsidP="007B24A6">
      <w:pPr>
        <w:spacing w:line="480" w:lineRule="auto"/>
        <w:jc w:val="both"/>
        <w:rPr>
          <w:rFonts w:ascii="Times New Roman" w:hAnsi="Times New Roman" w:cs="Times New Roman"/>
          <w:sz w:val="24"/>
          <w:szCs w:val="24"/>
        </w:rPr>
      </w:pPr>
      <w:r w:rsidRPr="00330864">
        <w:rPr>
          <w:rFonts w:ascii="Times New Roman" w:hAnsi="Times New Roman" w:cs="Times New Roman"/>
          <w:sz w:val="24"/>
          <w:szCs w:val="24"/>
        </w:rPr>
        <w:t>Although other algorithms fared well in terms of Temperature estimation, many of them failed in pro</w:t>
      </w:r>
      <w:r w:rsidR="003A6D1D" w:rsidRPr="00330864">
        <w:rPr>
          <w:rFonts w:ascii="Times New Roman" w:hAnsi="Times New Roman" w:cs="Times New Roman"/>
          <w:sz w:val="24"/>
          <w:szCs w:val="24"/>
        </w:rPr>
        <w:t xml:space="preserve">ducing lower error results for RH prediction. A model wise depiction of these results is illustrated in the following sections. </w:t>
      </w:r>
    </w:p>
    <w:p w14:paraId="6E20A2E7" w14:textId="604422DD" w:rsidR="00330864" w:rsidRDefault="007B24A6" w:rsidP="009D1BDF">
      <w:pPr>
        <w:pStyle w:val="Heading3"/>
        <w:spacing w:line="480" w:lineRule="auto"/>
        <w:rPr>
          <w:rFonts w:ascii="Times New Roman" w:hAnsi="Times New Roman" w:cs="Times New Roman"/>
          <w:b/>
          <w:bCs/>
          <w:color w:val="auto"/>
          <w:sz w:val="28"/>
          <w:szCs w:val="28"/>
        </w:rPr>
      </w:pPr>
      <w:bookmarkStart w:id="64" w:name="_Toc61123863"/>
      <w:r w:rsidRPr="009D1BDF">
        <w:rPr>
          <w:rFonts w:ascii="Times New Roman" w:hAnsi="Times New Roman" w:cs="Times New Roman"/>
          <w:b/>
          <w:bCs/>
          <w:color w:val="auto"/>
          <w:sz w:val="28"/>
          <w:szCs w:val="28"/>
        </w:rPr>
        <w:t xml:space="preserve">4.2.1 </w:t>
      </w:r>
      <w:r w:rsidR="00653237">
        <w:rPr>
          <w:rFonts w:ascii="Times New Roman" w:hAnsi="Times New Roman" w:cs="Times New Roman"/>
          <w:b/>
          <w:bCs/>
          <w:color w:val="auto"/>
          <w:sz w:val="28"/>
          <w:szCs w:val="28"/>
        </w:rPr>
        <w:t xml:space="preserve">Scikit Regression Models – </w:t>
      </w:r>
      <w:r w:rsidRPr="009D1BDF">
        <w:rPr>
          <w:rFonts w:ascii="Times New Roman" w:hAnsi="Times New Roman" w:cs="Times New Roman"/>
          <w:b/>
          <w:bCs/>
          <w:color w:val="auto"/>
          <w:sz w:val="28"/>
          <w:szCs w:val="28"/>
        </w:rPr>
        <w:t>Linear</w:t>
      </w:r>
      <w:r w:rsidR="00653237">
        <w:rPr>
          <w:rFonts w:ascii="Times New Roman" w:hAnsi="Times New Roman" w:cs="Times New Roman"/>
          <w:b/>
          <w:bCs/>
          <w:color w:val="auto"/>
          <w:sz w:val="28"/>
          <w:szCs w:val="28"/>
        </w:rPr>
        <w:t>, KNN, SVR</w:t>
      </w:r>
      <w:r w:rsidR="00434FF6">
        <w:rPr>
          <w:rFonts w:ascii="Times New Roman" w:hAnsi="Times New Roman" w:cs="Times New Roman"/>
          <w:b/>
          <w:bCs/>
          <w:color w:val="auto"/>
          <w:sz w:val="28"/>
          <w:szCs w:val="28"/>
        </w:rPr>
        <w:t xml:space="preserve">, DT and </w:t>
      </w:r>
      <w:r w:rsidR="00653237">
        <w:rPr>
          <w:rFonts w:ascii="Times New Roman" w:hAnsi="Times New Roman" w:cs="Times New Roman"/>
          <w:b/>
          <w:bCs/>
          <w:color w:val="auto"/>
          <w:sz w:val="28"/>
          <w:szCs w:val="28"/>
        </w:rPr>
        <w:t>G</w:t>
      </w:r>
      <w:r w:rsidR="00434FF6">
        <w:rPr>
          <w:rFonts w:ascii="Times New Roman" w:hAnsi="Times New Roman" w:cs="Times New Roman"/>
          <w:b/>
          <w:bCs/>
          <w:color w:val="auto"/>
          <w:sz w:val="28"/>
          <w:szCs w:val="28"/>
        </w:rPr>
        <w:t>BT</w:t>
      </w:r>
      <w:bookmarkEnd w:id="64"/>
    </w:p>
    <w:p w14:paraId="7F529081" w14:textId="4F54E0A6" w:rsidR="00427ECD" w:rsidRPr="002F19BA" w:rsidRDefault="00427ECD" w:rsidP="002F19BA">
      <w:pPr>
        <w:spacing w:line="480" w:lineRule="auto"/>
        <w:rPr>
          <w:rFonts w:ascii="Times New Roman" w:hAnsi="Times New Roman" w:cs="Times New Roman"/>
          <w:sz w:val="24"/>
          <w:szCs w:val="24"/>
        </w:rPr>
      </w:pPr>
      <w:r w:rsidRPr="002F19BA">
        <w:rPr>
          <w:rFonts w:ascii="Times New Roman" w:hAnsi="Times New Roman" w:cs="Times New Roman"/>
          <w:sz w:val="24"/>
          <w:szCs w:val="24"/>
        </w:rPr>
        <w:t>The linear regression has a very high deviations in the RH predictions as compared to that of the test values</w:t>
      </w:r>
      <w:r w:rsidR="00257D3A" w:rsidRPr="002F19BA">
        <w:rPr>
          <w:rFonts w:ascii="Times New Roman" w:hAnsi="Times New Roman" w:cs="Times New Roman"/>
          <w:sz w:val="24"/>
          <w:szCs w:val="24"/>
        </w:rPr>
        <w:t xml:space="preserve"> according to fig 2</w:t>
      </w:r>
      <w:r w:rsidR="0069085B">
        <w:rPr>
          <w:rFonts w:ascii="Times New Roman" w:hAnsi="Times New Roman" w:cs="Times New Roman"/>
          <w:sz w:val="24"/>
          <w:szCs w:val="24"/>
        </w:rPr>
        <w:t>9</w:t>
      </w:r>
      <w:r w:rsidRPr="002F19BA">
        <w:rPr>
          <w:rFonts w:ascii="Times New Roman" w:hAnsi="Times New Roman" w:cs="Times New Roman"/>
          <w:sz w:val="24"/>
          <w:szCs w:val="24"/>
        </w:rPr>
        <w:t xml:space="preserve">. Also, the test vs predicted plot from fig </w:t>
      </w:r>
      <w:r w:rsidR="0069085B">
        <w:rPr>
          <w:rFonts w:ascii="Times New Roman" w:hAnsi="Times New Roman" w:cs="Times New Roman"/>
          <w:sz w:val="24"/>
          <w:szCs w:val="24"/>
        </w:rPr>
        <w:t>30</w:t>
      </w:r>
      <w:r w:rsidR="00257D3A" w:rsidRPr="002F19BA">
        <w:rPr>
          <w:rFonts w:ascii="Times New Roman" w:hAnsi="Times New Roman" w:cs="Times New Roman"/>
          <w:sz w:val="24"/>
          <w:szCs w:val="24"/>
        </w:rPr>
        <w:t xml:space="preserve"> shows minor deviations in the temperature predictions while RH predictions falls short by a wide range for random data points from the validation set. </w:t>
      </w:r>
    </w:p>
    <w:p w14:paraId="5AA0C8EF" w14:textId="77777777" w:rsidR="00251D19" w:rsidRDefault="009D1BDF" w:rsidP="00251D19">
      <w:pPr>
        <w:keepNext/>
      </w:pPr>
      <w:r w:rsidRPr="009D1BDF">
        <w:rPr>
          <w:rFonts w:ascii="Times New Roman" w:hAnsi="Times New Roman" w:cs="Times New Roman"/>
          <w:noProof/>
        </w:rPr>
        <w:lastRenderedPageBreak/>
        <w:drawing>
          <wp:inline distT="0" distB="0" distL="0" distR="0" wp14:anchorId="40D13681" wp14:editId="379A2104">
            <wp:extent cx="5941892" cy="3255645"/>
            <wp:effectExtent l="0" t="0" r="190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34268" cy="3306259"/>
                    </a:xfrm>
                    <a:prstGeom prst="rect">
                      <a:avLst/>
                    </a:prstGeom>
                  </pic:spPr>
                </pic:pic>
              </a:graphicData>
            </a:graphic>
          </wp:inline>
        </w:drawing>
      </w:r>
    </w:p>
    <w:p w14:paraId="40560FA5" w14:textId="5BEEDC84" w:rsidR="00960BE3" w:rsidRPr="004A5CD7" w:rsidRDefault="00251D19" w:rsidP="00251D19">
      <w:pPr>
        <w:pStyle w:val="Caption"/>
        <w:jc w:val="center"/>
        <w:rPr>
          <w:b/>
          <w:bCs/>
          <w:i w:val="0"/>
          <w:iCs w:val="0"/>
          <w:color w:val="auto"/>
        </w:rPr>
      </w:pPr>
      <w:bookmarkStart w:id="65" w:name="_Toc61097568"/>
      <w:r w:rsidRPr="004A5CD7">
        <w:rPr>
          <w:b/>
          <w:bCs/>
          <w:i w:val="0"/>
          <w:iCs w:val="0"/>
          <w:color w:val="auto"/>
        </w:rPr>
        <w:t xml:space="preserve">Figure </w:t>
      </w:r>
      <w:r w:rsidRPr="004A5CD7">
        <w:rPr>
          <w:b/>
          <w:bCs/>
          <w:i w:val="0"/>
          <w:iCs w:val="0"/>
          <w:color w:val="auto"/>
        </w:rPr>
        <w:fldChar w:fldCharType="begin"/>
      </w:r>
      <w:r w:rsidRPr="004A5CD7">
        <w:rPr>
          <w:b/>
          <w:bCs/>
          <w:i w:val="0"/>
          <w:iCs w:val="0"/>
          <w:color w:val="auto"/>
        </w:rPr>
        <w:instrText xml:space="preserve"> SEQ Figure \* ARABIC </w:instrText>
      </w:r>
      <w:r w:rsidRPr="004A5CD7">
        <w:rPr>
          <w:b/>
          <w:bCs/>
          <w:i w:val="0"/>
          <w:iCs w:val="0"/>
          <w:color w:val="auto"/>
        </w:rPr>
        <w:fldChar w:fldCharType="separate"/>
      </w:r>
      <w:r w:rsidRPr="004A5CD7">
        <w:rPr>
          <w:b/>
          <w:bCs/>
          <w:i w:val="0"/>
          <w:iCs w:val="0"/>
          <w:color w:val="auto"/>
        </w:rPr>
        <w:t>29</w:t>
      </w:r>
      <w:r w:rsidRPr="004A5CD7">
        <w:rPr>
          <w:b/>
          <w:bCs/>
          <w:i w:val="0"/>
          <w:iCs w:val="0"/>
          <w:color w:val="auto"/>
        </w:rPr>
        <w:fldChar w:fldCharType="end"/>
      </w:r>
      <w:r w:rsidRPr="004A5CD7">
        <w:rPr>
          <w:b/>
          <w:bCs/>
          <w:i w:val="0"/>
          <w:iCs w:val="0"/>
          <w:color w:val="auto"/>
        </w:rPr>
        <w:t>. Predicted Vs Test Scatter Plots for Temperature and RH (Linear Regression Model)</w:t>
      </w:r>
      <w:bookmarkEnd w:id="65"/>
    </w:p>
    <w:p w14:paraId="5B346A44" w14:textId="77777777" w:rsidR="00A97FC6" w:rsidRDefault="00A97FC6" w:rsidP="000C407C">
      <w:pPr>
        <w:rPr>
          <w:rFonts w:ascii="Times New Roman" w:hAnsi="Times New Roman" w:cs="Times New Roman"/>
        </w:rPr>
      </w:pPr>
    </w:p>
    <w:p w14:paraId="404DADAD" w14:textId="77777777" w:rsidR="00251D19" w:rsidRDefault="00427ECD" w:rsidP="00251D19">
      <w:pPr>
        <w:keepNext/>
      </w:pPr>
      <w:r w:rsidRPr="00427ECD">
        <w:rPr>
          <w:rFonts w:ascii="Times New Roman" w:hAnsi="Times New Roman" w:cs="Times New Roman"/>
          <w:noProof/>
        </w:rPr>
        <w:drawing>
          <wp:inline distT="0" distB="0" distL="0" distR="0" wp14:anchorId="1FD692FB" wp14:editId="52A9843D">
            <wp:extent cx="5990470" cy="31277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72760" cy="3170726"/>
                    </a:xfrm>
                    <a:prstGeom prst="rect">
                      <a:avLst/>
                    </a:prstGeom>
                  </pic:spPr>
                </pic:pic>
              </a:graphicData>
            </a:graphic>
          </wp:inline>
        </w:drawing>
      </w:r>
    </w:p>
    <w:p w14:paraId="786722F8" w14:textId="51F58F75" w:rsidR="00427ECD" w:rsidRPr="004A5CD7" w:rsidRDefault="00251D19" w:rsidP="00251D19">
      <w:pPr>
        <w:pStyle w:val="Caption"/>
        <w:jc w:val="center"/>
        <w:rPr>
          <w:b/>
          <w:bCs/>
          <w:i w:val="0"/>
          <w:iCs w:val="0"/>
          <w:color w:val="auto"/>
        </w:rPr>
      </w:pPr>
      <w:bookmarkStart w:id="66" w:name="_Toc61097569"/>
      <w:r w:rsidRPr="004A5CD7">
        <w:rPr>
          <w:b/>
          <w:bCs/>
          <w:i w:val="0"/>
          <w:iCs w:val="0"/>
          <w:color w:val="auto"/>
        </w:rPr>
        <w:t xml:space="preserve">Figure </w:t>
      </w:r>
      <w:r w:rsidRPr="004A5CD7">
        <w:rPr>
          <w:b/>
          <w:bCs/>
          <w:i w:val="0"/>
          <w:iCs w:val="0"/>
          <w:color w:val="auto"/>
        </w:rPr>
        <w:fldChar w:fldCharType="begin"/>
      </w:r>
      <w:r w:rsidRPr="004A5CD7">
        <w:rPr>
          <w:b/>
          <w:bCs/>
          <w:i w:val="0"/>
          <w:iCs w:val="0"/>
          <w:color w:val="auto"/>
        </w:rPr>
        <w:instrText xml:space="preserve"> SEQ Figure \* ARABIC </w:instrText>
      </w:r>
      <w:r w:rsidRPr="004A5CD7">
        <w:rPr>
          <w:b/>
          <w:bCs/>
          <w:i w:val="0"/>
          <w:iCs w:val="0"/>
          <w:color w:val="auto"/>
        </w:rPr>
        <w:fldChar w:fldCharType="separate"/>
      </w:r>
      <w:r w:rsidRPr="004A5CD7">
        <w:rPr>
          <w:b/>
          <w:bCs/>
          <w:i w:val="0"/>
          <w:iCs w:val="0"/>
          <w:color w:val="auto"/>
        </w:rPr>
        <w:t>30</w:t>
      </w:r>
      <w:r w:rsidRPr="004A5CD7">
        <w:rPr>
          <w:b/>
          <w:bCs/>
          <w:i w:val="0"/>
          <w:iCs w:val="0"/>
          <w:color w:val="auto"/>
        </w:rPr>
        <w:fldChar w:fldCharType="end"/>
      </w:r>
      <w:r w:rsidRPr="004A5CD7">
        <w:rPr>
          <w:b/>
          <w:bCs/>
          <w:i w:val="0"/>
          <w:iCs w:val="0"/>
          <w:color w:val="auto"/>
        </w:rPr>
        <w:t>. Prediction Performance of the model for Temperature and RH (Linear Regression Model)</w:t>
      </w:r>
      <w:bookmarkEnd w:id="66"/>
    </w:p>
    <w:p w14:paraId="631A2EB8" w14:textId="77777777" w:rsidR="009F6FCE" w:rsidRPr="00330864" w:rsidRDefault="009F6FCE" w:rsidP="009F6FCE">
      <w:pPr>
        <w:jc w:val="center"/>
        <w:rPr>
          <w:rFonts w:ascii="Times New Roman" w:hAnsi="Times New Roman" w:cs="Times New Roman"/>
        </w:rPr>
      </w:pPr>
    </w:p>
    <w:p w14:paraId="5FA7E95D" w14:textId="6028711E" w:rsidR="00653237" w:rsidRPr="00C37549" w:rsidRDefault="00653237" w:rsidP="00AC2852">
      <w:pPr>
        <w:spacing w:line="480" w:lineRule="auto"/>
        <w:jc w:val="both"/>
        <w:rPr>
          <w:rFonts w:ascii="Times New Roman" w:hAnsi="Times New Roman" w:cs="Times New Roman"/>
          <w:sz w:val="24"/>
          <w:szCs w:val="24"/>
        </w:rPr>
      </w:pPr>
      <w:r w:rsidRPr="00C37549">
        <w:rPr>
          <w:rFonts w:ascii="Times New Roman" w:hAnsi="Times New Roman" w:cs="Times New Roman"/>
          <w:sz w:val="24"/>
          <w:szCs w:val="24"/>
        </w:rPr>
        <w:lastRenderedPageBreak/>
        <w:t xml:space="preserve">KNN Regression model performs poorly </w:t>
      </w:r>
      <w:r w:rsidR="00C37549">
        <w:rPr>
          <w:rFonts w:ascii="Times New Roman" w:hAnsi="Times New Roman" w:cs="Times New Roman"/>
          <w:sz w:val="24"/>
          <w:szCs w:val="24"/>
        </w:rPr>
        <w:t>on</w:t>
      </w:r>
      <w:r w:rsidRPr="00C37549">
        <w:rPr>
          <w:rFonts w:ascii="Times New Roman" w:hAnsi="Times New Roman" w:cs="Times New Roman"/>
          <w:sz w:val="24"/>
          <w:szCs w:val="24"/>
        </w:rPr>
        <w:t xml:space="preserve"> </w:t>
      </w:r>
      <w:r w:rsidR="00CB251B">
        <w:rPr>
          <w:rFonts w:ascii="Times New Roman" w:hAnsi="Times New Roman" w:cs="Times New Roman"/>
          <w:sz w:val="24"/>
          <w:szCs w:val="24"/>
        </w:rPr>
        <w:t xml:space="preserve">both </w:t>
      </w:r>
      <w:r w:rsidRPr="00C37549">
        <w:rPr>
          <w:rFonts w:ascii="Times New Roman" w:hAnsi="Times New Roman" w:cs="Times New Roman"/>
          <w:sz w:val="24"/>
          <w:szCs w:val="24"/>
        </w:rPr>
        <w:t xml:space="preserve">temperature </w:t>
      </w:r>
      <w:r w:rsidR="004121EB">
        <w:rPr>
          <w:rFonts w:ascii="Times New Roman" w:hAnsi="Times New Roman" w:cs="Times New Roman"/>
          <w:sz w:val="24"/>
          <w:szCs w:val="24"/>
        </w:rPr>
        <w:t>as well as</w:t>
      </w:r>
      <w:r w:rsidRPr="00C37549">
        <w:rPr>
          <w:rFonts w:ascii="Times New Roman" w:hAnsi="Times New Roman" w:cs="Times New Roman"/>
          <w:sz w:val="24"/>
          <w:szCs w:val="24"/>
        </w:rPr>
        <w:t xml:space="preserve"> RH </w:t>
      </w:r>
      <w:r w:rsidR="00C37549">
        <w:rPr>
          <w:rFonts w:ascii="Times New Roman" w:hAnsi="Times New Roman" w:cs="Times New Roman"/>
          <w:sz w:val="24"/>
          <w:szCs w:val="24"/>
        </w:rPr>
        <w:t xml:space="preserve">fronts </w:t>
      </w:r>
      <w:r w:rsidRPr="00C37549">
        <w:rPr>
          <w:rFonts w:ascii="Times New Roman" w:hAnsi="Times New Roman" w:cs="Times New Roman"/>
          <w:sz w:val="24"/>
          <w:szCs w:val="24"/>
        </w:rPr>
        <w:t>as shown in fig 3</w:t>
      </w:r>
      <w:r w:rsidR="00C5391D">
        <w:rPr>
          <w:rFonts w:ascii="Times New Roman" w:hAnsi="Times New Roman" w:cs="Times New Roman"/>
          <w:sz w:val="24"/>
          <w:szCs w:val="24"/>
        </w:rPr>
        <w:t>1</w:t>
      </w:r>
      <w:r w:rsidRPr="00C37549">
        <w:rPr>
          <w:rFonts w:ascii="Times New Roman" w:hAnsi="Times New Roman" w:cs="Times New Roman"/>
          <w:sz w:val="24"/>
          <w:szCs w:val="24"/>
        </w:rPr>
        <w:t xml:space="preserve"> and fig 3</w:t>
      </w:r>
      <w:r w:rsidR="00C5391D">
        <w:rPr>
          <w:rFonts w:ascii="Times New Roman" w:hAnsi="Times New Roman" w:cs="Times New Roman"/>
          <w:sz w:val="24"/>
          <w:szCs w:val="24"/>
        </w:rPr>
        <w:t>2</w:t>
      </w:r>
      <w:r w:rsidRPr="00C37549">
        <w:rPr>
          <w:rFonts w:ascii="Times New Roman" w:hAnsi="Times New Roman" w:cs="Times New Roman"/>
          <w:sz w:val="24"/>
          <w:szCs w:val="24"/>
        </w:rPr>
        <w:t>. The</w:t>
      </w:r>
      <w:r w:rsidR="004423C3" w:rsidRPr="00C37549">
        <w:rPr>
          <w:rFonts w:ascii="Times New Roman" w:hAnsi="Times New Roman" w:cs="Times New Roman"/>
          <w:sz w:val="24"/>
          <w:szCs w:val="24"/>
        </w:rPr>
        <w:t xml:space="preserve"> actual vs predicted plot shows considerable deviations away from the linear distribution for both temperature and RH</w:t>
      </w:r>
      <w:r w:rsidR="00702E86">
        <w:rPr>
          <w:rFonts w:ascii="Times New Roman" w:hAnsi="Times New Roman" w:cs="Times New Roman"/>
          <w:sz w:val="24"/>
          <w:szCs w:val="24"/>
        </w:rPr>
        <w:t xml:space="preserve">. </w:t>
      </w:r>
    </w:p>
    <w:p w14:paraId="60C993E0" w14:textId="77777777" w:rsidR="00251D19" w:rsidRDefault="00C76A33" w:rsidP="00251D19">
      <w:pPr>
        <w:keepNext/>
        <w:jc w:val="center"/>
      </w:pPr>
      <w:r w:rsidRPr="00C76A33">
        <w:rPr>
          <w:rFonts w:ascii="Times New Roman" w:hAnsi="Times New Roman" w:cs="Times New Roman"/>
          <w:noProof/>
        </w:rPr>
        <w:drawing>
          <wp:inline distT="0" distB="0" distL="0" distR="0" wp14:anchorId="40513CF4" wp14:editId="2E3EDBE5">
            <wp:extent cx="5943600" cy="28917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91790"/>
                    </a:xfrm>
                    <a:prstGeom prst="rect">
                      <a:avLst/>
                    </a:prstGeom>
                  </pic:spPr>
                </pic:pic>
              </a:graphicData>
            </a:graphic>
          </wp:inline>
        </w:drawing>
      </w:r>
    </w:p>
    <w:p w14:paraId="762094F2" w14:textId="159F18A0" w:rsidR="00C76A33" w:rsidRPr="004A5CD7" w:rsidRDefault="00251D19" w:rsidP="00251D19">
      <w:pPr>
        <w:pStyle w:val="Caption"/>
        <w:jc w:val="center"/>
        <w:rPr>
          <w:b/>
          <w:bCs/>
          <w:i w:val="0"/>
          <w:iCs w:val="0"/>
          <w:color w:val="auto"/>
        </w:rPr>
      </w:pPr>
      <w:bookmarkStart w:id="67" w:name="_Toc61097570"/>
      <w:r w:rsidRPr="004A5CD7">
        <w:rPr>
          <w:b/>
          <w:bCs/>
          <w:i w:val="0"/>
          <w:iCs w:val="0"/>
          <w:color w:val="auto"/>
        </w:rPr>
        <w:t xml:space="preserve">Figure </w:t>
      </w:r>
      <w:r w:rsidRPr="004A5CD7">
        <w:rPr>
          <w:b/>
          <w:bCs/>
          <w:i w:val="0"/>
          <w:iCs w:val="0"/>
          <w:color w:val="auto"/>
        </w:rPr>
        <w:fldChar w:fldCharType="begin"/>
      </w:r>
      <w:r w:rsidRPr="004A5CD7">
        <w:rPr>
          <w:b/>
          <w:bCs/>
          <w:i w:val="0"/>
          <w:iCs w:val="0"/>
          <w:color w:val="auto"/>
        </w:rPr>
        <w:instrText xml:space="preserve"> SEQ Figure \* ARABIC </w:instrText>
      </w:r>
      <w:r w:rsidRPr="004A5CD7">
        <w:rPr>
          <w:b/>
          <w:bCs/>
          <w:i w:val="0"/>
          <w:iCs w:val="0"/>
          <w:color w:val="auto"/>
        </w:rPr>
        <w:fldChar w:fldCharType="separate"/>
      </w:r>
      <w:r w:rsidRPr="004A5CD7">
        <w:rPr>
          <w:b/>
          <w:bCs/>
          <w:i w:val="0"/>
          <w:iCs w:val="0"/>
          <w:color w:val="auto"/>
        </w:rPr>
        <w:t>31</w:t>
      </w:r>
      <w:r w:rsidRPr="004A5CD7">
        <w:rPr>
          <w:b/>
          <w:bCs/>
          <w:i w:val="0"/>
          <w:iCs w:val="0"/>
          <w:color w:val="auto"/>
        </w:rPr>
        <w:fldChar w:fldCharType="end"/>
      </w:r>
      <w:r w:rsidRPr="004A5CD7">
        <w:rPr>
          <w:b/>
          <w:bCs/>
          <w:i w:val="0"/>
          <w:iCs w:val="0"/>
          <w:color w:val="auto"/>
        </w:rPr>
        <w:t>. Predicted Vs Test Scatter Plots for Temperature and RH (KNN Regression Model)</w:t>
      </w:r>
      <w:bookmarkEnd w:id="67"/>
    </w:p>
    <w:p w14:paraId="139C449F" w14:textId="21EF03B8" w:rsidR="00C76A33" w:rsidRDefault="00C76A33" w:rsidP="000C407C">
      <w:pPr>
        <w:rPr>
          <w:rFonts w:ascii="Times New Roman" w:hAnsi="Times New Roman" w:cs="Times New Roman"/>
        </w:rPr>
      </w:pPr>
    </w:p>
    <w:p w14:paraId="660A9C17" w14:textId="77777777" w:rsidR="00251D19" w:rsidRDefault="00C76A33" w:rsidP="00251D19">
      <w:pPr>
        <w:keepNext/>
        <w:jc w:val="center"/>
      </w:pPr>
      <w:r w:rsidRPr="00C76A33">
        <w:rPr>
          <w:rFonts w:ascii="Times New Roman" w:hAnsi="Times New Roman" w:cs="Times New Roman"/>
          <w:noProof/>
        </w:rPr>
        <w:drawing>
          <wp:inline distT="0" distB="0" distL="0" distR="0" wp14:anchorId="2292744C" wp14:editId="16D00CA8">
            <wp:extent cx="5943600" cy="29051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05125"/>
                    </a:xfrm>
                    <a:prstGeom prst="rect">
                      <a:avLst/>
                    </a:prstGeom>
                  </pic:spPr>
                </pic:pic>
              </a:graphicData>
            </a:graphic>
          </wp:inline>
        </w:drawing>
      </w:r>
    </w:p>
    <w:p w14:paraId="696E7C0A" w14:textId="0BE4377C" w:rsidR="00C76A33" w:rsidRPr="004A5CD7" w:rsidRDefault="00251D19" w:rsidP="00251D19">
      <w:pPr>
        <w:pStyle w:val="Caption"/>
        <w:jc w:val="center"/>
        <w:rPr>
          <w:b/>
          <w:bCs/>
          <w:i w:val="0"/>
          <w:iCs w:val="0"/>
          <w:color w:val="auto"/>
        </w:rPr>
      </w:pPr>
      <w:bookmarkStart w:id="68" w:name="_Toc61097571"/>
      <w:r w:rsidRPr="004A5CD7">
        <w:rPr>
          <w:b/>
          <w:bCs/>
          <w:i w:val="0"/>
          <w:iCs w:val="0"/>
          <w:color w:val="auto"/>
        </w:rPr>
        <w:t xml:space="preserve">Figure </w:t>
      </w:r>
      <w:r w:rsidRPr="004A5CD7">
        <w:rPr>
          <w:b/>
          <w:bCs/>
          <w:i w:val="0"/>
          <w:iCs w:val="0"/>
          <w:color w:val="auto"/>
        </w:rPr>
        <w:fldChar w:fldCharType="begin"/>
      </w:r>
      <w:r w:rsidRPr="004A5CD7">
        <w:rPr>
          <w:b/>
          <w:bCs/>
          <w:i w:val="0"/>
          <w:iCs w:val="0"/>
          <w:color w:val="auto"/>
        </w:rPr>
        <w:instrText xml:space="preserve"> SEQ Figure \* ARABIC </w:instrText>
      </w:r>
      <w:r w:rsidRPr="004A5CD7">
        <w:rPr>
          <w:b/>
          <w:bCs/>
          <w:i w:val="0"/>
          <w:iCs w:val="0"/>
          <w:color w:val="auto"/>
        </w:rPr>
        <w:fldChar w:fldCharType="separate"/>
      </w:r>
      <w:r w:rsidRPr="004A5CD7">
        <w:rPr>
          <w:b/>
          <w:bCs/>
          <w:i w:val="0"/>
          <w:iCs w:val="0"/>
          <w:color w:val="auto"/>
        </w:rPr>
        <w:t>32</w:t>
      </w:r>
      <w:r w:rsidRPr="004A5CD7">
        <w:rPr>
          <w:b/>
          <w:bCs/>
          <w:i w:val="0"/>
          <w:iCs w:val="0"/>
          <w:color w:val="auto"/>
        </w:rPr>
        <w:fldChar w:fldCharType="end"/>
      </w:r>
      <w:r w:rsidRPr="004A5CD7">
        <w:rPr>
          <w:b/>
          <w:bCs/>
          <w:i w:val="0"/>
          <w:iCs w:val="0"/>
          <w:color w:val="auto"/>
        </w:rPr>
        <w:t>. Prediction Performance of the model for Temperature and RH (KNN Regression Model)</w:t>
      </w:r>
      <w:bookmarkEnd w:id="68"/>
    </w:p>
    <w:p w14:paraId="3106C841" w14:textId="6ABB2205" w:rsidR="00330864" w:rsidRDefault="00BC1CE3" w:rsidP="00735298">
      <w:pPr>
        <w:spacing w:line="480" w:lineRule="auto"/>
        <w:jc w:val="both"/>
        <w:rPr>
          <w:rFonts w:ascii="Times New Roman" w:hAnsi="Times New Roman" w:cs="Times New Roman"/>
          <w:sz w:val="24"/>
          <w:szCs w:val="24"/>
        </w:rPr>
      </w:pPr>
      <w:r w:rsidRPr="00735298">
        <w:rPr>
          <w:rFonts w:ascii="Times New Roman" w:hAnsi="Times New Roman" w:cs="Times New Roman"/>
          <w:sz w:val="24"/>
          <w:szCs w:val="24"/>
        </w:rPr>
        <w:lastRenderedPageBreak/>
        <w:t>SVR has similar prediction error levels as that of Linear regression</w:t>
      </w:r>
      <w:r w:rsidR="00735298">
        <w:rPr>
          <w:rFonts w:ascii="Times New Roman" w:hAnsi="Times New Roman" w:cs="Times New Roman"/>
          <w:sz w:val="24"/>
          <w:szCs w:val="24"/>
        </w:rPr>
        <w:t xml:space="preserve"> when it comes to RH prediction while the temperature prediction fares comparatively better</w:t>
      </w:r>
      <w:r w:rsidRPr="00735298">
        <w:rPr>
          <w:rFonts w:ascii="Times New Roman" w:hAnsi="Times New Roman" w:cs="Times New Roman"/>
          <w:sz w:val="24"/>
          <w:szCs w:val="24"/>
        </w:rPr>
        <w:t xml:space="preserve">. The RH prediction distribution </w:t>
      </w:r>
      <w:r w:rsidR="00BF4D41" w:rsidRPr="00735298">
        <w:rPr>
          <w:rFonts w:ascii="Times New Roman" w:hAnsi="Times New Roman" w:cs="Times New Roman"/>
          <w:sz w:val="24"/>
          <w:szCs w:val="24"/>
        </w:rPr>
        <w:t xml:space="preserve">for </w:t>
      </w:r>
      <w:r w:rsidRPr="00735298">
        <w:rPr>
          <w:rFonts w:ascii="Times New Roman" w:hAnsi="Times New Roman" w:cs="Times New Roman"/>
          <w:sz w:val="24"/>
          <w:szCs w:val="24"/>
        </w:rPr>
        <w:t>both Multi-Output and Chained multi-output regressor wrappers is similar</w:t>
      </w:r>
      <w:r w:rsidR="00164438" w:rsidRPr="00735298">
        <w:rPr>
          <w:rFonts w:ascii="Times New Roman" w:hAnsi="Times New Roman" w:cs="Times New Roman"/>
          <w:sz w:val="24"/>
          <w:szCs w:val="24"/>
        </w:rPr>
        <w:t>. Fig 3</w:t>
      </w:r>
      <w:r w:rsidR="00C5391D">
        <w:rPr>
          <w:rFonts w:ascii="Times New Roman" w:hAnsi="Times New Roman" w:cs="Times New Roman"/>
          <w:sz w:val="24"/>
          <w:szCs w:val="24"/>
        </w:rPr>
        <w:t>4</w:t>
      </w:r>
      <w:r w:rsidR="00164438" w:rsidRPr="00735298">
        <w:rPr>
          <w:rFonts w:ascii="Times New Roman" w:hAnsi="Times New Roman" w:cs="Times New Roman"/>
          <w:sz w:val="24"/>
          <w:szCs w:val="24"/>
        </w:rPr>
        <w:t xml:space="preserve"> and fig 3</w:t>
      </w:r>
      <w:r w:rsidR="00C5391D">
        <w:rPr>
          <w:rFonts w:ascii="Times New Roman" w:hAnsi="Times New Roman" w:cs="Times New Roman"/>
          <w:sz w:val="24"/>
          <w:szCs w:val="24"/>
        </w:rPr>
        <w:t>6</w:t>
      </w:r>
      <w:r w:rsidR="00164438" w:rsidRPr="00735298">
        <w:rPr>
          <w:rFonts w:ascii="Times New Roman" w:hAnsi="Times New Roman" w:cs="Times New Roman"/>
          <w:sz w:val="24"/>
          <w:szCs w:val="24"/>
        </w:rPr>
        <w:t xml:space="preserve"> shows the deviations in the RH predictions. Fig 3</w:t>
      </w:r>
      <w:r w:rsidR="00C5391D">
        <w:rPr>
          <w:rFonts w:ascii="Times New Roman" w:hAnsi="Times New Roman" w:cs="Times New Roman"/>
          <w:sz w:val="24"/>
          <w:szCs w:val="24"/>
        </w:rPr>
        <w:t>3</w:t>
      </w:r>
      <w:r w:rsidR="00164438" w:rsidRPr="00735298">
        <w:rPr>
          <w:rFonts w:ascii="Times New Roman" w:hAnsi="Times New Roman" w:cs="Times New Roman"/>
          <w:sz w:val="24"/>
          <w:szCs w:val="24"/>
        </w:rPr>
        <w:t xml:space="preserve"> and fig 3</w:t>
      </w:r>
      <w:r w:rsidR="00C5391D">
        <w:rPr>
          <w:rFonts w:ascii="Times New Roman" w:hAnsi="Times New Roman" w:cs="Times New Roman"/>
          <w:sz w:val="24"/>
          <w:szCs w:val="24"/>
        </w:rPr>
        <w:t>5</w:t>
      </w:r>
      <w:r w:rsidR="00164438" w:rsidRPr="00735298">
        <w:rPr>
          <w:rFonts w:ascii="Times New Roman" w:hAnsi="Times New Roman" w:cs="Times New Roman"/>
          <w:sz w:val="24"/>
          <w:szCs w:val="24"/>
        </w:rPr>
        <w:t xml:space="preserve"> depicts the prediction performance of the </w:t>
      </w:r>
      <w:r w:rsidR="00AB0426">
        <w:rPr>
          <w:rFonts w:ascii="Times New Roman" w:hAnsi="Times New Roman" w:cs="Times New Roman"/>
          <w:sz w:val="24"/>
          <w:szCs w:val="24"/>
        </w:rPr>
        <w:t xml:space="preserve">SVR </w:t>
      </w:r>
      <w:r w:rsidR="00164438" w:rsidRPr="00735298">
        <w:rPr>
          <w:rFonts w:ascii="Times New Roman" w:hAnsi="Times New Roman" w:cs="Times New Roman"/>
          <w:sz w:val="24"/>
          <w:szCs w:val="24"/>
        </w:rPr>
        <w:t xml:space="preserve">model for random datapoints. </w:t>
      </w:r>
    </w:p>
    <w:p w14:paraId="2B921B4E" w14:textId="77777777" w:rsidR="00251D19" w:rsidRDefault="00AB0426" w:rsidP="00251D19">
      <w:pPr>
        <w:keepNext/>
        <w:spacing w:line="480" w:lineRule="auto"/>
        <w:jc w:val="both"/>
      </w:pPr>
      <w:r w:rsidRPr="00AB0426">
        <w:rPr>
          <w:rFonts w:ascii="Times New Roman" w:hAnsi="Times New Roman" w:cs="Times New Roman"/>
          <w:noProof/>
          <w:sz w:val="24"/>
          <w:szCs w:val="24"/>
        </w:rPr>
        <w:drawing>
          <wp:inline distT="0" distB="0" distL="0" distR="0" wp14:anchorId="28BE5AB9" wp14:editId="6DD36968">
            <wp:extent cx="5942483" cy="2401368"/>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89254" cy="2420268"/>
                    </a:xfrm>
                    <a:prstGeom prst="rect">
                      <a:avLst/>
                    </a:prstGeom>
                  </pic:spPr>
                </pic:pic>
              </a:graphicData>
            </a:graphic>
          </wp:inline>
        </w:drawing>
      </w:r>
    </w:p>
    <w:p w14:paraId="72804576" w14:textId="69692017" w:rsidR="00AB0426" w:rsidRPr="004A5CD7" w:rsidRDefault="00251D19" w:rsidP="00251D19">
      <w:pPr>
        <w:pStyle w:val="Caption"/>
        <w:jc w:val="center"/>
        <w:rPr>
          <w:b/>
          <w:bCs/>
          <w:i w:val="0"/>
          <w:iCs w:val="0"/>
          <w:color w:val="auto"/>
        </w:rPr>
      </w:pPr>
      <w:bookmarkStart w:id="69" w:name="_Toc61097572"/>
      <w:r w:rsidRPr="004A5CD7">
        <w:rPr>
          <w:b/>
          <w:bCs/>
          <w:i w:val="0"/>
          <w:iCs w:val="0"/>
          <w:color w:val="auto"/>
        </w:rPr>
        <w:t xml:space="preserve">Figure </w:t>
      </w:r>
      <w:r w:rsidRPr="004A5CD7">
        <w:rPr>
          <w:b/>
          <w:bCs/>
          <w:i w:val="0"/>
          <w:iCs w:val="0"/>
          <w:color w:val="auto"/>
        </w:rPr>
        <w:fldChar w:fldCharType="begin"/>
      </w:r>
      <w:r w:rsidRPr="004A5CD7">
        <w:rPr>
          <w:b/>
          <w:bCs/>
          <w:i w:val="0"/>
          <w:iCs w:val="0"/>
          <w:color w:val="auto"/>
        </w:rPr>
        <w:instrText xml:space="preserve"> SEQ Figure \* ARABIC </w:instrText>
      </w:r>
      <w:r w:rsidRPr="004A5CD7">
        <w:rPr>
          <w:b/>
          <w:bCs/>
          <w:i w:val="0"/>
          <w:iCs w:val="0"/>
          <w:color w:val="auto"/>
        </w:rPr>
        <w:fldChar w:fldCharType="separate"/>
      </w:r>
      <w:r w:rsidRPr="004A5CD7">
        <w:rPr>
          <w:b/>
          <w:bCs/>
          <w:i w:val="0"/>
          <w:iCs w:val="0"/>
          <w:color w:val="auto"/>
        </w:rPr>
        <w:t>33</w:t>
      </w:r>
      <w:r w:rsidRPr="004A5CD7">
        <w:rPr>
          <w:b/>
          <w:bCs/>
          <w:i w:val="0"/>
          <w:iCs w:val="0"/>
          <w:color w:val="auto"/>
        </w:rPr>
        <w:fldChar w:fldCharType="end"/>
      </w:r>
      <w:r w:rsidRPr="004A5CD7">
        <w:rPr>
          <w:b/>
          <w:bCs/>
          <w:i w:val="0"/>
          <w:iCs w:val="0"/>
          <w:color w:val="auto"/>
        </w:rPr>
        <w:t>. Predicted Vs Test Scatter Plots for Temperature and RH (SVR- Multioutput Wrapper)</w:t>
      </w:r>
      <w:bookmarkEnd w:id="69"/>
    </w:p>
    <w:p w14:paraId="4253ACC0" w14:textId="77777777" w:rsidR="006A7F26" w:rsidRPr="004A5CD7" w:rsidRDefault="006A7F26" w:rsidP="004A5CD7">
      <w:pPr>
        <w:pStyle w:val="Caption"/>
        <w:jc w:val="center"/>
        <w:rPr>
          <w:b/>
          <w:bCs/>
          <w:i w:val="0"/>
          <w:iCs w:val="0"/>
          <w:color w:val="auto"/>
        </w:rPr>
      </w:pPr>
    </w:p>
    <w:p w14:paraId="507EC947" w14:textId="77777777" w:rsidR="00251D19" w:rsidRDefault="00AB0426" w:rsidP="00251D19">
      <w:pPr>
        <w:keepNext/>
        <w:spacing w:line="480" w:lineRule="auto"/>
        <w:jc w:val="both"/>
      </w:pPr>
      <w:r>
        <w:rPr>
          <w:rFonts w:ascii="Times New Roman" w:hAnsi="Times New Roman" w:cs="Times New Roman"/>
          <w:noProof/>
          <w:sz w:val="24"/>
          <w:szCs w:val="24"/>
        </w:rPr>
        <w:drawing>
          <wp:inline distT="0" distB="0" distL="0" distR="0" wp14:anchorId="1CA8526B" wp14:editId="4B1BA1E3">
            <wp:extent cx="5938520" cy="2555192"/>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90197" cy="2577427"/>
                    </a:xfrm>
                    <a:prstGeom prst="rect">
                      <a:avLst/>
                    </a:prstGeom>
                    <a:noFill/>
                    <a:ln>
                      <a:noFill/>
                    </a:ln>
                  </pic:spPr>
                </pic:pic>
              </a:graphicData>
            </a:graphic>
          </wp:inline>
        </w:drawing>
      </w:r>
    </w:p>
    <w:p w14:paraId="6B059177" w14:textId="69A0AF57" w:rsidR="00AB0426" w:rsidRPr="004A5CD7" w:rsidRDefault="00251D19" w:rsidP="00251D19">
      <w:pPr>
        <w:pStyle w:val="Caption"/>
        <w:jc w:val="center"/>
        <w:rPr>
          <w:b/>
          <w:bCs/>
          <w:i w:val="0"/>
          <w:iCs w:val="0"/>
          <w:color w:val="auto"/>
        </w:rPr>
      </w:pPr>
      <w:bookmarkStart w:id="70" w:name="_Toc61097573"/>
      <w:r w:rsidRPr="004A5CD7">
        <w:rPr>
          <w:b/>
          <w:bCs/>
          <w:i w:val="0"/>
          <w:iCs w:val="0"/>
          <w:color w:val="auto"/>
        </w:rPr>
        <w:t xml:space="preserve">Figure </w:t>
      </w:r>
      <w:r w:rsidRPr="004A5CD7">
        <w:rPr>
          <w:b/>
          <w:bCs/>
          <w:i w:val="0"/>
          <w:iCs w:val="0"/>
          <w:color w:val="auto"/>
        </w:rPr>
        <w:fldChar w:fldCharType="begin"/>
      </w:r>
      <w:r w:rsidRPr="004A5CD7">
        <w:rPr>
          <w:b/>
          <w:bCs/>
          <w:i w:val="0"/>
          <w:iCs w:val="0"/>
          <w:color w:val="auto"/>
        </w:rPr>
        <w:instrText xml:space="preserve"> SEQ Figure \* ARABIC </w:instrText>
      </w:r>
      <w:r w:rsidRPr="004A5CD7">
        <w:rPr>
          <w:b/>
          <w:bCs/>
          <w:i w:val="0"/>
          <w:iCs w:val="0"/>
          <w:color w:val="auto"/>
        </w:rPr>
        <w:fldChar w:fldCharType="separate"/>
      </w:r>
      <w:r w:rsidRPr="004A5CD7">
        <w:rPr>
          <w:b/>
          <w:bCs/>
          <w:i w:val="0"/>
          <w:iCs w:val="0"/>
          <w:color w:val="auto"/>
        </w:rPr>
        <w:t>34</w:t>
      </w:r>
      <w:r w:rsidRPr="004A5CD7">
        <w:rPr>
          <w:b/>
          <w:bCs/>
          <w:i w:val="0"/>
          <w:iCs w:val="0"/>
          <w:color w:val="auto"/>
        </w:rPr>
        <w:fldChar w:fldCharType="end"/>
      </w:r>
      <w:r w:rsidRPr="004A5CD7">
        <w:rPr>
          <w:b/>
          <w:bCs/>
          <w:i w:val="0"/>
          <w:iCs w:val="0"/>
          <w:color w:val="auto"/>
        </w:rPr>
        <w:t>. Prediction Performance of the model for Temperature and RH (SVR- Multioutput Wrapper)</w:t>
      </w:r>
      <w:bookmarkEnd w:id="70"/>
    </w:p>
    <w:p w14:paraId="28D4F299" w14:textId="77777777" w:rsidR="00251D19" w:rsidRDefault="00AB0426" w:rsidP="00251D19">
      <w:pPr>
        <w:keepNext/>
        <w:spacing w:line="480" w:lineRule="auto"/>
        <w:jc w:val="both"/>
      </w:pPr>
      <w:r w:rsidRPr="00AB0426">
        <w:rPr>
          <w:rFonts w:ascii="Times New Roman" w:hAnsi="Times New Roman" w:cs="Times New Roman"/>
          <w:noProof/>
          <w:sz w:val="24"/>
          <w:szCs w:val="24"/>
        </w:rPr>
        <w:lastRenderedPageBreak/>
        <w:drawing>
          <wp:inline distT="0" distB="0" distL="0" distR="0" wp14:anchorId="6D1A9330" wp14:editId="40ED3588">
            <wp:extent cx="5943600" cy="28917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91790"/>
                    </a:xfrm>
                    <a:prstGeom prst="rect">
                      <a:avLst/>
                    </a:prstGeom>
                  </pic:spPr>
                </pic:pic>
              </a:graphicData>
            </a:graphic>
          </wp:inline>
        </w:drawing>
      </w:r>
    </w:p>
    <w:p w14:paraId="3553D90B" w14:textId="29629B39" w:rsidR="00AB0426" w:rsidRPr="004A5CD7" w:rsidRDefault="00251D19" w:rsidP="00251D19">
      <w:pPr>
        <w:pStyle w:val="Caption"/>
        <w:jc w:val="center"/>
        <w:rPr>
          <w:b/>
          <w:bCs/>
          <w:i w:val="0"/>
          <w:iCs w:val="0"/>
          <w:color w:val="auto"/>
        </w:rPr>
      </w:pPr>
      <w:bookmarkStart w:id="71" w:name="_Toc61097574"/>
      <w:r w:rsidRPr="004A5CD7">
        <w:rPr>
          <w:b/>
          <w:bCs/>
          <w:i w:val="0"/>
          <w:iCs w:val="0"/>
          <w:color w:val="auto"/>
        </w:rPr>
        <w:t xml:space="preserve">Figure </w:t>
      </w:r>
      <w:r w:rsidRPr="004A5CD7">
        <w:rPr>
          <w:b/>
          <w:bCs/>
          <w:i w:val="0"/>
          <w:iCs w:val="0"/>
          <w:color w:val="auto"/>
        </w:rPr>
        <w:fldChar w:fldCharType="begin"/>
      </w:r>
      <w:r w:rsidRPr="004A5CD7">
        <w:rPr>
          <w:b/>
          <w:bCs/>
          <w:i w:val="0"/>
          <w:iCs w:val="0"/>
          <w:color w:val="auto"/>
        </w:rPr>
        <w:instrText xml:space="preserve"> SEQ Figure \* ARABIC </w:instrText>
      </w:r>
      <w:r w:rsidRPr="004A5CD7">
        <w:rPr>
          <w:b/>
          <w:bCs/>
          <w:i w:val="0"/>
          <w:iCs w:val="0"/>
          <w:color w:val="auto"/>
        </w:rPr>
        <w:fldChar w:fldCharType="separate"/>
      </w:r>
      <w:r w:rsidRPr="004A5CD7">
        <w:rPr>
          <w:b/>
          <w:bCs/>
          <w:i w:val="0"/>
          <w:iCs w:val="0"/>
          <w:color w:val="auto"/>
        </w:rPr>
        <w:t>35</w:t>
      </w:r>
      <w:r w:rsidRPr="004A5CD7">
        <w:rPr>
          <w:b/>
          <w:bCs/>
          <w:i w:val="0"/>
          <w:iCs w:val="0"/>
          <w:color w:val="auto"/>
        </w:rPr>
        <w:fldChar w:fldCharType="end"/>
      </w:r>
      <w:r w:rsidRPr="004A5CD7">
        <w:rPr>
          <w:b/>
          <w:bCs/>
          <w:i w:val="0"/>
          <w:iCs w:val="0"/>
          <w:color w:val="auto"/>
        </w:rPr>
        <w:t>. Predicted Vs Test Scatter Plots for Temperature and RH (SVR- Regressor Chain)</w:t>
      </w:r>
      <w:bookmarkEnd w:id="71"/>
    </w:p>
    <w:p w14:paraId="08023301" w14:textId="77777777" w:rsidR="00563A34" w:rsidRDefault="00563A34" w:rsidP="00735298">
      <w:pPr>
        <w:spacing w:line="480" w:lineRule="auto"/>
        <w:jc w:val="both"/>
        <w:rPr>
          <w:rFonts w:ascii="Times New Roman" w:hAnsi="Times New Roman" w:cs="Times New Roman"/>
          <w:sz w:val="24"/>
          <w:szCs w:val="24"/>
        </w:rPr>
      </w:pPr>
    </w:p>
    <w:p w14:paraId="3AB92595" w14:textId="77777777" w:rsidR="00251D19" w:rsidRDefault="00AB0426" w:rsidP="00251D19">
      <w:pPr>
        <w:keepNext/>
        <w:spacing w:line="480" w:lineRule="auto"/>
        <w:jc w:val="both"/>
      </w:pPr>
      <w:r>
        <w:rPr>
          <w:rFonts w:ascii="Times New Roman" w:hAnsi="Times New Roman" w:cs="Times New Roman"/>
          <w:noProof/>
          <w:sz w:val="24"/>
          <w:szCs w:val="24"/>
        </w:rPr>
        <w:drawing>
          <wp:inline distT="0" distB="0" distL="0" distR="0" wp14:anchorId="6404A288" wp14:editId="46B681DD">
            <wp:extent cx="5939155" cy="2785929"/>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1583" cy="2787068"/>
                    </a:xfrm>
                    <a:prstGeom prst="rect">
                      <a:avLst/>
                    </a:prstGeom>
                    <a:noFill/>
                    <a:ln>
                      <a:noFill/>
                    </a:ln>
                  </pic:spPr>
                </pic:pic>
              </a:graphicData>
            </a:graphic>
          </wp:inline>
        </w:drawing>
      </w:r>
    </w:p>
    <w:p w14:paraId="09F13292" w14:textId="427C2494" w:rsidR="00AB0426" w:rsidRPr="004A5CD7" w:rsidRDefault="00251D19" w:rsidP="00251D19">
      <w:pPr>
        <w:pStyle w:val="Caption"/>
        <w:jc w:val="center"/>
        <w:rPr>
          <w:b/>
          <w:bCs/>
          <w:i w:val="0"/>
          <w:iCs w:val="0"/>
          <w:color w:val="auto"/>
        </w:rPr>
      </w:pPr>
      <w:bookmarkStart w:id="72" w:name="_Toc61097575"/>
      <w:r w:rsidRPr="004A5CD7">
        <w:rPr>
          <w:b/>
          <w:bCs/>
          <w:i w:val="0"/>
          <w:iCs w:val="0"/>
          <w:color w:val="auto"/>
        </w:rPr>
        <w:t xml:space="preserve">Figure </w:t>
      </w:r>
      <w:r w:rsidRPr="004A5CD7">
        <w:rPr>
          <w:b/>
          <w:bCs/>
          <w:i w:val="0"/>
          <w:iCs w:val="0"/>
          <w:color w:val="auto"/>
        </w:rPr>
        <w:fldChar w:fldCharType="begin"/>
      </w:r>
      <w:r w:rsidRPr="004A5CD7">
        <w:rPr>
          <w:b/>
          <w:bCs/>
          <w:i w:val="0"/>
          <w:iCs w:val="0"/>
          <w:color w:val="auto"/>
        </w:rPr>
        <w:instrText xml:space="preserve"> SEQ Figure \* ARABIC </w:instrText>
      </w:r>
      <w:r w:rsidRPr="004A5CD7">
        <w:rPr>
          <w:b/>
          <w:bCs/>
          <w:i w:val="0"/>
          <w:iCs w:val="0"/>
          <w:color w:val="auto"/>
        </w:rPr>
        <w:fldChar w:fldCharType="separate"/>
      </w:r>
      <w:r w:rsidRPr="004A5CD7">
        <w:rPr>
          <w:b/>
          <w:bCs/>
          <w:i w:val="0"/>
          <w:iCs w:val="0"/>
          <w:color w:val="auto"/>
        </w:rPr>
        <w:t>36</w:t>
      </w:r>
      <w:r w:rsidRPr="004A5CD7">
        <w:rPr>
          <w:b/>
          <w:bCs/>
          <w:i w:val="0"/>
          <w:iCs w:val="0"/>
          <w:color w:val="auto"/>
        </w:rPr>
        <w:fldChar w:fldCharType="end"/>
      </w:r>
      <w:r w:rsidRPr="004A5CD7">
        <w:rPr>
          <w:b/>
          <w:bCs/>
          <w:i w:val="0"/>
          <w:iCs w:val="0"/>
          <w:color w:val="auto"/>
        </w:rPr>
        <w:t>. Prediction Performance of the model for Temperature and RH (SVR – Regressor Chain)</w:t>
      </w:r>
      <w:bookmarkEnd w:id="72"/>
    </w:p>
    <w:p w14:paraId="01EC8BF9" w14:textId="77777777" w:rsidR="00251D19" w:rsidRPr="00251D19" w:rsidRDefault="00251D19" w:rsidP="00251D19"/>
    <w:p w14:paraId="1E3D4A51" w14:textId="1DD27D0D" w:rsidR="00563A34" w:rsidRDefault="00657953" w:rsidP="00735298">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DT and GBT yielded similar results for temperature predictions but GBT ended up having lower prediction efficiency in terms of RH</w:t>
      </w:r>
      <w:r w:rsidR="00FB5B29">
        <w:rPr>
          <w:rFonts w:ascii="Times New Roman" w:hAnsi="Times New Roman" w:cs="Times New Roman"/>
          <w:sz w:val="24"/>
          <w:szCs w:val="24"/>
        </w:rPr>
        <w:t xml:space="preserve"> as shown in fig 3</w:t>
      </w:r>
      <w:r w:rsidR="009E5525">
        <w:rPr>
          <w:rFonts w:ascii="Times New Roman" w:hAnsi="Times New Roman" w:cs="Times New Roman"/>
          <w:sz w:val="24"/>
          <w:szCs w:val="24"/>
        </w:rPr>
        <w:t>7</w:t>
      </w:r>
      <w:r w:rsidR="00FB5B29">
        <w:rPr>
          <w:rFonts w:ascii="Times New Roman" w:hAnsi="Times New Roman" w:cs="Times New Roman"/>
          <w:sz w:val="24"/>
          <w:szCs w:val="24"/>
        </w:rPr>
        <w:t xml:space="preserve"> and fig 3</w:t>
      </w:r>
      <w:r w:rsidR="009E5525">
        <w:rPr>
          <w:rFonts w:ascii="Times New Roman" w:hAnsi="Times New Roman" w:cs="Times New Roman"/>
          <w:sz w:val="24"/>
          <w:szCs w:val="24"/>
        </w:rPr>
        <w:t>8</w:t>
      </w:r>
      <w:r>
        <w:rPr>
          <w:rFonts w:ascii="Times New Roman" w:hAnsi="Times New Roman" w:cs="Times New Roman"/>
          <w:sz w:val="24"/>
          <w:szCs w:val="24"/>
        </w:rPr>
        <w:t xml:space="preserve">. </w:t>
      </w:r>
      <w:r w:rsidR="00220C79">
        <w:rPr>
          <w:rFonts w:ascii="Times New Roman" w:hAnsi="Times New Roman" w:cs="Times New Roman"/>
          <w:sz w:val="24"/>
          <w:szCs w:val="24"/>
        </w:rPr>
        <w:t xml:space="preserve">Overall, </w:t>
      </w:r>
      <w:r>
        <w:rPr>
          <w:rFonts w:ascii="Times New Roman" w:hAnsi="Times New Roman" w:cs="Times New Roman"/>
          <w:sz w:val="24"/>
          <w:szCs w:val="24"/>
        </w:rPr>
        <w:t xml:space="preserve">DT model is the third best model in terms of both temperature and RH prediction in this analysis. </w:t>
      </w:r>
    </w:p>
    <w:p w14:paraId="0ACAEDEC" w14:textId="77777777" w:rsidR="00251D19" w:rsidRDefault="002A41B8" w:rsidP="00251D19">
      <w:pPr>
        <w:keepNext/>
        <w:spacing w:line="480" w:lineRule="auto"/>
        <w:jc w:val="both"/>
      </w:pPr>
      <w:r w:rsidRPr="002A41B8">
        <w:rPr>
          <w:rFonts w:ascii="Times New Roman" w:hAnsi="Times New Roman" w:cs="Times New Roman"/>
          <w:noProof/>
          <w:sz w:val="24"/>
          <w:szCs w:val="24"/>
        </w:rPr>
        <w:drawing>
          <wp:inline distT="0" distB="0" distL="0" distR="0" wp14:anchorId="7BE7AF58" wp14:editId="3729DF1C">
            <wp:extent cx="5943600" cy="29013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01315"/>
                    </a:xfrm>
                    <a:prstGeom prst="rect">
                      <a:avLst/>
                    </a:prstGeom>
                  </pic:spPr>
                </pic:pic>
              </a:graphicData>
            </a:graphic>
          </wp:inline>
        </w:drawing>
      </w:r>
    </w:p>
    <w:p w14:paraId="5B07E016" w14:textId="0C35565A" w:rsidR="00F52D6C" w:rsidRPr="004A5CD7" w:rsidRDefault="00251D19" w:rsidP="00251D19">
      <w:pPr>
        <w:pStyle w:val="Caption"/>
        <w:jc w:val="center"/>
        <w:rPr>
          <w:b/>
          <w:bCs/>
          <w:i w:val="0"/>
          <w:iCs w:val="0"/>
          <w:color w:val="auto"/>
        </w:rPr>
      </w:pPr>
      <w:bookmarkStart w:id="73" w:name="_Toc61097576"/>
      <w:r w:rsidRPr="004A5CD7">
        <w:rPr>
          <w:b/>
          <w:bCs/>
          <w:i w:val="0"/>
          <w:iCs w:val="0"/>
          <w:color w:val="auto"/>
        </w:rPr>
        <w:t xml:space="preserve">Figure </w:t>
      </w:r>
      <w:r w:rsidRPr="004A5CD7">
        <w:rPr>
          <w:b/>
          <w:bCs/>
          <w:i w:val="0"/>
          <w:iCs w:val="0"/>
          <w:color w:val="auto"/>
        </w:rPr>
        <w:fldChar w:fldCharType="begin"/>
      </w:r>
      <w:r w:rsidRPr="004A5CD7">
        <w:rPr>
          <w:b/>
          <w:bCs/>
          <w:i w:val="0"/>
          <w:iCs w:val="0"/>
          <w:color w:val="auto"/>
        </w:rPr>
        <w:instrText xml:space="preserve"> SEQ Figure \* ARABIC </w:instrText>
      </w:r>
      <w:r w:rsidRPr="004A5CD7">
        <w:rPr>
          <w:b/>
          <w:bCs/>
          <w:i w:val="0"/>
          <w:iCs w:val="0"/>
          <w:color w:val="auto"/>
        </w:rPr>
        <w:fldChar w:fldCharType="separate"/>
      </w:r>
      <w:r w:rsidRPr="004A5CD7">
        <w:rPr>
          <w:b/>
          <w:bCs/>
          <w:i w:val="0"/>
          <w:iCs w:val="0"/>
          <w:color w:val="auto"/>
        </w:rPr>
        <w:t>37</w:t>
      </w:r>
      <w:r w:rsidRPr="004A5CD7">
        <w:rPr>
          <w:b/>
          <w:bCs/>
          <w:i w:val="0"/>
          <w:iCs w:val="0"/>
          <w:color w:val="auto"/>
        </w:rPr>
        <w:fldChar w:fldCharType="end"/>
      </w:r>
      <w:r w:rsidRPr="004A5CD7">
        <w:rPr>
          <w:b/>
          <w:bCs/>
          <w:i w:val="0"/>
          <w:iCs w:val="0"/>
          <w:color w:val="auto"/>
        </w:rPr>
        <w:t>. Predicted Vs Test Scatter Plots for Temperature and RH (DT)</w:t>
      </w:r>
      <w:bookmarkEnd w:id="73"/>
    </w:p>
    <w:p w14:paraId="0746D96B" w14:textId="77777777" w:rsidR="00251D19" w:rsidRDefault="002A41B8" w:rsidP="00251D19">
      <w:pPr>
        <w:keepNext/>
        <w:spacing w:line="480" w:lineRule="auto"/>
        <w:jc w:val="both"/>
      </w:pPr>
      <w:r w:rsidRPr="002A41B8">
        <w:rPr>
          <w:rFonts w:ascii="Times New Roman" w:hAnsi="Times New Roman" w:cs="Times New Roman"/>
          <w:noProof/>
          <w:sz w:val="24"/>
          <w:szCs w:val="24"/>
        </w:rPr>
        <w:drawing>
          <wp:inline distT="0" distB="0" distL="0" distR="0" wp14:anchorId="49A5611A" wp14:editId="6A7ED242">
            <wp:extent cx="5943600" cy="28949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94965"/>
                    </a:xfrm>
                    <a:prstGeom prst="rect">
                      <a:avLst/>
                    </a:prstGeom>
                  </pic:spPr>
                </pic:pic>
              </a:graphicData>
            </a:graphic>
          </wp:inline>
        </w:drawing>
      </w:r>
    </w:p>
    <w:p w14:paraId="134D2EF8" w14:textId="31C031C3" w:rsidR="002A41B8" w:rsidRPr="004A5CD7" w:rsidRDefault="00251D19" w:rsidP="00251D19">
      <w:pPr>
        <w:pStyle w:val="Caption"/>
        <w:jc w:val="center"/>
        <w:rPr>
          <w:b/>
          <w:bCs/>
          <w:i w:val="0"/>
          <w:iCs w:val="0"/>
          <w:color w:val="auto"/>
        </w:rPr>
      </w:pPr>
      <w:bookmarkStart w:id="74" w:name="_Toc61097577"/>
      <w:r w:rsidRPr="004A5CD7">
        <w:rPr>
          <w:b/>
          <w:bCs/>
          <w:i w:val="0"/>
          <w:iCs w:val="0"/>
          <w:color w:val="auto"/>
        </w:rPr>
        <w:t xml:space="preserve">Figure </w:t>
      </w:r>
      <w:r w:rsidRPr="004A5CD7">
        <w:rPr>
          <w:b/>
          <w:bCs/>
          <w:i w:val="0"/>
          <w:iCs w:val="0"/>
          <w:color w:val="auto"/>
        </w:rPr>
        <w:fldChar w:fldCharType="begin"/>
      </w:r>
      <w:r w:rsidRPr="004A5CD7">
        <w:rPr>
          <w:b/>
          <w:bCs/>
          <w:i w:val="0"/>
          <w:iCs w:val="0"/>
          <w:color w:val="auto"/>
        </w:rPr>
        <w:instrText xml:space="preserve"> SEQ Figure \* ARABIC </w:instrText>
      </w:r>
      <w:r w:rsidRPr="004A5CD7">
        <w:rPr>
          <w:b/>
          <w:bCs/>
          <w:i w:val="0"/>
          <w:iCs w:val="0"/>
          <w:color w:val="auto"/>
        </w:rPr>
        <w:fldChar w:fldCharType="separate"/>
      </w:r>
      <w:r w:rsidRPr="004A5CD7">
        <w:rPr>
          <w:b/>
          <w:bCs/>
          <w:i w:val="0"/>
          <w:iCs w:val="0"/>
          <w:color w:val="auto"/>
        </w:rPr>
        <w:t>38</w:t>
      </w:r>
      <w:r w:rsidRPr="004A5CD7">
        <w:rPr>
          <w:b/>
          <w:bCs/>
          <w:i w:val="0"/>
          <w:iCs w:val="0"/>
          <w:color w:val="auto"/>
        </w:rPr>
        <w:fldChar w:fldCharType="end"/>
      </w:r>
      <w:r w:rsidRPr="004A5CD7">
        <w:rPr>
          <w:b/>
          <w:bCs/>
          <w:i w:val="0"/>
          <w:iCs w:val="0"/>
          <w:color w:val="auto"/>
        </w:rPr>
        <w:t>. Prediction Performance of the model for Temperature and RH (DT)</w:t>
      </w:r>
      <w:bookmarkEnd w:id="74"/>
    </w:p>
    <w:p w14:paraId="58F4C4B7" w14:textId="77777777" w:rsidR="00251D19" w:rsidRDefault="00EC4846" w:rsidP="00251D19">
      <w:pPr>
        <w:keepNext/>
        <w:spacing w:line="480" w:lineRule="auto"/>
        <w:jc w:val="both"/>
      </w:pPr>
      <w:r w:rsidRPr="00EC4846">
        <w:rPr>
          <w:rFonts w:ascii="Times New Roman" w:hAnsi="Times New Roman" w:cs="Times New Roman"/>
          <w:noProof/>
          <w:sz w:val="24"/>
          <w:szCs w:val="24"/>
        </w:rPr>
        <w:lastRenderedPageBreak/>
        <w:drawing>
          <wp:inline distT="0" distB="0" distL="0" distR="0" wp14:anchorId="5B12AEED" wp14:editId="632F254C">
            <wp:extent cx="5943600" cy="28981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98140"/>
                    </a:xfrm>
                    <a:prstGeom prst="rect">
                      <a:avLst/>
                    </a:prstGeom>
                  </pic:spPr>
                </pic:pic>
              </a:graphicData>
            </a:graphic>
          </wp:inline>
        </w:drawing>
      </w:r>
    </w:p>
    <w:p w14:paraId="58552BAC" w14:textId="783A24AB" w:rsidR="0024580D" w:rsidRPr="004A5CD7" w:rsidRDefault="00251D19" w:rsidP="00251D19">
      <w:pPr>
        <w:pStyle w:val="Caption"/>
        <w:jc w:val="center"/>
        <w:rPr>
          <w:b/>
          <w:bCs/>
          <w:i w:val="0"/>
          <w:iCs w:val="0"/>
          <w:color w:val="auto"/>
        </w:rPr>
      </w:pPr>
      <w:bookmarkStart w:id="75" w:name="_Toc61097578"/>
      <w:r w:rsidRPr="004A5CD7">
        <w:rPr>
          <w:b/>
          <w:bCs/>
          <w:i w:val="0"/>
          <w:iCs w:val="0"/>
          <w:color w:val="auto"/>
        </w:rPr>
        <w:t xml:space="preserve">Figure </w:t>
      </w:r>
      <w:r w:rsidRPr="004A5CD7">
        <w:rPr>
          <w:b/>
          <w:bCs/>
          <w:i w:val="0"/>
          <w:iCs w:val="0"/>
          <w:color w:val="auto"/>
        </w:rPr>
        <w:fldChar w:fldCharType="begin"/>
      </w:r>
      <w:r w:rsidRPr="004A5CD7">
        <w:rPr>
          <w:b/>
          <w:bCs/>
          <w:i w:val="0"/>
          <w:iCs w:val="0"/>
          <w:color w:val="auto"/>
        </w:rPr>
        <w:instrText xml:space="preserve"> SEQ Figure \* ARABIC </w:instrText>
      </w:r>
      <w:r w:rsidRPr="004A5CD7">
        <w:rPr>
          <w:b/>
          <w:bCs/>
          <w:i w:val="0"/>
          <w:iCs w:val="0"/>
          <w:color w:val="auto"/>
        </w:rPr>
        <w:fldChar w:fldCharType="separate"/>
      </w:r>
      <w:r w:rsidRPr="004A5CD7">
        <w:rPr>
          <w:b/>
          <w:bCs/>
          <w:i w:val="0"/>
          <w:iCs w:val="0"/>
          <w:color w:val="auto"/>
        </w:rPr>
        <w:t>39</w:t>
      </w:r>
      <w:r w:rsidRPr="004A5CD7">
        <w:rPr>
          <w:b/>
          <w:bCs/>
          <w:i w:val="0"/>
          <w:iCs w:val="0"/>
          <w:color w:val="auto"/>
        </w:rPr>
        <w:fldChar w:fldCharType="end"/>
      </w:r>
      <w:r w:rsidRPr="004A5CD7">
        <w:rPr>
          <w:b/>
          <w:bCs/>
          <w:i w:val="0"/>
          <w:iCs w:val="0"/>
          <w:color w:val="auto"/>
        </w:rPr>
        <w:t>. Predicted Vs Test Scatter Plots for Temperature and RH (GBT)</w:t>
      </w:r>
      <w:bookmarkEnd w:id="75"/>
    </w:p>
    <w:p w14:paraId="6F71E855" w14:textId="7FEAF5DE" w:rsidR="00251D19" w:rsidRDefault="00251D19" w:rsidP="00251D19"/>
    <w:p w14:paraId="4A279F64" w14:textId="77777777" w:rsidR="00251D19" w:rsidRDefault="00EC4846" w:rsidP="00251D19">
      <w:pPr>
        <w:keepNext/>
        <w:spacing w:line="480" w:lineRule="auto"/>
        <w:jc w:val="both"/>
      </w:pPr>
      <w:r w:rsidRPr="00EC4846">
        <w:rPr>
          <w:rFonts w:ascii="Times New Roman" w:hAnsi="Times New Roman" w:cs="Times New Roman"/>
          <w:noProof/>
          <w:sz w:val="24"/>
          <w:szCs w:val="24"/>
        </w:rPr>
        <w:drawing>
          <wp:inline distT="0" distB="0" distL="0" distR="0" wp14:anchorId="54CEB251" wp14:editId="1E4D4950">
            <wp:extent cx="5943600" cy="29178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17825"/>
                    </a:xfrm>
                    <a:prstGeom prst="rect">
                      <a:avLst/>
                    </a:prstGeom>
                  </pic:spPr>
                </pic:pic>
              </a:graphicData>
            </a:graphic>
          </wp:inline>
        </w:drawing>
      </w:r>
    </w:p>
    <w:p w14:paraId="0333FD79" w14:textId="244391E8" w:rsidR="00EC4846" w:rsidRPr="004A5CD7" w:rsidRDefault="00251D19" w:rsidP="00251D19">
      <w:pPr>
        <w:pStyle w:val="Caption"/>
        <w:jc w:val="center"/>
        <w:rPr>
          <w:b/>
          <w:bCs/>
          <w:i w:val="0"/>
          <w:iCs w:val="0"/>
          <w:color w:val="auto"/>
        </w:rPr>
      </w:pPr>
      <w:bookmarkStart w:id="76" w:name="_Toc61097579"/>
      <w:r w:rsidRPr="004A5CD7">
        <w:rPr>
          <w:b/>
          <w:bCs/>
          <w:i w:val="0"/>
          <w:iCs w:val="0"/>
          <w:color w:val="auto"/>
        </w:rPr>
        <w:t xml:space="preserve">Figure </w:t>
      </w:r>
      <w:r w:rsidRPr="004A5CD7">
        <w:rPr>
          <w:b/>
          <w:bCs/>
          <w:i w:val="0"/>
          <w:iCs w:val="0"/>
          <w:color w:val="auto"/>
        </w:rPr>
        <w:fldChar w:fldCharType="begin"/>
      </w:r>
      <w:r w:rsidRPr="004A5CD7">
        <w:rPr>
          <w:b/>
          <w:bCs/>
          <w:i w:val="0"/>
          <w:iCs w:val="0"/>
          <w:color w:val="auto"/>
        </w:rPr>
        <w:instrText xml:space="preserve"> SEQ Figure \* ARABIC </w:instrText>
      </w:r>
      <w:r w:rsidRPr="004A5CD7">
        <w:rPr>
          <w:b/>
          <w:bCs/>
          <w:i w:val="0"/>
          <w:iCs w:val="0"/>
          <w:color w:val="auto"/>
        </w:rPr>
        <w:fldChar w:fldCharType="separate"/>
      </w:r>
      <w:r w:rsidRPr="004A5CD7">
        <w:rPr>
          <w:b/>
          <w:bCs/>
          <w:i w:val="0"/>
          <w:iCs w:val="0"/>
          <w:color w:val="auto"/>
        </w:rPr>
        <w:t>40</w:t>
      </w:r>
      <w:r w:rsidRPr="004A5CD7">
        <w:rPr>
          <w:b/>
          <w:bCs/>
          <w:i w:val="0"/>
          <w:iCs w:val="0"/>
          <w:color w:val="auto"/>
        </w:rPr>
        <w:fldChar w:fldCharType="end"/>
      </w:r>
      <w:r w:rsidRPr="004A5CD7">
        <w:rPr>
          <w:b/>
          <w:bCs/>
          <w:i w:val="0"/>
          <w:iCs w:val="0"/>
          <w:color w:val="auto"/>
        </w:rPr>
        <w:t>. Prediction Performance of the model for Temperature and RH (GBT)</w:t>
      </w:r>
      <w:bookmarkEnd w:id="76"/>
    </w:p>
    <w:p w14:paraId="110CF973" w14:textId="77777777" w:rsidR="0024580D" w:rsidRDefault="0024580D" w:rsidP="00735298">
      <w:pPr>
        <w:spacing w:line="480" w:lineRule="auto"/>
        <w:jc w:val="both"/>
        <w:rPr>
          <w:rFonts w:ascii="Times New Roman" w:hAnsi="Times New Roman" w:cs="Times New Roman"/>
          <w:sz w:val="24"/>
          <w:szCs w:val="24"/>
        </w:rPr>
      </w:pPr>
    </w:p>
    <w:p w14:paraId="5566426A" w14:textId="77777777" w:rsidR="00EC4846" w:rsidRDefault="00EC4846" w:rsidP="00735298">
      <w:pPr>
        <w:spacing w:line="480" w:lineRule="auto"/>
        <w:jc w:val="both"/>
        <w:rPr>
          <w:rFonts w:ascii="Times New Roman" w:hAnsi="Times New Roman" w:cs="Times New Roman"/>
          <w:sz w:val="24"/>
          <w:szCs w:val="24"/>
        </w:rPr>
      </w:pPr>
    </w:p>
    <w:p w14:paraId="75C01D68" w14:textId="2EBE46A6" w:rsidR="00735298" w:rsidRPr="0013474E" w:rsidRDefault="0013474E" w:rsidP="0013474E">
      <w:pPr>
        <w:pStyle w:val="Heading3"/>
        <w:spacing w:line="480" w:lineRule="auto"/>
        <w:rPr>
          <w:rFonts w:ascii="Times New Roman" w:hAnsi="Times New Roman" w:cs="Times New Roman"/>
          <w:b/>
          <w:bCs/>
          <w:color w:val="auto"/>
          <w:sz w:val="28"/>
          <w:szCs w:val="28"/>
        </w:rPr>
      </w:pPr>
      <w:bookmarkStart w:id="77" w:name="_Toc61123864"/>
      <w:r w:rsidRPr="0013474E">
        <w:rPr>
          <w:rFonts w:ascii="Times New Roman" w:hAnsi="Times New Roman" w:cs="Times New Roman"/>
          <w:b/>
          <w:bCs/>
          <w:color w:val="auto"/>
          <w:sz w:val="28"/>
          <w:szCs w:val="28"/>
        </w:rPr>
        <w:lastRenderedPageBreak/>
        <w:t>4.2.2 Gradient Boosted Trees – LightGBM</w:t>
      </w:r>
      <w:bookmarkEnd w:id="77"/>
    </w:p>
    <w:p w14:paraId="39752D6B" w14:textId="4D2843C2" w:rsidR="00ED10C3" w:rsidRDefault="00706A59" w:rsidP="00735298">
      <w:pPr>
        <w:spacing w:line="480" w:lineRule="auto"/>
        <w:jc w:val="both"/>
        <w:rPr>
          <w:rFonts w:ascii="Times New Roman" w:hAnsi="Times New Roman" w:cs="Times New Roman"/>
          <w:sz w:val="24"/>
          <w:szCs w:val="24"/>
        </w:rPr>
      </w:pPr>
      <w:r>
        <w:rPr>
          <w:rFonts w:ascii="Times New Roman" w:hAnsi="Times New Roman" w:cs="Times New Roman"/>
          <w:sz w:val="24"/>
          <w:szCs w:val="24"/>
        </w:rPr>
        <w:t>The model trained using the Microsoft’s LightGBM based Gradient Boosted Trees with histogram binning is the second best model in terms of temperature and RH prediction</w:t>
      </w:r>
      <w:r w:rsidR="001027F3">
        <w:rPr>
          <w:rFonts w:ascii="Times New Roman" w:hAnsi="Times New Roman" w:cs="Times New Roman"/>
          <w:sz w:val="24"/>
          <w:szCs w:val="24"/>
        </w:rPr>
        <w:t xml:space="preserve"> </w:t>
      </w:r>
      <w:r w:rsidR="00ED10C3">
        <w:rPr>
          <w:rFonts w:ascii="Times New Roman" w:hAnsi="Times New Roman" w:cs="Times New Roman"/>
          <w:sz w:val="24"/>
          <w:szCs w:val="24"/>
        </w:rPr>
        <w:t>metrics</w:t>
      </w:r>
      <w:r>
        <w:rPr>
          <w:rFonts w:ascii="Times New Roman" w:hAnsi="Times New Roman" w:cs="Times New Roman"/>
          <w:sz w:val="24"/>
          <w:szCs w:val="24"/>
        </w:rPr>
        <w:t xml:space="preserve">. It is also the fastest trained model and it only lags behind the RF model in terms of MAPE in RH prediction. </w:t>
      </w:r>
      <w:r w:rsidR="00F06939">
        <w:rPr>
          <w:rFonts w:ascii="Times New Roman" w:hAnsi="Times New Roman" w:cs="Times New Roman"/>
          <w:sz w:val="24"/>
          <w:szCs w:val="24"/>
        </w:rPr>
        <w:t xml:space="preserve">The model performance is </w:t>
      </w:r>
      <w:r w:rsidR="001027F3">
        <w:rPr>
          <w:rFonts w:ascii="Times New Roman" w:hAnsi="Times New Roman" w:cs="Times New Roman"/>
          <w:sz w:val="24"/>
          <w:szCs w:val="24"/>
        </w:rPr>
        <w:t xml:space="preserve">illustrated in fig 41 and fig 42. </w:t>
      </w:r>
    </w:p>
    <w:p w14:paraId="6D29B2D1" w14:textId="77777777" w:rsidR="00251D19" w:rsidRDefault="0069590C" w:rsidP="00251D19">
      <w:pPr>
        <w:keepNext/>
        <w:spacing w:line="480" w:lineRule="auto"/>
        <w:jc w:val="both"/>
      </w:pPr>
      <w:r w:rsidRPr="0069590C">
        <w:rPr>
          <w:rFonts w:ascii="Times New Roman" w:hAnsi="Times New Roman" w:cs="Times New Roman"/>
          <w:noProof/>
          <w:sz w:val="24"/>
          <w:szCs w:val="24"/>
        </w:rPr>
        <w:drawing>
          <wp:inline distT="0" distB="0" distL="0" distR="0" wp14:anchorId="283E778C" wp14:editId="403E93C9">
            <wp:extent cx="5943600" cy="23842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5097" cy="2388889"/>
                    </a:xfrm>
                    <a:prstGeom prst="rect">
                      <a:avLst/>
                    </a:prstGeom>
                  </pic:spPr>
                </pic:pic>
              </a:graphicData>
            </a:graphic>
          </wp:inline>
        </w:drawing>
      </w:r>
    </w:p>
    <w:p w14:paraId="6AC1BEED" w14:textId="6535095B" w:rsidR="0069590C" w:rsidRDefault="00251D19" w:rsidP="00251D19">
      <w:pPr>
        <w:pStyle w:val="Caption"/>
        <w:jc w:val="center"/>
      </w:pPr>
      <w:bookmarkStart w:id="78" w:name="_Toc61097580"/>
      <w:r w:rsidRPr="004A5CD7">
        <w:rPr>
          <w:b/>
          <w:bCs/>
          <w:i w:val="0"/>
          <w:iCs w:val="0"/>
          <w:color w:val="auto"/>
        </w:rPr>
        <w:t xml:space="preserve">Figure </w:t>
      </w:r>
      <w:r w:rsidRPr="004A5CD7">
        <w:rPr>
          <w:b/>
          <w:bCs/>
          <w:i w:val="0"/>
          <w:iCs w:val="0"/>
          <w:color w:val="auto"/>
        </w:rPr>
        <w:fldChar w:fldCharType="begin"/>
      </w:r>
      <w:r w:rsidRPr="004A5CD7">
        <w:rPr>
          <w:b/>
          <w:bCs/>
          <w:i w:val="0"/>
          <w:iCs w:val="0"/>
          <w:color w:val="auto"/>
        </w:rPr>
        <w:instrText xml:space="preserve"> SEQ Figure \* ARABIC </w:instrText>
      </w:r>
      <w:r w:rsidRPr="004A5CD7">
        <w:rPr>
          <w:b/>
          <w:bCs/>
          <w:i w:val="0"/>
          <w:iCs w:val="0"/>
          <w:color w:val="auto"/>
        </w:rPr>
        <w:fldChar w:fldCharType="separate"/>
      </w:r>
      <w:r w:rsidRPr="004A5CD7">
        <w:rPr>
          <w:b/>
          <w:bCs/>
          <w:i w:val="0"/>
          <w:iCs w:val="0"/>
          <w:color w:val="auto"/>
        </w:rPr>
        <w:t>41</w:t>
      </w:r>
      <w:r w:rsidRPr="004A5CD7">
        <w:rPr>
          <w:b/>
          <w:bCs/>
          <w:i w:val="0"/>
          <w:iCs w:val="0"/>
          <w:color w:val="auto"/>
        </w:rPr>
        <w:fldChar w:fldCharType="end"/>
      </w:r>
      <w:r w:rsidRPr="004A5CD7">
        <w:rPr>
          <w:b/>
          <w:bCs/>
          <w:i w:val="0"/>
          <w:iCs w:val="0"/>
          <w:color w:val="auto"/>
        </w:rPr>
        <w:t>. Predicted Vs Test Scatter Plots for Temperature and RH (GBT - LightGBM</w:t>
      </w:r>
      <w:r w:rsidRPr="001C336C">
        <w:t>)</w:t>
      </w:r>
      <w:bookmarkEnd w:id="78"/>
    </w:p>
    <w:p w14:paraId="3EB4CA24" w14:textId="77777777" w:rsidR="00E74D5E" w:rsidRPr="00E74D5E" w:rsidRDefault="00E74D5E" w:rsidP="00E74D5E"/>
    <w:p w14:paraId="29BBA5BA" w14:textId="77777777" w:rsidR="00251D19" w:rsidRDefault="0069590C" w:rsidP="00251D19">
      <w:pPr>
        <w:keepNext/>
        <w:spacing w:line="480" w:lineRule="auto"/>
        <w:jc w:val="both"/>
      </w:pPr>
      <w:r>
        <w:rPr>
          <w:rFonts w:ascii="Times New Roman" w:hAnsi="Times New Roman" w:cs="Times New Roman"/>
          <w:noProof/>
          <w:sz w:val="24"/>
          <w:szCs w:val="24"/>
        </w:rPr>
        <w:drawing>
          <wp:inline distT="0" distB="0" distL="0" distR="0" wp14:anchorId="7F95CA7B" wp14:editId="18828DFC">
            <wp:extent cx="5937794" cy="2384277"/>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7392" cy="2392147"/>
                    </a:xfrm>
                    <a:prstGeom prst="rect">
                      <a:avLst/>
                    </a:prstGeom>
                    <a:noFill/>
                    <a:ln>
                      <a:noFill/>
                    </a:ln>
                  </pic:spPr>
                </pic:pic>
              </a:graphicData>
            </a:graphic>
          </wp:inline>
        </w:drawing>
      </w:r>
    </w:p>
    <w:p w14:paraId="3DABA4D2" w14:textId="45052BD3" w:rsidR="00251D19" w:rsidRPr="00857FCA" w:rsidRDefault="00251D19" w:rsidP="00251D19">
      <w:pPr>
        <w:jc w:val="center"/>
        <w:rPr>
          <w:b/>
          <w:bCs/>
          <w:sz w:val="18"/>
          <w:szCs w:val="18"/>
        </w:rPr>
      </w:pPr>
      <w:bookmarkStart w:id="79" w:name="_Toc61097581"/>
      <w:r w:rsidRPr="00857FCA">
        <w:rPr>
          <w:b/>
          <w:bCs/>
          <w:sz w:val="18"/>
          <w:szCs w:val="18"/>
        </w:rPr>
        <w:t xml:space="preserve">Figure </w:t>
      </w:r>
      <w:r w:rsidRPr="00857FCA">
        <w:rPr>
          <w:b/>
          <w:bCs/>
          <w:sz w:val="18"/>
          <w:szCs w:val="18"/>
        </w:rPr>
        <w:fldChar w:fldCharType="begin"/>
      </w:r>
      <w:r w:rsidRPr="00857FCA">
        <w:rPr>
          <w:b/>
          <w:bCs/>
          <w:sz w:val="18"/>
          <w:szCs w:val="18"/>
        </w:rPr>
        <w:instrText xml:space="preserve"> SEQ Figure \* ARABIC </w:instrText>
      </w:r>
      <w:r w:rsidRPr="00857FCA">
        <w:rPr>
          <w:b/>
          <w:bCs/>
          <w:sz w:val="18"/>
          <w:szCs w:val="18"/>
        </w:rPr>
        <w:fldChar w:fldCharType="separate"/>
      </w:r>
      <w:r w:rsidRPr="00857FCA">
        <w:rPr>
          <w:b/>
          <w:bCs/>
          <w:sz w:val="18"/>
          <w:szCs w:val="18"/>
        </w:rPr>
        <w:t>42</w:t>
      </w:r>
      <w:r w:rsidRPr="00857FCA">
        <w:rPr>
          <w:b/>
          <w:bCs/>
          <w:sz w:val="18"/>
          <w:szCs w:val="18"/>
        </w:rPr>
        <w:fldChar w:fldCharType="end"/>
      </w:r>
      <w:r w:rsidR="00857FCA">
        <w:rPr>
          <w:b/>
          <w:bCs/>
          <w:sz w:val="18"/>
          <w:szCs w:val="18"/>
        </w:rPr>
        <w:t>.</w:t>
      </w:r>
      <w:r w:rsidRPr="00857FCA">
        <w:rPr>
          <w:b/>
          <w:bCs/>
          <w:sz w:val="18"/>
          <w:szCs w:val="18"/>
        </w:rPr>
        <w:t xml:space="preserve"> Prediction Performance of the model for Temperature and RH (GBT – LightGBM)</w:t>
      </w:r>
      <w:bookmarkEnd w:id="79"/>
    </w:p>
    <w:p w14:paraId="7BA5753B" w14:textId="7CDEF184" w:rsidR="0069590C" w:rsidRDefault="0069590C" w:rsidP="00251D19">
      <w:pPr>
        <w:pStyle w:val="Caption"/>
        <w:jc w:val="both"/>
        <w:rPr>
          <w:rFonts w:ascii="Times New Roman" w:hAnsi="Times New Roman" w:cs="Times New Roman"/>
          <w:sz w:val="24"/>
          <w:szCs w:val="24"/>
        </w:rPr>
      </w:pPr>
    </w:p>
    <w:p w14:paraId="45050407" w14:textId="116ADF5F" w:rsidR="0069590C" w:rsidRPr="007909B6" w:rsidRDefault="00DD082C" w:rsidP="007909B6">
      <w:pPr>
        <w:pStyle w:val="Heading2"/>
        <w:spacing w:line="480" w:lineRule="auto"/>
        <w:rPr>
          <w:rFonts w:ascii="Times New Roman" w:hAnsi="Times New Roman" w:cs="Times New Roman"/>
          <w:b/>
          <w:bCs/>
          <w:color w:val="auto"/>
          <w:sz w:val="32"/>
          <w:szCs w:val="32"/>
        </w:rPr>
      </w:pPr>
      <w:bookmarkStart w:id="80" w:name="_Toc61123865"/>
      <w:r w:rsidRPr="007909B6">
        <w:rPr>
          <w:rFonts w:ascii="Times New Roman" w:hAnsi="Times New Roman" w:cs="Times New Roman"/>
          <w:b/>
          <w:bCs/>
          <w:color w:val="auto"/>
          <w:sz w:val="32"/>
          <w:szCs w:val="32"/>
        </w:rPr>
        <w:t>4.3 Evaluation of the effectiveness of the control system</w:t>
      </w:r>
      <w:bookmarkEnd w:id="80"/>
    </w:p>
    <w:p w14:paraId="3CCFE6AD" w14:textId="37A032BD" w:rsidR="00541ABA" w:rsidRDefault="00F06939" w:rsidP="0073529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909B6">
        <w:rPr>
          <w:rFonts w:ascii="Times New Roman" w:hAnsi="Times New Roman" w:cs="Times New Roman"/>
          <w:sz w:val="24"/>
          <w:szCs w:val="24"/>
        </w:rPr>
        <w:t>For the purpose of this evaluation</w:t>
      </w:r>
      <w:r w:rsidR="005C54CB">
        <w:rPr>
          <w:rFonts w:ascii="Times New Roman" w:hAnsi="Times New Roman" w:cs="Times New Roman"/>
          <w:sz w:val="24"/>
          <w:szCs w:val="24"/>
        </w:rPr>
        <w:t xml:space="preserve">, </w:t>
      </w:r>
      <w:r w:rsidR="007909B6">
        <w:rPr>
          <w:rFonts w:ascii="Times New Roman" w:hAnsi="Times New Roman" w:cs="Times New Roman"/>
          <w:sz w:val="24"/>
          <w:szCs w:val="24"/>
        </w:rPr>
        <w:t>a hypothetical DC of 1 MW rating with 50% IT load is considere</w:t>
      </w:r>
      <w:r w:rsidR="005C54CB">
        <w:rPr>
          <w:rFonts w:ascii="Times New Roman" w:hAnsi="Times New Roman" w:cs="Times New Roman"/>
          <w:sz w:val="24"/>
          <w:szCs w:val="24"/>
        </w:rPr>
        <w:t>d</w:t>
      </w:r>
      <w:r w:rsidR="007909B6">
        <w:rPr>
          <w:rFonts w:ascii="Times New Roman" w:hAnsi="Times New Roman" w:cs="Times New Roman"/>
          <w:sz w:val="24"/>
          <w:szCs w:val="24"/>
        </w:rPr>
        <w:t xml:space="preserve">. </w:t>
      </w:r>
      <w:r w:rsidR="001B732B">
        <w:rPr>
          <w:rFonts w:ascii="Times New Roman" w:hAnsi="Times New Roman" w:cs="Times New Roman"/>
          <w:sz w:val="24"/>
          <w:szCs w:val="24"/>
        </w:rPr>
        <w:t>A load of 40% is considered for the traditional mechanical cooling system</w:t>
      </w:r>
      <w:r w:rsidR="00095A54">
        <w:rPr>
          <w:rFonts w:ascii="Times New Roman" w:hAnsi="Times New Roman" w:cs="Times New Roman"/>
          <w:sz w:val="24"/>
          <w:szCs w:val="24"/>
        </w:rPr>
        <w:t xml:space="preserve"> according to </w:t>
      </w:r>
      <w:r w:rsidR="00095A54">
        <w:rPr>
          <w:rFonts w:ascii="Times New Roman" w:hAnsi="Times New Roman" w:cs="Times New Roman"/>
          <w:sz w:val="24"/>
          <w:szCs w:val="24"/>
        </w:rPr>
        <w:fldChar w:fldCharType="begin" w:fldLock="1"/>
      </w:r>
      <w:r w:rsidR="00E027B6">
        <w:rPr>
          <w:rFonts w:ascii="Times New Roman" w:hAnsi="Times New Roman" w:cs="Times New Roman"/>
          <w:sz w:val="24"/>
          <w:szCs w:val="24"/>
        </w:rPr>
        <w:instrText>ADDIN CSL_CITATION {"citationItems":[{"id":"ITEM-1","itemData":{"DOI":"10.1016/j.egypro.2015.07.178","ISSN":"18766102","abstract":"In data centers, about 40% of the total energy is consumed for cooling the IT equipment. Cooling costs are thus one of the major contributors to the total electricity bill of large data centers. This paper studies two factors affecting data center cooling energy consumption, namely air flow management and data center location selection. A unique rack layout with a vertically cooling air flow is proposed. Two cooling systems, computer room air conditioning (CRAC) cooling system and airside economizer (ASE), have been studied. Based on these two cooling systems, four cities have been selected from the worldwide data center locations. A number of energy efficiency metrics are explored for data center cooling, such as power usage effectiveness (PUE), coefficient of performance (COP) and chiller hours. By analyzing the effects of chiller hours and economizer hours, comparative economic results of cooling power consumption are provided in both systems. The results show that the cooling efficiency and operating costs vary significantly with different climate conditions, energy prices and cooling technologies. As climate condition is the major factor which affects the airside economizer, employing the airside economizer in the cold climate yields much lower energy consumption and operation costs.","author":[{"dropping-particle":"","family":"Song","given":"Z.","non-dropping-particle":"","parse-names":false,"suffix":""},{"dropping-particle":"","family":"Zhang","given":"X.","non-dropping-particle":"","parse-names":false,"suffix":""},{"dropping-particle":"","family":"Eriksson","given":"C.","non-dropping-particle":"","parse-names":false,"suffix":""}],"container-title":"Energy Procedia","id":"ITEM-1","issued":{"date-parts":[["2015"]]},"page":"1255-1260","publisher":"Elsevier B.V.","title":"Data Center Energy and Cost Saving Evaluation","type":"article-journal","volume":"75"},"uris":["http://www.mendeley.com/documents/?uuid=44bc6825-1642-4514-8735-b7e1616a7c66"]}],"mendeley":{"formattedCitation":"(Song, Zhang and Eriksson, 2015)","plainTextFormattedCitation":"(Song, Zhang and Eriksson, 2015)","previouslyFormattedCitation":"(Song, Zhang and Eriksson, 2015)"},"properties":{"noteIndex":0},"schema":"https://github.com/citation-style-language/schema/raw/master/csl-citation.json"}</w:instrText>
      </w:r>
      <w:r w:rsidR="00095A54">
        <w:rPr>
          <w:rFonts w:ascii="Times New Roman" w:hAnsi="Times New Roman" w:cs="Times New Roman"/>
          <w:sz w:val="24"/>
          <w:szCs w:val="24"/>
        </w:rPr>
        <w:fldChar w:fldCharType="separate"/>
      </w:r>
      <w:r w:rsidR="00095A54" w:rsidRPr="00095A54">
        <w:rPr>
          <w:rFonts w:ascii="Times New Roman" w:hAnsi="Times New Roman" w:cs="Times New Roman"/>
          <w:noProof/>
          <w:sz w:val="24"/>
          <w:szCs w:val="24"/>
        </w:rPr>
        <w:t>(Song, Zhang and Eriksson, 2015)</w:t>
      </w:r>
      <w:r w:rsidR="00095A54">
        <w:rPr>
          <w:rFonts w:ascii="Times New Roman" w:hAnsi="Times New Roman" w:cs="Times New Roman"/>
          <w:sz w:val="24"/>
          <w:szCs w:val="24"/>
        </w:rPr>
        <w:fldChar w:fldCharType="end"/>
      </w:r>
      <w:r w:rsidR="00095A54">
        <w:rPr>
          <w:rFonts w:ascii="Times New Roman" w:hAnsi="Times New Roman" w:cs="Times New Roman"/>
          <w:sz w:val="24"/>
          <w:szCs w:val="24"/>
        </w:rPr>
        <w:t xml:space="preserve"> which accounts for 400</w:t>
      </w:r>
      <w:r w:rsidR="007A4EDB">
        <w:rPr>
          <w:rFonts w:ascii="Times New Roman" w:hAnsi="Times New Roman" w:cs="Times New Roman"/>
          <w:sz w:val="24"/>
          <w:szCs w:val="24"/>
        </w:rPr>
        <w:t>kW</w:t>
      </w:r>
      <w:r w:rsidR="009F017A">
        <w:rPr>
          <w:rFonts w:ascii="Times New Roman" w:hAnsi="Times New Roman" w:cs="Times New Roman"/>
          <w:sz w:val="24"/>
          <w:szCs w:val="24"/>
        </w:rPr>
        <w:t xml:space="preserve"> of the total load</w:t>
      </w:r>
      <w:r w:rsidR="00095A54">
        <w:rPr>
          <w:rFonts w:ascii="Times New Roman" w:hAnsi="Times New Roman" w:cs="Times New Roman"/>
          <w:sz w:val="24"/>
          <w:szCs w:val="24"/>
        </w:rPr>
        <w:t xml:space="preserve">. </w:t>
      </w:r>
      <w:r w:rsidR="004520B5">
        <w:rPr>
          <w:rFonts w:ascii="Times New Roman" w:hAnsi="Times New Roman" w:cs="Times New Roman"/>
          <w:sz w:val="24"/>
          <w:szCs w:val="24"/>
        </w:rPr>
        <w:t>In t</w:t>
      </w:r>
      <w:r w:rsidR="00095A54">
        <w:rPr>
          <w:rFonts w:ascii="Times New Roman" w:hAnsi="Times New Roman" w:cs="Times New Roman"/>
          <w:sz w:val="24"/>
          <w:szCs w:val="24"/>
        </w:rPr>
        <w:t xml:space="preserve">he </w:t>
      </w:r>
      <w:r w:rsidR="007A4EDB">
        <w:rPr>
          <w:rFonts w:ascii="Times New Roman" w:hAnsi="Times New Roman" w:cs="Times New Roman"/>
          <w:sz w:val="24"/>
          <w:szCs w:val="24"/>
        </w:rPr>
        <w:t>remaining 100kW</w:t>
      </w:r>
      <w:r w:rsidR="004520B5">
        <w:rPr>
          <w:rFonts w:ascii="Times New Roman" w:hAnsi="Times New Roman" w:cs="Times New Roman"/>
          <w:sz w:val="24"/>
          <w:szCs w:val="24"/>
        </w:rPr>
        <w:t xml:space="preserve">, </w:t>
      </w:r>
      <w:r w:rsidR="00E23120">
        <w:rPr>
          <w:rFonts w:ascii="Times New Roman" w:hAnsi="Times New Roman" w:cs="Times New Roman"/>
          <w:sz w:val="24"/>
          <w:szCs w:val="24"/>
        </w:rPr>
        <w:t>1</w:t>
      </w:r>
      <w:r w:rsidR="004520B5">
        <w:rPr>
          <w:rFonts w:ascii="Times New Roman" w:hAnsi="Times New Roman" w:cs="Times New Roman"/>
          <w:sz w:val="24"/>
          <w:szCs w:val="24"/>
        </w:rPr>
        <w:t>0%</w:t>
      </w:r>
      <w:r w:rsidR="00095A54">
        <w:rPr>
          <w:rFonts w:ascii="Times New Roman" w:hAnsi="Times New Roman" w:cs="Times New Roman"/>
          <w:sz w:val="24"/>
          <w:szCs w:val="24"/>
        </w:rPr>
        <w:t xml:space="preserve"> </w:t>
      </w:r>
      <w:r w:rsidR="007A4EDB">
        <w:rPr>
          <w:rFonts w:ascii="Times New Roman" w:hAnsi="Times New Roman" w:cs="Times New Roman"/>
          <w:sz w:val="24"/>
          <w:szCs w:val="24"/>
        </w:rPr>
        <w:t xml:space="preserve">is </w:t>
      </w:r>
      <w:r w:rsidR="00095A54">
        <w:rPr>
          <w:rFonts w:ascii="Times New Roman" w:hAnsi="Times New Roman" w:cs="Times New Roman"/>
          <w:sz w:val="24"/>
          <w:szCs w:val="24"/>
        </w:rPr>
        <w:t>considered for the operation of the auxiliary systems in the DC</w:t>
      </w:r>
      <w:r w:rsidR="001B732B">
        <w:rPr>
          <w:rFonts w:ascii="Times New Roman" w:hAnsi="Times New Roman" w:cs="Times New Roman"/>
          <w:sz w:val="24"/>
          <w:szCs w:val="24"/>
        </w:rPr>
        <w:t xml:space="preserve">. The load ratings of the components involved in Air Side Economizer for a 1MW DC is assumed as </w:t>
      </w:r>
      <w:r w:rsidR="008714CA">
        <w:rPr>
          <w:rFonts w:ascii="Times New Roman" w:hAnsi="Times New Roman" w:cs="Times New Roman"/>
          <w:sz w:val="24"/>
          <w:szCs w:val="24"/>
        </w:rPr>
        <w:t>shown</w:t>
      </w:r>
      <w:r w:rsidR="007A4EDB">
        <w:rPr>
          <w:rFonts w:ascii="Times New Roman" w:hAnsi="Times New Roman" w:cs="Times New Roman"/>
          <w:sz w:val="24"/>
          <w:szCs w:val="24"/>
        </w:rPr>
        <w:t xml:space="preserve"> in Table 6</w:t>
      </w:r>
      <w:r w:rsidR="001B732B">
        <w:rPr>
          <w:rFonts w:ascii="Times New Roman" w:hAnsi="Times New Roman" w:cs="Times New Roman"/>
          <w:sz w:val="24"/>
          <w:szCs w:val="24"/>
        </w:rPr>
        <w:t>. The</w:t>
      </w:r>
      <w:r w:rsidR="00F53AEC">
        <w:rPr>
          <w:rFonts w:ascii="Times New Roman" w:hAnsi="Times New Roman" w:cs="Times New Roman"/>
          <w:sz w:val="24"/>
          <w:szCs w:val="24"/>
        </w:rPr>
        <w:t xml:space="preserve"> type and </w:t>
      </w:r>
      <w:r w:rsidR="001B732B">
        <w:rPr>
          <w:rFonts w:ascii="Times New Roman" w:hAnsi="Times New Roman" w:cs="Times New Roman"/>
          <w:sz w:val="24"/>
          <w:szCs w:val="24"/>
        </w:rPr>
        <w:t>rating</w:t>
      </w:r>
      <w:r w:rsidR="00F53AEC">
        <w:rPr>
          <w:rFonts w:ascii="Times New Roman" w:hAnsi="Times New Roman" w:cs="Times New Roman"/>
          <w:sz w:val="24"/>
          <w:szCs w:val="24"/>
        </w:rPr>
        <w:t>s of the components</w:t>
      </w:r>
      <w:r w:rsidR="001B732B">
        <w:rPr>
          <w:rFonts w:ascii="Times New Roman" w:hAnsi="Times New Roman" w:cs="Times New Roman"/>
          <w:sz w:val="24"/>
          <w:szCs w:val="24"/>
        </w:rPr>
        <w:t xml:space="preserve"> are obtained from  a similar study for sub tropica</w:t>
      </w:r>
      <w:r w:rsidR="00A76948">
        <w:rPr>
          <w:rFonts w:ascii="Times New Roman" w:hAnsi="Times New Roman" w:cs="Times New Roman"/>
          <w:sz w:val="24"/>
          <w:szCs w:val="24"/>
        </w:rPr>
        <w:t>l</w:t>
      </w:r>
      <w:r w:rsidR="001B732B">
        <w:rPr>
          <w:rFonts w:ascii="Times New Roman" w:hAnsi="Times New Roman" w:cs="Times New Roman"/>
          <w:sz w:val="24"/>
          <w:szCs w:val="24"/>
        </w:rPr>
        <w:t>l</w:t>
      </w:r>
      <w:r w:rsidR="00A76948">
        <w:rPr>
          <w:rFonts w:ascii="Times New Roman" w:hAnsi="Times New Roman" w:cs="Times New Roman"/>
          <w:sz w:val="24"/>
          <w:szCs w:val="24"/>
        </w:rPr>
        <w:t>y</w:t>
      </w:r>
      <w:r w:rsidR="001B732B">
        <w:rPr>
          <w:rFonts w:ascii="Times New Roman" w:hAnsi="Times New Roman" w:cs="Times New Roman"/>
          <w:sz w:val="24"/>
          <w:szCs w:val="24"/>
        </w:rPr>
        <w:t xml:space="preserve"> located DC </w:t>
      </w:r>
      <w:r w:rsidR="00A76948">
        <w:rPr>
          <w:rFonts w:ascii="Times New Roman" w:hAnsi="Times New Roman" w:cs="Times New Roman"/>
          <w:sz w:val="24"/>
          <w:szCs w:val="24"/>
        </w:rPr>
        <w:t xml:space="preserve">in Turkey </w:t>
      </w:r>
      <w:r w:rsidR="00A76948">
        <w:rPr>
          <w:rFonts w:ascii="Times New Roman" w:hAnsi="Times New Roman" w:cs="Times New Roman"/>
          <w:sz w:val="24"/>
          <w:szCs w:val="24"/>
        </w:rPr>
        <w:fldChar w:fldCharType="begin" w:fldLock="1"/>
      </w:r>
      <w:r w:rsidR="00095A54">
        <w:rPr>
          <w:rFonts w:ascii="Times New Roman" w:hAnsi="Times New Roman" w:cs="Times New Roman"/>
          <w:sz w:val="24"/>
          <w:szCs w:val="24"/>
        </w:rPr>
        <w:instrText>ADDIN CSL_CITATION {"citationItems":[{"id":"ITEM-1","itemData":{"DOI":"10.3906/elk-1811-177","ISSN":"13036203","abstract":"Mechanical cooling is responsible for a significant fraction of the energy consumption of data centers (DCs). Free cooling systems take advantage of ambient conditions to reduce the need for compressor-based cooling. This study utilizes thermodynamic models of major free cooling systems such as the direct air-side economizer (ASE), indirect air-side economizer (IASE), indirect evaporative cooler (IEC), and indirect water-side economizer (WSE) integrated with the existing cooling infrastructure of a typical 1 MW IT load DC. Proposed models utilize hourly weather data of various cities in Turkey to compute annual energy consumption and cost-saving potentials of each free cooling method with respect to the baseline DC with both open aisle (OA) and enclosed aisle (EA). Results confirm the energy-saving potential by IEC leading to less than 10% of annual chiller hours across Turkey and less than 1% in half of the ten cities studied, especially in EA DCs. However, despite greater energy-saving potential, IEC has more extended payback periods of 1.5 to 3.7 years due to the high capital investment compared with those of ASE and WSE with less than 1.4 years.","author":[{"dropping-particle":"","family":"Gözcü","given":"Ozan","non-dropping-particle":"","parse-names":false,"suffix":""},{"dropping-particle":"","family":"Erden","given":"Hamza Salih","non-dropping-particle":"","parse-names":false,"suffix":""}],"container-title":"Turkish Journal of Electrical Engineering and Computer Sciences","id":"ITEM-1","issue":"3","issued":{"date-parts":[["2019"]]},"page":"2197-2212","title":"Energy and economic assessment of major free cooling retrofits for data centers in Turkey","type":"article-journal","volume":"27"},"uris":["http://www.mendeley.com/documents/?uuid=9945662d-c29f-4bbf-8ec4-aec046954e51"]}],"mendeley":{"formattedCitation":"(Gözcü and Erden, 2019)","plainTextFormattedCitation":"(Gözcü and Erden, 2019)","previouslyFormattedCitation":"(Gözcü and Erden, 2019)"},"properties":{"noteIndex":0},"schema":"https://github.com/citation-style-language/schema/raw/master/csl-citation.json"}</w:instrText>
      </w:r>
      <w:r w:rsidR="00A76948">
        <w:rPr>
          <w:rFonts w:ascii="Times New Roman" w:hAnsi="Times New Roman" w:cs="Times New Roman"/>
          <w:sz w:val="24"/>
          <w:szCs w:val="24"/>
        </w:rPr>
        <w:fldChar w:fldCharType="separate"/>
      </w:r>
      <w:r w:rsidR="00A76948" w:rsidRPr="00A76948">
        <w:rPr>
          <w:rFonts w:ascii="Times New Roman" w:hAnsi="Times New Roman" w:cs="Times New Roman"/>
          <w:noProof/>
          <w:sz w:val="24"/>
          <w:szCs w:val="24"/>
        </w:rPr>
        <w:t>(Gözcü and Erden, 2019)</w:t>
      </w:r>
      <w:r w:rsidR="00A76948">
        <w:rPr>
          <w:rFonts w:ascii="Times New Roman" w:hAnsi="Times New Roman" w:cs="Times New Roman"/>
          <w:sz w:val="24"/>
          <w:szCs w:val="24"/>
        </w:rPr>
        <w:fldChar w:fldCharType="end"/>
      </w:r>
      <w:r w:rsidR="00A76948">
        <w:rPr>
          <w:rFonts w:ascii="Times New Roman" w:hAnsi="Times New Roman" w:cs="Times New Roman"/>
          <w:sz w:val="24"/>
          <w:szCs w:val="24"/>
        </w:rPr>
        <w:t xml:space="preserve">. </w:t>
      </w:r>
    </w:p>
    <w:p w14:paraId="400D42DA" w14:textId="406A14D8" w:rsidR="00841C17" w:rsidRPr="00541ABA" w:rsidRDefault="00A76948" w:rsidP="0073529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PUE in both </w:t>
      </w:r>
      <w:r w:rsidR="00802768">
        <w:rPr>
          <w:rFonts w:ascii="Times New Roman" w:hAnsi="Times New Roman" w:cs="Times New Roman"/>
          <w:sz w:val="24"/>
          <w:szCs w:val="24"/>
        </w:rPr>
        <w:t xml:space="preserve">the </w:t>
      </w:r>
      <w:r>
        <w:rPr>
          <w:rFonts w:ascii="Times New Roman" w:hAnsi="Times New Roman" w:cs="Times New Roman"/>
          <w:sz w:val="24"/>
          <w:szCs w:val="24"/>
        </w:rPr>
        <w:t xml:space="preserve">cases involving economizer and mechanical cooling options is calculated over a period of 365 days selected randomly from the validation set. </w:t>
      </w:r>
      <w:r w:rsidR="005D55D6">
        <w:rPr>
          <w:rFonts w:ascii="Times New Roman" w:hAnsi="Times New Roman" w:cs="Times New Roman"/>
          <w:sz w:val="24"/>
          <w:szCs w:val="24"/>
        </w:rPr>
        <w:t xml:space="preserve">A complete isolation of hot and cold aisles is assumed in this case. </w:t>
      </w:r>
      <w:r w:rsidR="00D93FBE">
        <w:rPr>
          <w:rFonts w:ascii="Times New Roman" w:hAnsi="Times New Roman" w:cs="Times New Roman"/>
          <w:sz w:val="24"/>
          <w:szCs w:val="24"/>
        </w:rPr>
        <w:t xml:space="preserve">For the calculation of carbon footprint, </w:t>
      </w:r>
      <w:r w:rsidR="00045D72">
        <w:rPr>
          <w:rFonts w:ascii="Times New Roman" w:hAnsi="Times New Roman" w:cs="Times New Roman"/>
          <w:sz w:val="24"/>
          <w:szCs w:val="24"/>
        </w:rPr>
        <w:t>the</w:t>
      </w:r>
      <w:r w:rsidR="00D93FBE">
        <w:rPr>
          <w:rFonts w:ascii="Times New Roman" w:hAnsi="Times New Roman" w:cs="Times New Roman"/>
          <w:sz w:val="24"/>
          <w:szCs w:val="24"/>
        </w:rPr>
        <w:t xml:space="preserve"> value</w:t>
      </w:r>
      <w:r w:rsidR="00045D72">
        <w:rPr>
          <w:rFonts w:ascii="Times New Roman" w:hAnsi="Times New Roman" w:cs="Times New Roman"/>
          <w:sz w:val="24"/>
          <w:szCs w:val="24"/>
        </w:rPr>
        <w:t>s</w:t>
      </w:r>
      <w:r w:rsidR="00D93FBE">
        <w:rPr>
          <w:rFonts w:ascii="Times New Roman" w:hAnsi="Times New Roman" w:cs="Times New Roman"/>
          <w:sz w:val="24"/>
          <w:szCs w:val="24"/>
        </w:rPr>
        <w:t xml:space="preserve"> of 0.038 m</w:t>
      </w:r>
      <w:r w:rsidR="00D93FBE">
        <w:rPr>
          <w:rFonts w:ascii="Times New Roman" w:hAnsi="Times New Roman" w:cs="Times New Roman"/>
          <w:sz w:val="24"/>
          <w:szCs w:val="24"/>
          <w:vertAlign w:val="superscript"/>
        </w:rPr>
        <w:t>2</w:t>
      </w:r>
      <w:r w:rsidR="00D93FBE">
        <w:rPr>
          <w:rFonts w:ascii="Times New Roman" w:hAnsi="Times New Roman" w:cs="Times New Roman"/>
          <w:sz w:val="24"/>
          <w:szCs w:val="24"/>
        </w:rPr>
        <w:t xml:space="preserve">/kW </w:t>
      </w:r>
      <w:r w:rsidR="00045D72">
        <w:rPr>
          <w:rFonts w:ascii="Times New Roman" w:hAnsi="Times New Roman" w:cs="Times New Roman"/>
          <w:sz w:val="24"/>
          <w:szCs w:val="24"/>
        </w:rPr>
        <w:t xml:space="preserve"> and 0.31 </w:t>
      </w:r>
      <w:r w:rsidR="00045D72" w:rsidRPr="00045D72">
        <w:rPr>
          <w:rFonts w:ascii="Times New Roman" w:hAnsi="Times New Roman" w:cs="Times New Roman"/>
          <w:sz w:val="24"/>
          <w:szCs w:val="24"/>
        </w:rPr>
        <w:t>m</w:t>
      </w:r>
      <w:r w:rsidR="00045D72" w:rsidRPr="00045D72">
        <w:rPr>
          <w:rFonts w:ascii="Times New Roman" w:hAnsi="Times New Roman" w:cs="Times New Roman"/>
          <w:sz w:val="24"/>
          <w:szCs w:val="24"/>
          <w:vertAlign w:val="superscript"/>
        </w:rPr>
        <w:t>2</w:t>
      </w:r>
      <w:r w:rsidR="00045D72">
        <w:rPr>
          <w:rFonts w:ascii="Times New Roman" w:hAnsi="Times New Roman" w:cs="Times New Roman"/>
          <w:sz w:val="24"/>
          <w:szCs w:val="24"/>
        </w:rPr>
        <w:t>/kW are</w:t>
      </w:r>
      <w:r w:rsidR="00000D81">
        <w:rPr>
          <w:rFonts w:ascii="Times New Roman" w:hAnsi="Times New Roman" w:cs="Times New Roman"/>
          <w:sz w:val="24"/>
          <w:szCs w:val="24"/>
        </w:rPr>
        <w:t xml:space="preserve"> considered </w:t>
      </w:r>
      <w:r w:rsidR="00045D72">
        <w:rPr>
          <w:rFonts w:ascii="Times New Roman" w:hAnsi="Times New Roman" w:cs="Times New Roman"/>
          <w:sz w:val="24"/>
          <w:szCs w:val="24"/>
        </w:rPr>
        <w:t xml:space="preserve">for DASFC and mechanical cooling options </w:t>
      </w:r>
      <w:r w:rsidR="00781E11">
        <w:rPr>
          <w:rFonts w:ascii="Times New Roman" w:hAnsi="Times New Roman" w:cs="Times New Roman"/>
          <w:sz w:val="24"/>
          <w:szCs w:val="24"/>
        </w:rPr>
        <w:t>according to the DASFC economizer recommendation</w:t>
      </w:r>
      <w:r w:rsidR="004635EA">
        <w:rPr>
          <w:rFonts w:ascii="Times New Roman" w:hAnsi="Times New Roman" w:cs="Times New Roman"/>
          <w:sz w:val="24"/>
          <w:szCs w:val="24"/>
        </w:rPr>
        <w:t>s</w:t>
      </w:r>
      <w:r w:rsidR="00781E11">
        <w:rPr>
          <w:rFonts w:ascii="Times New Roman" w:hAnsi="Times New Roman" w:cs="Times New Roman"/>
          <w:sz w:val="24"/>
          <w:szCs w:val="24"/>
        </w:rPr>
        <w:t xml:space="preserve"> in </w:t>
      </w:r>
      <w:r w:rsidR="00781E11">
        <w:rPr>
          <w:rFonts w:ascii="Times New Roman" w:hAnsi="Times New Roman" w:cs="Times New Roman"/>
          <w:sz w:val="24"/>
          <w:szCs w:val="24"/>
        </w:rPr>
        <w:fldChar w:fldCharType="begin" w:fldLock="1"/>
      </w:r>
      <w:r w:rsidR="0078687D">
        <w:rPr>
          <w:rFonts w:ascii="Times New Roman" w:hAnsi="Times New Roman" w:cs="Times New Roman"/>
          <w:sz w:val="24"/>
          <w:szCs w:val="24"/>
        </w:rPr>
        <w:instrText>ADDIN CSL_CITATION {"citationItems":[{"id":"ITEM-1","itemData":{"abstract":"In certain climates, some cooling systems can save over 70% in annual cooling energy costs by operating in economizer mode, corresponding to over 15% reduction in annualized PUE. However, there are at least 17 differ- ent types of economizer modes with imprecise industry definitions making it difficult to compare, select, or specify them. This paper provides terminology and definitions for the various types of economizer modes and compares their performance against key data center attributes.","author":[{"dropping-particle":"","family":"Niemann","given":"John","non-dropping-particle":"","parse-names":false,"suffix":""},{"dropping-particle":"","family":"Bean","given":"John","non-dropping-particle":"","parse-names":false,"suffix":""},{"dropping-particle":"","family":"Avelar","given":"Victor","non-dropping-particle":"","parse-names":false,"suffix":""}],"container-title":"White Paper 132","id":"ITEM-1","issued":{"date-parts":[["2013"]]},"page":"19","title":"Economizer Modes of Data Center Cooling Systems","type":"article-journal"},"uris":["http://www.mendeley.com/documents/?uuid=e4ebeec2-8793-43b0-9ecc-4424effe699d"]}],"mendeley":{"formattedCitation":"(Niemann, Bean and Avelar, 2013)","plainTextFormattedCitation":"(Niemann, Bean and Avelar, 2013)","previouslyFormattedCitation":"(Niemann, Bean and Avelar, 2013)"},"properties":{"noteIndex":0},"schema":"https://github.com/citation-style-language/schema/raw/master/csl-citation.json"}</w:instrText>
      </w:r>
      <w:r w:rsidR="00781E11">
        <w:rPr>
          <w:rFonts w:ascii="Times New Roman" w:hAnsi="Times New Roman" w:cs="Times New Roman"/>
          <w:sz w:val="24"/>
          <w:szCs w:val="24"/>
        </w:rPr>
        <w:fldChar w:fldCharType="separate"/>
      </w:r>
      <w:r w:rsidR="00781E11" w:rsidRPr="00781E11">
        <w:rPr>
          <w:rFonts w:ascii="Times New Roman" w:hAnsi="Times New Roman" w:cs="Times New Roman"/>
          <w:noProof/>
          <w:sz w:val="24"/>
          <w:szCs w:val="24"/>
        </w:rPr>
        <w:t>(Niemann, Bean and Avelar, 2013)</w:t>
      </w:r>
      <w:r w:rsidR="00781E11">
        <w:rPr>
          <w:rFonts w:ascii="Times New Roman" w:hAnsi="Times New Roman" w:cs="Times New Roman"/>
          <w:sz w:val="24"/>
          <w:szCs w:val="24"/>
        </w:rPr>
        <w:fldChar w:fldCharType="end"/>
      </w:r>
      <w:r w:rsidR="00000D81">
        <w:rPr>
          <w:rFonts w:ascii="Times New Roman" w:hAnsi="Times New Roman" w:cs="Times New Roman"/>
          <w:sz w:val="24"/>
          <w:szCs w:val="24"/>
        </w:rPr>
        <w:t xml:space="preserve"> </w:t>
      </w:r>
      <w:r>
        <w:rPr>
          <w:rFonts w:ascii="Times New Roman" w:hAnsi="Times New Roman" w:cs="Times New Roman"/>
          <w:sz w:val="24"/>
          <w:szCs w:val="24"/>
        </w:rPr>
        <w:t xml:space="preserve">The various statistical readings with respect to the </w:t>
      </w:r>
      <w:r w:rsidR="00841C17">
        <w:rPr>
          <w:rFonts w:ascii="Times New Roman" w:hAnsi="Times New Roman" w:cs="Times New Roman"/>
          <w:sz w:val="24"/>
          <w:szCs w:val="24"/>
        </w:rPr>
        <w:t xml:space="preserve">considered </w:t>
      </w:r>
      <w:r w:rsidR="00657938">
        <w:rPr>
          <w:rFonts w:ascii="Times New Roman" w:hAnsi="Times New Roman" w:cs="Times New Roman"/>
          <w:sz w:val="24"/>
          <w:szCs w:val="24"/>
        </w:rPr>
        <w:t xml:space="preserve">one year period spanning over 8760 hours is illustrated in table </w:t>
      </w:r>
      <w:r w:rsidR="00841C17">
        <w:rPr>
          <w:rFonts w:ascii="Times New Roman" w:hAnsi="Times New Roman" w:cs="Times New Roman"/>
          <w:sz w:val="24"/>
          <w:szCs w:val="24"/>
        </w:rPr>
        <w:t>8 and the number of hours each of the supporting systems runs is depicted in table 7</w:t>
      </w:r>
      <w:r w:rsidR="00657938">
        <w:rPr>
          <w:rFonts w:ascii="Times New Roman" w:hAnsi="Times New Roman" w:cs="Times New Roman"/>
          <w:sz w:val="24"/>
          <w:szCs w:val="24"/>
        </w:rPr>
        <w:t xml:space="preserve">. </w:t>
      </w:r>
    </w:p>
    <w:p w14:paraId="5E267783" w14:textId="4D81D8FE" w:rsidR="00990E49" w:rsidRDefault="00990E49" w:rsidP="00990E49">
      <w:pPr>
        <w:pStyle w:val="Caption"/>
        <w:keepNext/>
      </w:pPr>
    </w:p>
    <w:tbl>
      <w:tblPr>
        <w:tblStyle w:val="TableGrid"/>
        <w:tblW w:w="0" w:type="auto"/>
        <w:jc w:val="center"/>
        <w:tblLook w:val="04A0" w:firstRow="1" w:lastRow="0" w:firstColumn="1" w:lastColumn="0" w:noHBand="0" w:noVBand="1"/>
      </w:tblPr>
      <w:tblGrid>
        <w:gridCol w:w="2500"/>
        <w:gridCol w:w="1567"/>
        <w:gridCol w:w="1323"/>
        <w:gridCol w:w="2745"/>
      </w:tblGrid>
      <w:tr w:rsidR="00802768" w:rsidRPr="00802768" w14:paraId="68D075A5" w14:textId="77777777" w:rsidTr="008E3DCF">
        <w:trPr>
          <w:trHeight w:val="490"/>
          <w:jc w:val="center"/>
        </w:trPr>
        <w:tc>
          <w:tcPr>
            <w:tcW w:w="2500" w:type="dxa"/>
          </w:tcPr>
          <w:p w14:paraId="211BC5D9" w14:textId="013EEA68" w:rsidR="005F4EDB" w:rsidRPr="00802768" w:rsidRDefault="005F4EDB" w:rsidP="00C314F3">
            <w:pPr>
              <w:spacing w:line="480" w:lineRule="auto"/>
              <w:jc w:val="center"/>
              <w:rPr>
                <w:rFonts w:ascii="Times New Roman" w:hAnsi="Times New Roman" w:cs="Times New Roman"/>
                <w:b/>
                <w:bCs/>
                <w14:textOutline w14:w="9525" w14:cap="rnd" w14:cmpd="sng" w14:algn="ctr">
                  <w14:noFill/>
                  <w14:prstDash w14:val="solid"/>
                  <w14:bevel/>
                </w14:textOutline>
              </w:rPr>
            </w:pPr>
            <w:r w:rsidRPr="00802768">
              <w:rPr>
                <w:rFonts w:ascii="Times New Roman" w:hAnsi="Times New Roman" w:cs="Times New Roman"/>
                <w:b/>
                <w:bCs/>
                <w14:textOutline w14:w="9525" w14:cap="rnd" w14:cmpd="sng" w14:algn="ctr">
                  <w14:noFill/>
                  <w14:prstDash w14:val="solid"/>
                  <w14:bevel/>
                </w14:textOutline>
              </w:rPr>
              <w:t>Component</w:t>
            </w:r>
          </w:p>
        </w:tc>
        <w:tc>
          <w:tcPr>
            <w:tcW w:w="1567" w:type="dxa"/>
          </w:tcPr>
          <w:p w14:paraId="4181DC57" w14:textId="3A90A2C7" w:rsidR="005F4EDB" w:rsidRPr="00802768" w:rsidRDefault="005F4EDB" w:rsidP="00C314F3">
            <w:pPr>
              <w:spacing w:line="480" w:lineRule="auto"/>
              <w:jc w:val="center"/>
              <w:rPr>
                <w:rFonts w:ascii="Times New Roman" w:hAnsi="Times New Roman" w:cs="Times New Roman"/>
                <w:b/>
                <w:bCs/>
                <w14:textOutline w14:w="9525" w14:cap="rnd" w14:cmpd="sng" w14:algn="ctr">
                  <w14:noFill/>
                  <w14:prstDash w14:val="solid"/>
                  <w14:bevel/>
                </w14:textOutline>
              </w:rPr>
            </w:pPr>
            <w:r w:rsidRPr="00802768">
              <w:rPr>
                <w:rFonts w:ascii="Times New Roman" w:hAnsi="Times New Roman" w:cs="Times New Roman"/>
                <w:b/>
                <w:bCs/>
                <w14:textOutline w14:w="9525" w14:cap="rnd" w14:cmpd="sng" w14:algn="ctr">
                  <w14:noFill/>
                  <w14:prstDash w14:val="solid"/>
                  <w14:bevel/>
                </w14:textOutline>
              </w:rPr>
              <w:t>Type</w:t>
            </w:r>
          </w:p>
        </w:tc>
        <w:tc>
          <w:tcPr>
            <w:tcW w:w="1323" w:type="dxa"/>
          </w:tcPr>
          <w:p w14:paraId="2DEECC86" w14:textId="6928973F" w:rsidR="005F4EDB" w:rsidRPr="00802768" w:rsidRDefault="005F4EDB" w:rsidP="00C314F3">
            <w:pPr>
              <w:spacing w:line="480" w:lineRule="auto"/>
              <w:jc w:val="center"/>
              <w:rPr>
                <w:rFonts w:ascii="Times New Roman" w:hAnsi="Times New Roman" w:cs="Times New Roman"/>
                <w:b/>
                <w:bCs/>
                <w14:textOutline w14:w="9525" w14:cap="rnd" w14:cmpd="sng" w14:algn="ctr">
                  <w14:noFill/>
                  <w14:prstDash w14:val="solid"/>
                  <w14:bevel/>
                </w14:textOutline>
              </w:rPr>
            </w:pPr>
            <w:r w:rsidRPr="00802768">
              <w:rPr>
                <w:rFonts w:ascii="Times New Roman" w:hAnsi="Times New Roman" w:cs="Times New Roman"/>
                <w:b/>
                <w:bCs/>
                <w14:textOutline w14:w="9525" w14:cap="rnd" w14:cmpd="sng" w14:algn="ctr">
                  <w14:noFill/>
                  <w14:prstDash w14:val="solid"/>
                  <w14:bevel/>
                </w14:textOutline>
              </w:rPr>
              <w:t>Quantity</w:t>
            </w:r>
          </w:p>
        </w:tc>
        <w:tc>
          <w:tcPr>
            <w:tcW w:w="2745" w:type="dxa"/>
          </w:tcPr>
          <w:p w14:paraId="3D28FF21" w14:textId="7A0F8418" w:rsidR="005F4EDB" w:rsidRPr="00802768" w:rsidRDefault="005F4EDB" w:rsidP="00C314F3">
            <w:pPr>
              <w:spacing w:line="480" w:lineRule="auto"/>
              <w:jc w:val="center"/>
              <w:rPr>
                <w:rFonts w:ascii="Times New Roman" w:hAnsi="Times New Roman" w:cs="Times New Roman"/>
                <w:b/>
                <w:bCs/>
                <w14:textOutline w14:w="9525" w14:cap="rnd" w14:cmpd="sng" w14:algn="ctr">
                  <w14:noFill/>
                  <w14:prstDash w14:val="solid"/>
                  <w14:bevel/>
                </w14:textOutline>
              </w:rPr>
            </w:pPr>
            <w:r w:rsidRPr="00802768">
              <w:rPr>
                <w:rFonts w:ascii="Times New Roman" w:hAnsi="Times New Roman" w:cs="Times New Roman"/>
                <w:b/>
                <w:bCs/>
                <w14:textOutline w14:w="9525" w14:cap="rnd" w14:cmpd="sng" w14:algn="ctr">
                  <w14:noFill/>
                  <w14:prstDash w14:val="solid"/>
                  <w14:bevel/>
                </w14:textOutline>
              </w:rPr>
              <w:t>Rating</w:t>
            </w:r>
          </w:p>
        </w:tc>
      </w:tr>
      <w:tr w:rsidR="00802768" w:rsidRPr="00802768" w14:paraId="5C2807C1" w14:textId="77777777" w:rsidTr="008E3DCF">
        <w:trPr>
          <w:trHeight w:val="503"/>
          <w:jc w:val="center"/>
        </w:trPr>
        <w:tc>
          <w:tcPr>
            <w:tcW w:w="2500" w:type="dxa"/>
          </w:tcPr>
          <w:p w14:paraId="203E20EC" w14:textId="2010686F" w:rsidR="005F4EDB" w:rsidRPr="00802768" w:rsidRDefault="00997459" w:rsidP="00735298">
            <w:pPr>
              <w:spacing w:line="480" w:lineRule="auto"/>
              <w:jc w:val="both"/>
              <w:rPr>
                <w:rFonts w:ascii="Times New Roman" w:hAnsi="Times New Roman" w:cs="Times New Roman"/>
                <w14:textOutline w14:w="9525" w14:cap="rnd" w14:cmpd="sng" w14:algn="ctr">
                  <w14:noFill/>
                  <w14:prstDash w14:val="solid"/>
                  <w14:bevel/>
                </w14:textOutline>
              </w:rPr>
            </w:pPr>
            <w:r>
              <w:rPr>
                <w:rFonts w:ascii="Times New Roman" w:hAnsi="Times New Roman" w:cs="Times New Roman"/>
                <w14:textOutline w14:w="9525" w14:cap="rnd" w14:cmpd="sng" w14:algn="ctr">
                  <w14:noFill/>
                  <w14:prstDash w14:val="solid"/>
                  <w14:bevel/>
                </w14:textOutline>
              </w:rPr>
              <w:t>Intake</w:t>
            </w:r>
            <w:r w:rsidR="005F4EDB" w:rsidRPr="00802768">
              <w:rPr>
                <w:rFonts w:ascii="Times New Roman" w:hAnsi="Times New Roman" w:cs="Times New Roman"/>
                <w14:textOutline w14:w="9525" w14:cap="rnd" w14:cmpd="sng" w14:algn="ctr">
                  <w14:noFill/>
                  <w14:prstDash w14:val="solid"/>
                  <w14:bevel/>
                </w14:textOutline>
              </w:rPr>
              <w:t xml:space="preserve"> Fans</w:t>
            </w:r>
          </w:p>
        </w:tc>
        <w:tc>
          <w:tcPr>
            <w:tcW w:w="1567" w:type="dxa"/>
          </w:tcPr>
          <w:p w14:paraId="0A81B962" w14:textId="206D3C6E" w:rsidR="005F4EDB" w:rsidRPr="00802768" w:rsidRDefault="005F4EDB" w:rsidP="00735298">
            <w:pPr>
              <w:spacing w:line="480" w:lineRule="auto"/>
              <w:jc w:val="both"/>
              <w:rPr>
                <w:rFonts w:ascii="Times New Roman" w:hAnsi="Times New Roman" w:cs="Times New Roman"/>
                <w14:textOutline w14:w="9525" w14:cap="rnd" w14:cmpd="sng" w14:algn="ctr">
                  <w14:noFill/>
                  <w14:prstDash w14:val="solid"/>
                  <w14:bevel/>
                </w14:textOutline>
              </w:rPr>
            </w:pPr>
            <w:r w:rsidRPr="00802768">
              <w:rPr>
                <w:rFonts w:ascii="Times New Roman" w:hAnsi="Times New Roman" w:cs="Times New Roman"/>
                <w14:textOutline w14:w="9525" w14:cap="rnd" w14:cmpd="sng" w14:algn="ctr">
                  <w14:noFill/>
                  <w14:prstDash w14:val="solid"/>
                  <w14:bevel/>
                </w14:textOutline>
              </w:rPr>
              <w:t>744</w:t>
            </w:r>
          </w:p>
        </w:tc>
        <w:tc>
          <w:tcPr>
            <w:tcW w:w="1323" w:type="dxa"/>
          </w:tcPr>
          <w:p w14:paraId="2DB18832" w14:textId="1BE9300A" w:rsidR="005F4EDB" w:rsidRPr="00802768" w:rsidRDefault="005F4EDB" w:rsidP="00735298">
            <w:pPr>
              <w:spacing w:line="480" w:lineRule="auto"/>
              <w:jc w:val="both"/>
              <w:rPr>
                <w:rFonts w:ascii="Times New Roman" w:hAnsi="Times New Roman" w:cs="Times New Roman"/>
                <w14:textOutline w14:w="9525" w14:cap="rnd" w14:cmpd="sng" w14:algn="ctr">
                  <w14:noFill/>
                  <w14:prstDash w14:val="solid"/>
                  <w14:bevel/>
                </w14:textOutline>
              </w:rPr>
            </w:pPr>
            <w:r w:rsidRPr="00802768">
              <w:rPr>
                <w:rFonts w:ascii="Times New Roman" w:hAnsi="Times New Roman" w:cs="Times New Roman"/>
                <w14:textOutline w14:w="9525" w14:cap="rnd" w14:cmpd="sng" w14:algn="ctr">
                  <w14:noFill/>
                  <w14:prstDash w14:val="solid"/>
                  <w14:bevel/>
                </w14:textOutline>
              </w:rPr>
              <w:t>1</w:t>
            </w:r>
          </w:p>
        </w:tc>
        <w:tc>
          <w:tcPr>
            <w:tcW w:w="2745" w:type="dxa"/>
          </w:tcPr>
          <w:p w14:paraId="0EC2A45C" w14:textId="3E296702" w:rsidR="005F4EDB" w:rsidRPr="00802768" w:rsidRDefault="005F4EDB" w:rsidP="00735298">
            <w:pPr>
              <w:spacing w:line="480" w:lineRule="auto"/>
              <w:jc w:val="both"/>
              <w:rPr>
                <w:rFonts w:ascii="Times New Roman" w:hAnsi="Times New Roman" w:cs="Times New Roman"/>
                <w14:textOutline w14:w="9525" w14:cap="rnd" w14:cmpd="sng" w14:algn="ctr">
                  <w14:noFill/>
                  <w14:prstDash w14:val="solid"/>
                  <w14:bevel/>
                </w14:textOutline>
              </w:rPr>
            </w:pPr>
            <w:r w:rsidRPr="00802768">
              <w:rPr>
                <w:rFonts w:ascii="Times New Roman" w:hAnsi="Times New Roman" w:cs="Times New Roman"/>
                <w14:textOutline w14:w="9525" w14:cap="rnd" w14:cmpd="sng" w14:algn="ctr">
                  <w14:noFill/>
                  <w14:prstDash w14:val="solid"/>
                  <w14:bevel/>
                </w14:textOutline>
              </w:rPr>
              <w:t>39kW (87.9 m</w:t>
            </w:r>
            <w:r w:rsidRPr="00802768">
              <w:rPr>
                <w:rFonts w:ascii="Times New Roman" w:hAnsi="Times New Roman" w:cs="Times New Roman"/>
                <w:vertAlign w:val="superscript"/>
                <w14:textOutline w14:w="9525" w14:cap="rnd" w14:cmpd="sng" w14:algn="ctr">
                  <w14:noFill/>
                  <w14:prstDash w14:val="solid"/>
                  <w14:bevel/>
                </w14:textOutline>
              </w:rPr>
              <w:t>3</w:t>
            </w:r>
            <w:r w:rsidRPr="00802768">
              <w:rPr>
                <w:rFonts w:ascii="Times New Roman" w:hAnsi="Times New Roman" w:cs="Times New Roman"/>
                <w14:textOutline w14:w="9525" w14:cap="rnd" w14:cmpd="sng" w14:algn="ctr">
                  <w14:noFill/>
                  <w14:prstDash w14:val="solid"/>
                  <w14:bevel/>
                </w14:textOutline>
              </w:rPr>
              <w:t>/s air flow)</w:t>
            </w:r>
          </w:p>
        </w:tc>
      </w:tr>
      <w:tr w:rsidR="00802768" w:rsidRPr="00802768" w14:paraId="7C749F58" w14:textId="77777777" w:rsidTr="008E3DCF">
        <w:trPr>
          <w:trHeight w:val="490"/>
          <w:jc w:val="center"/>
        </w:trPr>
        <w:tc>
          <w:tcPr>
            <w:tcW w:w="2500" w:type="dxa"/>
          </w:tcPr>
          <w:p w14:paraId="06BE6902" w14:textId="63EF9F77" w:rsidR="005F4EDB" w:rsidRPr="00802768" w:rsidRDefault="005F4EDB" w:rsidP="00735298">
            <w:pPr>
              <w:spacing w:line="480" w:lineRule="auto"/>
              <w:jc w:val="both"/>
              <w:rPr>
                <w:rFonts w:ascii="Times New Roman" w:hAnsi="Times New Roman" w:cs="Times New Roman"/>
                <w14:textOutline w14:w="9525" w14:cap="rnd" w14:cmpd="sng" w14:algn="ctr">
                  <w14:noFill/>
                  <w14:prstDash w14:val="solid"/>
                  <w14:bevel/>
                </w14:textOutline>
              </w:rPr>
            </w:pPr>
            <w:r w:rsidRPr="00802768">
              <w:rPr>
                <w:rFonts w:ascii="Times New Roman" w:hAnsi="Times New Roman" w:cs="Times New Roman"/>
                <w14:textOutline w14:w="9525" w14:cap="rnd" w14:cmpd="sng" w14:algn="ctr">
                  <w14:noFill/>
                  <w14:prstDash w14:val="solid"/>
                  <w14:bevel/>
                </w14:textOutline>
              </w:rPr>
              <w:t>Exhaust Fans</w:t>
            </w:r>
          </w:p>
        </w:tc>
        <w:tc>
          <w:tcPr>
            <w:tcW w:w="1567" w:type="dxa"/>
          </w:tcPr>
          <w:p w14:paraId="51CF28CC" w14:textId="26820A0A" w:rsidR="005F4EDB" w:rsidRPr="00802768" w:rsidRDefault="005F4EDB" w:rsidP="00735298">
            <w:pPr>
              <w:spacing w:line="480" w:lineRule="auto"/>
              <w:jc w:val="both"/>
              <w:rPr>
                <w:rFonts w:ascii="Times New Roman" w:hAnsi="Times New Roman" w:cs="Times New Roman"/>
                <w14:textOutline w14:w="9525" w14:cap="rnd" w14:cmpd="sng" w14:algn="ctr">
                  <w14:noFill/>
                  <w14:prstDash w14:val="solid"/>
                  <w14:bevel/>
                </w14:textOutline>
              </w:rPr>
            </w:pPr>
            <w:r w:rsidRPr="00802768">
              <w:rPr>
                <w:rFonts w:ascii="Times New Roman" w:hAnsi="Times New Roman" w:cs="Times New Roman"/>
                <w14:textOutline w14:w="9525" w14:cap="rnd" w14:cmpd="sng" w14:algn="ctr">
                  <w14:noFill/>
                  <w14:prstDash w14:val="solid"/>
                  <w14:bevel/>
                </w14:textOutline>
              </w:rPr>
              <w:t>744</w:t>
            </w:r>
          </w:p>
        </w:tc>
        <w:tc>
          <w:tcPr>
            <w:tcW w:w="1323" w:type="dxa"/>
          </w:tcPr>
          <w:p w14:paraId="135D075C" w14:textId="65C7DE06" w:rsidR="005F4EDB" w:rsidRPr="00802768" w:rsidRDefault="005F4EDB" w:rsidP="00735298">
            <w:pPr>
              <w:spacing w:line="480" w:lineRule="auto"/>
              <w:jc w:val="both"/>
              <w:rPr>
                <w:rFonts w:ascii="Times New Roman" w:hAnsi="Times New Roman" w:cs="Times New Roman"/>
                <w14:textOutline w14:w="9525" w14:cap="rnd" w14:cmpd="sng" w14:algn="ctr">
                  <w14:noFill/>
                  <w14:prstDash w14:val="solid"/>
                  <w14:bevel/>
                </w14:textOutline>
              </w:rPr>
            </w:pPr>
            <w:r w:rsidRPr="00802768">
              <w:rPr>
                <w:rFonts w:ascii="Times New Roman" w:hAnsi="Times New Roman" w:cs="Times New Roman"/>
                <w14:textOutline w14:w="9525" w14:cap="rnd" w14:cmpd="sng" w14:algn="ctr">
                  <w14:noFill/>
                  <w14:prstDash w14:val="solid"/>
                  <w14:bevel/>
                </w14:textOutline>
              </w:rPr>
              <w:t>1</w:t>
            </w:r>
          </w:p>
        </w:tc>
        <w:tc>
          <w:tcPr>
            <w:tcW w:w="2745" w:type="dxa"/>
          </w:tcPr>
          <w:p w14:paraId="72F00173" w14:textId="37B4AA1A" w:rsidR="005F4EDB" w:rsidRPr="00802768" w:rsidRDefault="005F4EDB" w:rsidP="00735298">
            <w:pPr>
              <w:spacing w:line="480" w:lineRule="auto"/>
              <w:jc w:val="both"/>
              <w:rPr>
                <w:rFonts w:ascii="Times New Roman" w:hAnsi="Times New Roman" w:cs="Times New Roman"/>
                <w14:textOutline w14:w="9525" w14:cap="rnd" w14:cmpd="sng" w14:algn="ctr">
                  <w14:noFill/>
                  <w14:prstDash w14:val="solid"/>
                  <w14:bevel/>
                </w14:textOutline>
              </w:rPr>
            </w:pPr>
            <w:r w:rsidRPr="00802768">
              <w:rPr>
                <w:rFonts w:ascii="Times New Roman" w:hAnsi="Times New Roman" w:cs="Times New Roman"/>
                <w14:textOutline w14:w="9525" w14:cap="rnd" w14:cmpd="sng" w14:algn="ctr">
                  <w14:noFill/>
                  <w14:prstDash w14:val="solid"/>
                  <w14:bevel/>
                </w14:textOutline>
              </w:rPr>
              <w:t>39kW</w:t>
            </w:r>
          </w:p>
        </w:tc>
      </w:tr>
      <w:tr w:rsidR="00802768" w:rsidRPr="00802768" w14:paraId="384F081A" w14:textId="77777777" w:rsidTr="008E3DCF">
        <w:trPr>
          <w:trHeight w:val="490"/>
          <w:jc w:val="center"/>
        </w:trPr>
        <w:tc>
          <w:tcPr>
            <w:tcW w:w="2500" w:type="dxa"/>
          </w:tcPr>
          <w:p w14:paraId="10BDB034" w14:textId="69CF3DD0" w:rsidR="005F4EDB" w:rsidRPr="00802768" w:rsidRDefault="00C314F3" w:rsidP="00C314F3">
            <w:pPr>
              <w:rPr>
                <w:rFonts w:ascii="Times New Roman" w:hAnsi="Times New Roman" w:cs="Times New Roman"/>
                <w14:textOutline w14:w="9525" w14:cap="rnd" w14:cmpd="sng" w14:algn="ctr">
                  <w14:noFill/>
                  <w14:prstDash w14:val="solid"/>
                  <w14:bevel/>
                </w14:textOutline>
              </w:rPr>
            </w:pPr>
            <w:r w:rsidRPr="00802768">
              <w:rPr>
                <w:rFonts w:ascii="Times New Roman" w:hAnsi="Times New Roman" w:cs="Times New Roman"/>
                <w14:textOutline w14:w="9525" w14:cap="rnd" w14:cmpd="sng" w14:algn="ctr">
                  <w14:noFill/>
                  <w14:prstDash w14:val="solid"/>
                  <w14:bevel/>
                </w14:textOutline>
              </w:rPr>
              <w:t>Evaporative Assistance and Humidity Control</w:t>
            </w:r>
          </w:p>
        </w:tc>
        <w:tc>
          <w:tcPr>
            <w:tcW w:w="1567" w:type="dxa"/>
          </w:tcPr>
          <w:p w14:paraId="581D7017" w14:textId="6AF31772" w:rsidR="005F4EDB" w:rsidRPr="00802768" w:rsidRDefault="005F4EDB" w:rsidP="00735298">
            <w:pPr>
              <w:spacing w:line="480" w:lineRule="auto"/>
              <w:jc w:val="both"/>
              <w:rPr>
                <w:rFonts w:ascii="Times New Roman" w:hAnsi="Times New Roman" w:cs="Times New Roman"/>
                <w14:textOutline w14:w="9525" w14:cap="rnd" w14:cmpd="sng" w14:algn="ctr">
                  <w14:noFill/>
                  <w14:prstDash w14:val="solid"/>
                  <w14:bevel/>
                </w14:textOutline>
              </w:rPr>
            </w:pPr>
            <w:r w:rsidRPr="00802768">
              <w:rPr>
                <w:rFonts w:ascii="Times New Roman" w:hAnsi="Times New Roman" w:cs="Times New Roman"/>
                <w14:textOutline w14:w="9525" w14:cap="rnd" w14:cmpd="sng" w14:algn="ctr">
                  <w14:noFill/>
                  <w14:prstDash w14:val="solid"/>
                  <w14:bevel/>
                </w14:textOutline>
              </w:rPr>
              <w:t>641</w:t>
            </w:r>
          </w:p>
        </w:tc>
        <w:tc>
          <w:tcPr>
            <w:tcW w:w="1323" w:type="dxa"/>
          </w:tcPr>
          <w:p w14:paraId="7C61FAD8" w14:textId="5BE4ACD9" w:rsidR="005F4EDB" w:rsidRPr="00802768" w:rsidRDefault="005F4EDB" w:rsidP="00735298">
            <w:pPr>
              <w:spacing w:line="480" w:lineRule="auto"/>
              <w:jc w:val="both"/>
              <w:rPr>
                <w:rFonts w:ascii="Times New Roman" w:hAnsi="Times New Roman" w:cs="Times New Roman"/>
                <w14:textOutline w14:w="9525" w14:cap="rnd" w14:cmpd="sng" w14:algn="ctr">
                  <w14:noFill/>
                  <w14:prstDash w14:val="solid"/>
                  <w14:bevel/>
                </w14:textOutline>
              </w:rPr>
            </w:pPr>
            <w:r w:rsidRPr="00802768">
              <w:rPr>
                <w:rFonts w:ascii="Times New Roman" w:hAnsi="Times New Roman" w:cs="Times New Roman"/>
                <w14:textOutline w14:w="9525" w14:cap="rnd" w14:cmpd="sng" w14:algn="ctr">
                  <w14:noFill/>
                  <w14:prstDash w14:val="solid"/>
                  <w14:bevel/>
                </w14:textOutline>
              </w:rPr>
              <w:t>1</w:t>
            </w:r>
          </w:p>
        </w:tc>
        <w:tc>
          <w:tcPr>
            <w:tcW w:w="2745" w:type="dxa"/>
          </w:tcPr>
          <w:p w14:paraId="55E11E2A" w14:textId="030BE9A9" w:rsidR="005F4EDB" w:rsidRPr="00802768" w:rsidRDefault="005F4EDB" w:rsidP="00735298">
            <w:pPr>
              <w:spacing w:line="480" w:lineRule="auto"/>
              <w:jc w:val="both"/>
              <w:rPr>
                <w:rFonts w:ascii="Times New Roman" w:hAnsi="Times New Roman" w:cs="Times New Roman"/>
                <w14:textOutline w14:w="9525" w14:cap="rnd" w14:cmpd="sng" w14:algn="ctr">
                  <w14:noFill/>
                  <w14:prstDash w14:val="solid"/>
                  <w14:bevel/>
                </w14:textOutline>
              </w:rPr>
            </w:pPr>
            <w:r w:rsidRPr="00802768">
              <w:rPr>
                <w:rFonts w:ascii="Times New Roman" w:hAnsi="Times New Roman" w:cs="Times New Roman"/>
                <w14:textOutline w14:w="9525" w14:cap="rnd" w14:cmpd="sng" w14:algn="ctr">
                  <w14:noFill/>
                  <w14:prstDash w14:val="solid"/>
                  <w14:bevel/>
                </w14:textOutline>
              </w:rPr>
              <w:t>124kW</w:t>
            </w:r>
          </w:p>
        </w:tc>
      </w:tr>
    </w:tbl>
    <w:p w14:paraId="2103CAC0" w14:textId="7823BABE" w:rsidR="00841C17" w:rsidRPr="00990E49" w:rsidRDefault="00990E49" w:rsidP="00044707">
      <w:pPr>
        <w:spacing w:line="480" w:lineRule="auto"/>
        <w:jc w:val="center"/>
        <w:rPr>
          <w:sz w:val="18"/>
          <w:szCs w:val="18"/>
        </w:rPr>
      </w:pPr>
      <w:bookmarkStart w:id="81" w:name="_Toc61098856"/>
      <w:r w:rsidRPr="00990E49">
        <w:rPr>
          <w:b/>
          <w:bCs/>
          <w:sz w:val="18"/>
          <w:szCs w:val="18"/>
        </w:rPr>
        <w:t xml:space="preserve">Table </w:t>
      </w:r>
      <w:r w:rsidRPr="00990E49">
        <w:rPr>
          <w:b/>
          <w:bCs/>
          <w:sz w:val="18"/>
          <w:szCs w:val="18"/>
        </w:rPr>
        <w:fldChar w:fldCharType="begin"/>
      </w:r>
      <w:r w:rsidRPr="00990E49">
        <w:rPr>
          <w:b/>
          <w:bCs/>
          <w:sz w:val="18"/>
          <w:szCs w:val="18"/>
        </w:rPr>
        <w:instrText xml:space="preserve"> SEQ Table \* ARABIC </w:instrText>
      </w:r>
      <w:r w:rsidRPr="00990E49">
        <w:rPr>
          <w:b/>
          <w:bCs/>
          <w:sz w:val="18"/>
          <w:szCs w:val="18"/>
        </w:rPr>
        <w:fldChar w:fldCharType="separate"/>
      </w:r>
      <w:r>
        <w:rPr>
          <w:b/>
          <w:bCs/>
          <w:noProof/>
          <w:sz w:val="18"/>
          <w:szCs w:val="18"/>
        </w:rPr>
        <w:t>6</w:t>
      </w:r>
      <w:r w:rsidRPr="00990E49">
        <w:rPr>
          <w:b/>
          <w:bCs/>
          <w:sz w:val="18"/>
          <w:szCs w:val="18"/>
        </w:rPr>
        <w:fldChar w:fldCharType="end"/>
      </w:r>
      <w:r w:rsidRPr="00990E49">
        <w:rPr>
          <w:b/>
          <w:bCs/>
          <w:sz w:val="18"/>
          <w:szCs w:val="18"/>
        </w:rPr>
        <w:t xml:space="preserve">. Power Ratings of DASFC components </w:t>
      </w:r>
      <w:r w:rsidR="003A4979" w:rsidRPr="00990E49">
        <w:rPr>
          <w:sz w:val="18"/>
          <w:szCs w:val="18"/>
        </w:rPr>
        <w:fldChar w:fldCharType="begin" w:fldLock="1"/>
      </w:r>
      <w:r w:rsidR="00781E11" w:rsidRPr="00990E49">
        <w:rPr>
          <w:sz w:val="18"/>
          <w:szCs w:val="18"/>
        </w:rPr>
        <w:instrText>ADDIN CSL_CITATION {"citationItems":[{"id":"ITEM-1","itemData":{"DOI":"10.3906/elk-1811-177","ISSN":"13036203","abstract":"Mechanical cooling is responsible for a significant fraction of the energy consumption of data centers (DCs). Free cooling systems take advantage of ambient conditions to reduce the need for compressor-based cooling. This study utilizes thermodynamic models of major free cooling systems such as the direct air-side economizer (ASE), indirect air-side economizer (IASE), indirect evaporative cooler (IEC), and indirect water-side economizer (WSE) integrated with the existing cooling infrastructure of a typical 1 MW IT load DC. Proposed models utilize hourly weather data of various cities in Turkey to compute annual energy consumption and cost-saving potentials of each free cooling method with respect to the baseline DC with both open aisle (OA) and enclosed aisle (EA). Results confirm the energy-saving potential by IEC leading to less than 10% of annual chiller hours across Turkey and less than 1% in half of the ten cities studied, especially in EA DCs. However, despite greater energy-saving potential, IEC has more extended payback periods of 1.5 to 3.7 years due to the high capital investment compared with those of ASE and WSE with less than 1.4 years.","author":[{"dropping-particle":"","family":"Gözcü","given":"Ozan","non-dropping-particle":"","parse-names":false,"suffix":""},{"dropping-particle":"","family":"Erden","given":"Hamza Salih","non-dropping-particle":"","parse-names":false,"suffix":""}],"container-title":"Turkish Journal of Electrical Engineering and Computer Sciences","id":"ITEM-1","issue":"3","issued":{"date-parts":[["2019"]]},"page":"2197-2212","title":"Energy and economic assessment of major free cooling retrofits for data centers in Turkey","type":"article-journal","volume":"27"},"uris":["http://www.mendeley.com/documents/?uuid=9945662d-c29f-4bbf-8ec4-aec046954e51"]}],"mendeley":{"formattedCitation":"(Gözcü and Erden, 2019)","plainTextFormattedCitation":"(Gözcü and Erden, 2019)","previouslyFormattedCitation":"(Gözcü and Erden, 2019)"},"properties":{"noteIndex":0},"schema":"https://github.com/citation-style-language/schema/raw/master/csl-citation.json"}</w:instrText>
      </w:r>
      <w:r w:rsidR="003A4979" w:rsidRPr="00990E49">
        <w:rPr>
          <w:sz w:val="18"/>
          <w:szCs w:val="18"/>
        </w:rPr>
        <w:fldChar w:fldCharType="separate"/>
      </w:r>
      <w:r w:rsidR="003A4979" w:rsidRPr="00990E49">
        <w:rPr>
          <w:noProof/>
          <w:sz w:val="18"/>
          <w:szCs w:val="18"/>
        </w:rPr>
        <w:t>(Gözcü and Erden, 2019)</w:t>
      </w:r>
      <w:bookmarkEnd w:id="81"/>
      <w:r w:rsidR="003A4979" w:rsidRPr="00990E49">
        <w:rPr>
          <w:sz w:val="18"/>
          <w:szCs w:val="18"/>
        </w:rPr>
        <w:fldChar w:fldCharType="end"/>
      </w:r>
    </w:p>
    <w:p w14:paraId="10B2F638" w14:textId="77777777" w:rsidR="00990E49" w:rsidRDefault="00990E49" w:rsidP="00044707">
      <w:pPr>
        <w:spacing w:line="480" w:lineRule="auto"/>
        <w:jc w:val="center"/>
        <w:rPr>
          <w:rFonts w:ascii="Times New Roman" w:hAnsi="Times New Roman" w:cs="Times New Roman"/>
          <w:b/>
          <w:bCs/>
          <w:sz w:val="20"/>
          <w:szCs w:val="20"/>
        </w:rPr>
      </w:pPr>
    </w:p>
    <w:tbl>
      <w:tblPr>
        <w:tblStyle w:val="TableGrid"/>
        <w:tblW w:w="0" w:type="auto"/>
        <w:jc w:val="center"/>
        <w:tblLook w:val="04A0" w:firstRow="1" w:lastRow="0" w:firstColumn="1" w:lastColumn="0" w:noHBand="0" w:noVBand="1"/>
      </w:tblPr>
      <w:tblGrid>
        <w:gridCol w:w="1402"/>
        <w:gridCol w:w="1402"/>
        <w:gridCol w:w="1761"/>
        <w:gridCol w:w="1929"/>
        <w:gridCol w:w="1190"/>
        <w:gridCol w:w="1402"/>
      </w:tblGrid>
      <w:tr w:rsidR="00B72A05" w14:paraId="6C01C5DA" w14:textId="77777777" w:rsidTr="00B72A05">
        <w:trPr>
          <w:jc w:val="center"/>
        </w:trPr>
        <w:tc>
          <w:tcPr>
            <w:tcW w:w="1402" w:type="dxa"/>
          </w:tcPr>
          <w:p w14:paraId="3BB4B8CC" w14:textId="2FDD997D" w:rsidR="00B72A05" w:rsidRPr="00B72A05" w:rsidRDefault="00B72A05" w:rsidP="00792B1C">
            <w:pPr>
              <w:jc w:val="center"/>
              <w:rPr>
                <w:rFonts w:ascii="Times New Roman" w:hAnsi="Times New Roman" w:cs="Times New Roman"/>
                <w:b/>
                <w:bCs/>
              </w:rPr>
            </w:pPr>
            <w:r w:rsidRPr="00B72A05">
              <w:rPr>
                <w:rFonts w:ascii="Times New Roman" w:hAnsi="Times New Roman" w:cs="Times New Roman"/>
                <w:b/>
                <w:bCs/>
              </w:rPr>
              <w:t>Criteria</w:t>
            </w:r>
          </w:p>
        </w:tc>
        <w:tc>
          <w:tcPr>
            <w:tcW w:w="1402" w:type="dxa"/>
          </w:tcPr>
          <w:p w14:paraId="2DF69025" w14:textId="36281B86" w:rsidR="00B72A05" w:rsidRPr="00B72A05" w:rsidRDefault="00B72A05" w:rsidP="00792B1C">
            <w:pPr>
              <w:jc w:val="center"/>
              <w:rPr>
                <w:rFonts w:ascii="Times New Roman" w:hAnsi="Times New Roman" w:cs="Times New Roman"/>
              </w:rPr>
            </w:pPr>
            <w:r w:rsidRPr="00B72A05">
              <w:rPr>
                <w:rFonts w:ascii="Times New Roman" w:hAnsi="Times New Roman" w:cs="Times New Roman"/>
              </w:rPr>
              <w:t>RH &gt; 80%</w:t>
            </w:r>
          </w:p>
        </w:tc>
        <w:tc>
          <w:tcPr>
            <w:tcW w:w="1761" w:type="dxa"/>
          </w:tcPr>
          <w:p w14:paraId="6704B9ED" w14:textId="42046363" w:rsidR="00B72A05" w:rsidRPr="00B72A05" w:rsidRDefault="00B72A05" w:rsidP="00792B1C">
            <w:pPr>
              <w:jc w:val="center"/>
              <w:rPr>
                <w:rFonts w:ascii="Times New Roman" w:hAnsi="Times New Roman" w:cs="Times New Roman"/>
              </w:rPr>
            </w:pPr>
            <w:r w:rsidRPr="00B72A05">
              <w:rPr>
                <w:rFonts w:ascii="Times New Roman" w:hAnsi="Times New Roman" w:cs="Times New Roman"/>
              </w:rPr>
              <w:t>RH &lt; 48%</w:t>
            </w:r>
          </w:p>
        </w:tc>
        <w:tc>
          <w:tcPr>
            <w:tcW w:w="1929" w:type="dxa"/>
          </w:tcPr>
          <w:p w14:paraId="3B5D94CF" w14:textId="7697D9D8" w:rsidR="00B72A05" w:rsidRPr="00B72A05" w:rsidRDefault="00B72A05" w:rsidP="00792B1C">
            <w:pPr>
              <w:jc w:val="center"/>
              <w:rPr>
                <w:rFonts w:ascii="Times New Roman" w:hAnsi="Times New Roman" w:cs="Times New Roman"/>
              </w:rPr>
            </w:pPr>
            <w:r w:rsidRPr="00B72A05">
              <w:rPr>
                <w:rFonts w:ascii="Times New Roman" w:hAnsi="Times New Roman" w:cs="Times New Roman"/>
              </w:rPr>
              <w:t xml:space="preserve">32°C </w:t>
            </w:r>
            <w:r w:rsidR="00457E24" w:rsidRPr="00B72A05">
              <w:rPr>
                <w:rFonts w:ascii="Times New Roman" w:hAnsi="Times New Roman" w:cs="Times New Roman"/>
              </w:rPr>
              <w:t>&lt; T</w:t>
            </w:r>
            <w:r w:rsidRPr="00B72A05">
              <w:rPr>
                <w:rFonts w:ascii="Times New Roman" w:hAnsi="Times New Roman" w:cs="Times New Roman"/>
              </w:rPr>
              <w:t xml:space="preserve"> &lt; 40°C</w:t>
            </w:r>
          </w:p>
        </w:tc>
        <w:tc>
          <w:tcPr>
            <w:tcW w:w="1190" w:type="dxa"/>
          </w:tcPr>
          <w:p w14:paraId="1022AFA1" w14:textId="68E508C2" w:rsidR="00B72A05" w:rsidRPr="00B72A05" w:rsidRDefault="00B72A05" w:rsidP="00792B1C">
            <w:pPr>
              <w:jc w:val="center"/>
              <w:rPr>
                <w:rFonts w:ascii="Times New Roman" w:hAnsi="Times New Roman" w:cs="Times New Roman"/>
              </w:rPr>
            </w:pPr>
            <w:r w:rsidRPr="00B72A05">
              <w:rPr>
                <w:rFonts w:ascii="Times New Roman" w:hAnsi="Times New Roman" w:cs="Times New Roman"/>
              </w:rPr>
              <w:t>T &gt; 48°C</w:t>
            </w:r>
          </w:p>
        </w:tc>
        <w:tc>
          <w:tcPr>
            <w:tcW w:w="1402" w:type="dxa"/>
          </w:tcPr>
          <w:p w14:paraId="1DB87295" w14:textId="6CE1524C" w:rsidR="00B72A05" w:rsidRPr="00B72A05" w:rsidRDefault="00B72A05" w:rsidP="00792B1C">
            <w:pPr>
              <w:jc w:val="center"/>
              <w:rPr>
                <w:rFonts w:ascii="Times New Roman" w:hAnsi="Times New Roman" w:cs="Times New Roman"/>
              </w:rPr>
            </w:pPr>
            <w:r w:rsidRPr="00B72A05">
              <w:rPr>
                <w:rFonts w:ascii="Times New Roman" w:hAnsi="Times New Roman" w:cs="Times New Roman"/>
              </w:rPr>
              <w:t>T &lt; 5°C</w:t>
            </w:r>
          </w:p>
        </w:tc>
      </w:tr>
      <w:tr w:rsidR="00B72A05" w14:paraId="45BD2763" w14:textId="77777777" w:rsidTr="00B72A05">
        <w:trPr>
          <w:jc w:val="center"/>
        </w:trPr>
        <w:tc>
          <w:tcPr>
            <w:tcW w:w="1402" w:type="dxa"/>
          </w:tcPr>
          <w:p w14:paraId="028F7C31" w14:textId="26219D03" w:rsidR="00B72A05" w:rsidRPr="00B72A05" w:rsidRDefault="00B72A05" w:rsidP="00792B1C">
            <w:pPr>
              <w:jc w:val="center"/>
              <w:rPr>
                <w:rFonts w:ascii="Times New Roman" w:hAnsi="Times New Roman" w:cs="Times New Roman"/>
                <w:b/>
                <w:bCs/>
              </w:rPr>
            </w:pPr>
            <w:r w:rsidRPr="00B72A05">
              <w:rPr>
                <w:rFonts w:ascii="Times New Roman" w:hAnsi="Times New Roman" w:cs="Times New Roman"/>
                <w:b/>
                <w:bCs/>
              </w:rPr>
              <w:t>Supporting System Involved</w:t>
            </w:r>
          </w:p>
        </w:tc>
        <w:tc>
          <w:tcPr>
            <w:tcW w:w="1402" w:type="dxa"/>
          </w:tcPr>
          <w:p w14:paraId="789C0EEA" w14:textId="1BB42287" w:rsidR="00B72A05" w:rsidRPr="00B72A05" w:rsidRDefault="00B72A05" w:rsidP="00792B1C">
            <w:pPr>
              <w:jc w:val="center"/>
              <w:rPr>
                <w:rFonts w:ascii="Times New Roman" w:hAnsi="Times New Roman" w:cs="Times New Roman"/>
              </w:rPr>
            </w:pPr>
            <w:r w:rsidRPr="00B72A05">
              <w:rPr>
                <w:rFonts w:ascii="Times New Roman" w:hAnsi="Times New Roman" w:cs="Times New Roman"/>
              </w:rPr>
              <w:t>Exhaust Air Recirculation</w:t>
            </w:r>
            <w:r w:rsidR="00C536FF">
              <w:rPr>
                <w:rFonts w:ascii="Times New Roman" w:hAnsi="Times New Roman" w:cs="Times New Roman"/>
              </w:rPr>
              <w:t xml:space="preserve"> (No Power Consumed)</w:t>
            </w:r>
          </w:p>
        </w:tc>
        <w:tc>
          <w:tcPr>
            <w:tcW w:w="1761" w:type="dxa"/>
          </w:tcPr>
          <w:p w14:paraId="15F52B8F" w14:textId="129BD5FC" w:rsidR="00B72A05" w:rsidRPr="00B72A05" w:rsidRDefault="00B72A05" w:rsidP="00792B1C">
            <w:pPr>
              <w:jc w:val="center"/>
              <w:rPr>
                <w:rFonts w:ascii="Times New Roman" w:hAnsi="Times New Roman" w:cs="Times New Roman"/>
              </w:rPr>
            </w:pPr>
            <w:r w:rsidRPr="00B72A05">
              <w:rPr>
                <w:rFonts w:ascii="Times New Roman" w:hAnsi="Times New Roman" w:cs="Times New Roman"/>
              </w:rPr>
              <w:t>Humidity Control</w:t>
            </w:r>
          </w:p>
        </w:tc>
        <w:tc>
          <w:tcPr>
            <w:tcW w:w="1929" w:type="dxa"/>
          </w:tcPr>
          <w:p w14:paraId="7994CCDC" w14:textId="100B6433" w:rsidR="00B72A05" w:rsidRPr="00B72A05" w:rsidRDefault="00B72A05" w:rsidP="00792B1C">
            <w:pPr>
              <w:jc w:val="center"/>
              <w:rPr>
                <w:rFonts w:ascii="Times New Roman" w:hAnsi="Times New Roman" w:cs="Times New Roman"/>
              </w:rPr>
            </w:pPr>
            <w:r w:rsidRPr="00B72A05">
              <w:rPr>
                <w:rFonts w:ascii="Times New Roman" w:hAnsi="Times New Roman" w:cs="Times New Roman"/>
              </w:rPr>
              <w:t>Vapour Assist</w:t>
            </w:r>
          </w:p>
        </w:tc>
        <w:tc>
          <w:tcPr>
            <w:tcW w:w="1190" w:type="dxa"/>
          </w:tcPr>
          <w:p w14:paraId="5C8411CD" w14:textId="77777777" w:rsidR="00B72A05" w:rsidRPr="00B72A05" w:rsidRDefault="00B72A05" w:rsidP="00792B1C">
            <w:pPr>
              <w:jc w:val="center"/>
              <w:rPr>
                <w:rFonts w:ascii="Times New Roman" w:hAnsi="Times New Roman" w:cs="Times New Roman"/>
              </w:rPr>
            </w:pPr>
          </w:p>
        </w:tc>
        <w:tc>
          <w:tcPr>
            <w:tcW w:w="1402" w:type="dxa"/>
          </w:tcPr>
          <w:p w14:paraId="51ABC54E" w14:textId="0AD502EC" w:rsidR="00B72A05" w:rsidRPr="00B72A05" w:rsidRDefault="00B72A05" w:rsidP="00792B1C">
            <w:pPr>
              <w:jc w:val="center"/>
              <w:rPr>
                <w:rFonts w:ascii="Times New Roman" w:hAnsi="Times New Roman" w:cs="Times New Roman"/>
              </w:rPr>
            </w:pPr>
            <w:r w:rsidRPr="00B72A05">
              <w:rPr>
                <w:rFonts w:ascii="Times New Roman" w:hAnsi="Times New Roman" w:cs="Times New Roman"/>
              </w:rPr>
              <w:t>Exhaust Air Recirculation</w:t>
            </w:r>
            <w:r w:rsidR="00C536FF">
              <w:rPr>
                <w:rFonts w:ascii="Times New Roman" w:hAnsi="Times New Roman" w:cs="Times New Roman"/>
              </w:rPr>
              <w:t xml:space="preserve"> (No Power Consumed)</w:t>
            </w:r>
          </w:p>
        </w:tc>
      </w:tr>
      <w:tr w:rsidR="00B72A05" w14:paraId="2665168A" w14:textId="77777777" w:rsidTr="00B72A05">
        <w:trPr>
          <w:jc w:val="center"/>
        </w:trPr>
        <w:tc>
          <w:tcPr>
            <w:tcW w:w="1402" w:type="dxa"/>
          </w:tcPr>
          <w:p w14:paraId="60AE8B09" w14:textId="53D70EAA" w:rsidR="00B72A05" w:rsidRPr="00B72A05" w:rsidRDefault="00B72A05" w:rsidP="00694B22">
            <w:pPr>
              <w:rPr>
                <w:rFonts w:ascii="Times New Roman" w:hAnsi="Times New Roman" w:cs="Times New Roman"/>
                <w:b/>
                <w:bCs/>
              </w:rPr>
            </w:pPr>
            <w:r w:rsidRPr="00B72A05">
              <w:rPr>
                <w:rFonts w:ascii="Times New Roman" w:hAnsi="Times New Roman" w:cs="Times New Roman"/>
                <w:b/>
                <w:bCs/>
              </w:rPr>
              <w:t>No. of hours</w:t>
            </w:r>
          </w:p>
        </w:tc>
        <w:tc>
          <w:tcPr>
            <w:tcW w:w="1402" w:type="dxa"/>
          </w:tcPr>
          <w:p w14:paraId="1B10258C" w14:textId="6769E81F" w:rsidR="00B72A05" w:rsidRDefault="00B72A05" w:rsidP="00694B22">
            <w:pPr>
              <w:rPr>
                <w:rFonts w:ascii="Times New Roman" w:hAnsi="Times New Roman" w:cs="Times New Roman"/>
              </w:rPr>
            </w:pPr>
            <w:r>
              <w:rPr>
                <w:rFonts w:ascii="Times New Roman" w:hAnsi="Times New Roman" w:cs="Times New Roman"/>
              </w:rPr>
              <w:t>3627</w:t>
            </w:r>
          </w:p>
        </w:tc>
        <w:tc>
          <w:tcPr>
            <w:tcW w:w="1761" w:type="dxa"/>
          </w:tcPr>
          <w:p w14:paraId="557D2E52" w14:textId="25C5BEA4" w:rsidR="00B72A05" w:rsidRDefault="00B72A05" w:rsidP="00694B22">
            <w:pPr>
              <w:rPr>
                <w:rFonts w:ascii="Times New Roman" w:hAnsi="Times New Roman" w:cs="Times New Roman"/>
              </w:rPr>
            </w:pPr>
            <w:r>
              <w:rPr>
                <w:rFonts w:ascii="Times New Roman" w:hAnsi="Times New Roman" w:cs="Times New Roman"/>
              </w:rPr>
              <w:t>898</w:t>
            </w:r>
          </w:p>
        </w:tc>
        <w:tc>
          <w:tcPr>
            <w:tcW w:w="1929" w:type="dxa"/>
          </w:tcPr>
          <w:p w14:paraId="3E66DE0D" w14:textId="246EC31C" w:rsidR="00B72A05" w:rsidRDefault="00B72A05" w:rsidP="00694B22">
            <w:pPr>
              <w:rPr>
                <w:rFonts w:ascii="Times New Roman" w:hAnsi="Times New Roman" w:cs="Times New Roman"/>
              </w:rPr>
            </w:pPr>
            <w:r>
              <w:rPr>
                <w:rFonts w:ascii="Times New Roman" w:hAnsi="Times New Roman" w:cs="Times New Roman"/>
              </w:rPr>
              <w:t xml:space="preserve">222 </w:t>
            </w:r>
          </w:p>
        </w:tc>
        <w:tc>
          <w:tcPr>
            <w:tcW w:w="1190" w:type="dxa"/>
          </w:tcPr>
          <w:p w14:paraId="0B615F89" w14:textId="6618C83D" w:rsidR="00B72A05" w:rsidRDefault="00B72A05" w:rsidP="00694B22">
            <w:pPr>
              <w:rPr>
                <w:rFonts w:ascii="Times New Roman" w:hAnsi="Times New Roman" w:cs="Times New Roman"/>
              </w:rPr>
            </w:pPr>
            <w:r>
              <w:rPr>
                <w:rFonts w:ascii="Times New Roman" w:hAnsi="Times New Roman" w:cs="Times New Roman"/>
              </w:rPr>
              <w:t xml:space="preserve">0 </w:t>
            </w:r>
          </w:p>
        </w:tc>
        <w:tc>
          <w:tcPr>
            <w:tcW w:w="1402" w:type="dxa"/>
          </w:tcPr>
          <w:p w14:paraId="319AB0D6" w14:textId="12B838EB" w:rsidR="00B72A05" w:rsidRDefault="00B72A05" w:rsidP="00694B22">
            <w:pPr>
              <w:rPr>
                <w:rFonts w:ascii="Times New Roman" w:hAnsi="Times New Roman" w:cs="Times New Roman"/>
              </w:rPr>
            </w:pPr>
            <w:r>
              <w:rPr>
                <w:rFonts w:ascii="Times New Roman" w:hAnsi="Times New Roman" w:cs="Times New Roman"/>
              </w:rPr>
              <w:t>104</w:t>
            </w:r>
          </w:p>
        </w:tc>
      </w:tr>
    </w:tbl>
    <w:p w14:paraId="3D93FCD5" w14:textId="5CC198BA" w:rsidR="00694B22" w:rsidRPr="00990E49" w:rsidRDefault="00990E49" w:rsidP="005D55D6">
      <w:pPr>
        <w:jc w:val="center"/>
        <w:rPr>
          <w:b/>
          <w:bCs/>
          <w:sz w:val="18"/>
          <w:szCs w:val="18"/>
        </w:rPr>
      </w:pPr>
      <w:bookmarkStart w:id="82" w:name="_Toc61098857"/>
      <w:r w:rsidRPr="00990E49">
        <w:rPr>
          <w:b/>
          <w:bCs/>
          <w:sz w:val="18"/>
          <w:szCs w:val="18"/>
        </w:rPr>
        <w:t xml:space="preserve">Table </w:t>
      </w:r>
      <w:r w:rsidRPr="00990E49">
        <w:rPr>
          <w:b/>
          <w:bCs/>
          <w:sz w:val="18"/>
          <w:szCs w:val="18"/>
        </w:rPr>
        <w:fldChar w:fldCharType="begin"/>
      </w:r>
      <w:r w:rsidRPr="00990E49">
        <w:rPr>
          <w:b/>
          <w:bCs/>
          <w:sz w:val="18"/>
          <w:szCs w:val="18"/>
        </w:rPr>
        <w:instrText xml:space="preserve"> SEQ Table \* ARABIC </w:instrText>
      </w:r>
      <w:r w:rsidRPr="00990E49">
        <w:rPr>
          <w:b/>
          <w:bCs/>
          <w:sz w:val="18"/>
          <w:szCs w:val="18"/>
        </w:rPr>
        <w:fldChar w:fldCharType="separate"/>
      </w:r>
      <w:r>
        <w:rPr>
          <w:b/>
          <w:bCs/>
          <w:noProof/>
          <w:sz w:val="18"/>
          <w:szCs w:val="18"/>
        </w:rPr>
        <w:t>7</w:t>
      </w:r>
      <w:r w:rsidRPr="00990E49">
        <w:rPr>
          <w:b/>
          <w:bCs/>
          <w:sz w:val="18"/>
          <w:szCs w:val="18"/>
        </w:rPr>
        <w:fldChar w:fldCharType="end"/>
      </w:r>
      <w:r w:rsidRPr="00990E49">
        <w:rPr>
          <w:b/>
          <w:bCs/>
          <w:sz w:val="18"/>
          <w:szCs w:val="18"/>
        </w:rPr>
        <w:t>. Hourly distribution of the supporting system involvement over 365 days</w:t>
      </w:r>
      <w:bookmarkEnd w:id="82"/>
    </w:p>
    <w:p w14:paraId="40067178" w14:textId="77777777" w:rsidR="00ED39A4" w:rsidRDefault="00ED39A4" w:rsidP="000C407C">
      <w:pPr>
        <w:rPr>
          <w:rFonts w:ascii="Times New Roman" w:hAnsi="Times New Roman" w:cs="Times New Roman"/>
        </w:rPr>
      </w:pPr>
    </w:p>
    <w:tbl>
      <w:tblPr>
        <w:tblStyle w:val="TableGrid"/>
        <w:tblW w:w="0" w:type="auto"/>
        <w:jc w:val="center"/>
        <w:tblLook w:val="04A0" w:firstRow="1" w:lastRow="0" w:firstColumn="1" w:lastColumn="0" w:noHBand="0" w:noVBand="1"/>
      </w:tblPr>
      <w:tblGrid>
        <w:gridCol w:w="2235"/>
        <w:gridCol w:w="2126"/>
        <w:gridCol w:w="2410"/>
        <w:gridCol w:w="2126"/>
      </w:tblGrid>
      <w:tr w:rsidR="00792B1C" w14:paraId="38067B31" w14:textId="77777777" w:rsidTr="00841C17">
        <w:trPr>
          <w:jc w:val="center"/>
        </w:trPr>
        <w:tc>
          <w:tcPr>
            <w:tcW w:w="2235" w:type="dxa"/>
          </w:tcPr>
          <w:p w14:paraId="4356FCE7" w14:textId="75C89602" w:rsidR="00792B1C" w:rsidRPr="00792B1C" w:rsidRDefault="00792B1C" w:rsidP="00792B1C">
            <w:pPr>
              <w:jc w:val="center"/>
              <w:rPr>
                <w:rFonts w:ascii="Times New Roman" w:hAnsi="Times New Roman" w:cs="Times New Roman"/>
                <w:b/>
                <w:bCs/>
              </w:rPr>
            </w:pPr>
            <w:r w:rsidRPr="00792B1C">
              <w:rPr>
                <w:rFonts w:ascii="Times New Roman" w:hAnsi="Times New Roman" w:cs="Times New Roman"/>
                <w:b/>
                <w:bCs/>
              </w:rPr>
              <w:t>Max Temp Predicted</w:t>
            </w:r>
          </w:p>
        </w:tc>
        <w:tc>
          <w:tcPr>
            <w:tcW w:w="2126" w:type="dxa"/>
          </w:tcPr>
          <w:p w14:paraId="7B310C25" w14:textId="1DE9E62F" w:rsidR="00792B1C" w:rsidRPr="00792B1C" w:rsidRDefault="00792B1C" w:rsidP="00792B1C">
            <w:pPr>
              <w:jc w:val="center"/>
              <w:rPr>
                <w:rFonts w:ascii="Times New Roman" w:hAnsi="Times New Roman" w:cs="Times New Roman"/>
                <w:b/>
                <w:bCs/>
              </w:rPr>
            </w:pPr>
            <w:r w:rsidRPr="00792B1C">
              <w:rPr>
                <w:rFonts w:ascii="Times New Roman" w:hAnsi="Times New Roman" w:cs="Times New Roman"/>
                <w:b/>
                <w:bCs/>
              </w:rPr>
              <w:t>Max RH Predicted</w:t>
            </w:r>
          </w:p>
        </w:tc>
        <w:tc>
          <w:tcPr>
            <w:tcW w:w="2410" w:type="dxa"/>
          </w:tcPr>
          <w:p w14:paraId="23ABECAA" w14:textId="783BEA55" w:rsidR="00792B1C" w:rsidRPr="00792B1C" w:rsidRDefault="00792B1C" w:rsidP="00792B1C">
            <w:pPr>
              <w:jc w:val="center"/>
              <w:rPr>
                <w:rFonts w:ascii="Times New Roman" w:hAnsi="Times New Roman" w:cs="Times New Roman"/>
                <w:b/>
                <w:bCs/>
              </w:rPr>
            </w:pPr>
            <w:r w:rsidRPr="00792B1C">
              <w:rPr>
                <w:rFonts w:ascii="Times New Roman" w:hAnsi="Times New Roman" w:cs="Times New Roman"/>
                <w:b/>
                <w:bCs/>
              </w:rPr>
              <w:t>Min Temp Predicted</w:t>
            </w:r>
          </w:p>
        </w:tc>
        <w:tc>
          <w:tcPr>
            <w:tcW w:w="2126" w:type="dxa"/>
          </w:tcPr>
          <w:p w14:paraId="15A30E1A" w14:textId="2AFD0D4D" w:rsidR="00792B1C" w:rsidRPr="00792B1C" w:rsidRDefault="00792B1C" w:rsidP="00792B1C">
            <w:pPr>
              <w:jc w:val="center"/>
              <w:rPr>
                <w:rFonts w:ascii="Times New Roman" w:hAnsi="Times New Roman" w:cs="Times New Roman"/>
                <w:b/>
                <w:bCs/>
              </w:rPr>
            </w:pPr>
            <w:r w:rsidRPr="00792B1C">
              <w:rPr>
                <w:rFonts w:ascii="Times New Roman" w:hAnsi="Times New Roman" w:cs="Times New Roman"/>
                <w:b/>
                <w:bCs/>
              </w:rPr>
              <w:t>Min RH Predicted</w:t>
            </w:r>
          </w:p>
        </w:tc>
      </w:tr>
      <w:tr w:rsidR="00792B1C" w14:paraId="1C4551A8" w14:textId="77777777" w:rsidTr="00841C17">
        <w:trPr>
          <w:jc w:val="center"/>
        </w:trPr>
        <w:tc>
          <w:tcPr>
            <w:tcW w:w="2235" w:type="dxa"/>
          </w:tcPr>
          <w:p w14:paraId="6BB0CD88" w14:textId="31305FE2" w:rsidR="00792B1C" w:rsidRDefault="00792B1C" w:rsidP="00694B22">
            <w:pPr>
              <w:rPr>
                <w:rFonts w:ascii="Times New Roman" w:hAnsi="Times New Roman" w:cs="Times New Roman"/>
              </w:rPr>
            </w:pPr>
            <w:r>
              <w:rPr>
                <w:rFonts w:ascii="Times New Roman" w:hAnsi="Times New Roman" w:cs="Times New Roman"/>
              </w:rPr>
              <w:t>36.62°C</w:t>
            </w:r>
          </w:p>
        </w:tc>
        <w:tc>
          <w:tcPr>
            <w:tcW w:w="2126" w:type="dxa"/>
          </w:tcPr>
          <w:p w14:paraId="78C9C63A" w14:textId="27DB2D88" w:rsidR="00792B1C" w:rsidRDefault="00792B1C" w:rsidP="00694B22">
            <w:pPr>
              <w:rPr>
                <w:rFonts w:ascii="Times New Roman" w:hAnsi="Times New Roman" w:cs="Times New Roman"/>
              </w:rPr>
            </w:pPr>
            <w:r>
              <w:rPr>
                <w:rFonts w:ascii="Times New Roman" w:hAnsi="Times New Roman" w:cs="Times New Roman"/>
              </w:rPr>
              <w:t>99.98%</w:t>
            </w:r>
          </w:p>
        </w:tc>
        <w:tc>
          <w:tcPr>
            <w:tcW w:w="2410" w:type="dxa"/>
          </w:tcPr>
          <w:p w14:paraId="6FC68798" w14:textId="596E8DE5" w:rsidR="00792B1C" w:rsidRDefault="00792B1C" w:rsidP="00694B22">
            <w:pPr>
              <w:rPr>
                <w:rFonts w:ascii="Times New Roman" w:hAnsi="Times New Roman" w:cs="Times New Roman"/>
              </w:rPr>
            </w:pPr>
            <w:r>
              <w:rPr>
                <w:rFonts w:ascii="Times New Roman" w:hAnsi="Times New Roman" w:cs="Times New Roman"/>
              </w:rPr>
              <w:t>-1.9588</w:t>
            </w:r>
            <w:r w:rsidR="00DC2BE4">
              <w:rPr>
                <w:rFonts w:ascii="Times New Roman" w:hAnsi="Times New Roman" w:cs="Times New Roman"/>
              </w:rPr>
              <w:t>°C</w:t>
            </w:r>
          </w:p>
        </w:tc>
        <w:tc>
          <w:tcPr>
            <w:tcW w:w="2126" w:type="dxa"/>
          </w:tcPr>
          <w:p w14:paraId="2E4CBB0B" w14:textId="0146610A" w:rsidR="00792B1C" w:rsidRDefault="00792B1C" w:rsidP="00694B22">
            <w:pPr>
              <w:rPr>
                <w:rFonts w:ascii="Times New Roman" w:hAnsi="Times New Roman" w:cs="Times New Roman"/>
              </w:rPr>
            </w:pPr>
            <w:r>
              <w:rPr>
                <w:rFonts w:ascii="Times New Roman" w:hAnsi="Times New Roman" w:cs="Times New Roman"/>
              </w:rPr>
              <w:t>20.24</w:t>
            </w:r>
            <w:r w:rsidR="00DC2BE4">
              <w:rPr>
                <w:rFonts w:ascii="Times New Roman" w:hAnsi="Times New Roman" w:cs="Times New Roman"/>
              </w:rPr>
              <w:t>%</w:t>
            </w:r>
          </w:p>
        </w:tc>
      </w:tr>
    </w:tbl>
    <w:p w14:paraId="3E691C4B" w14:textId="6B8939EA" w:rsidR="00694B22" w:rsidRPr="00990E49" w:rsidRDefault="00990E49" w:rsidP="00A130B9">
      <w:pPr>
        <w:jc w:val="center"/>
        <w:rPr>
          <w:b/>
          <w:bCs/>
          <w:sz w:val="18"/>
          <w:szCs w:val="18"/>
        </w:rPr>
      </w:pPr>
      <w:bookmarkStart w:id="83" w:name="_Toc61098858"/>
      <w:r w:rsidRPr="00990E49">
        <w:rPr>
          <w:b/>
          <w:bCs/>
          <w:sz w:val="18"/>
          <w:szCs w:val="18"/>
        </w:rPr>
        <w:t xml:space="preserve">Table </w:t>
      </w:r>
      <w:r w:rsidRPr="00990E49">
        <w:rPr>
          <w:b/>
          <w:bCs/>
          <w:sz w:val="18"/>
          <w:szCs w:val="18"/>
        </w:rPr>
        <w:fldChar w:fldCharType="begin"/>
      </w:r>
      <w:r w:rsidRPr="00990E49">
        <w:rPr>
          <w:b/>
          <w:bCs/>
          <w:sz w:val="18"/>
          <w:szCs w:val="18"/>
        </w:rPr>
        <w:instrText xml:space="preserve"> SEQ Table \* ARABIC </w:instrText>
      </w:r>
      <w:r w:rsidRPr="00990E49">
        <w:rPr>
          <w:b/>
          <w:bCs/>
          <w:sz w:val="18"/>
          <w:szCs w:val="18"/>
        </w:rPr>
        <w:fldChar w:fldCharType="separate"/>
      </w:r>
      <w:r w:rsidRPr="00990E49">
        <w:rPr>
          <w:b/>
          <w:bCs/>
          <w:sz w:val="18"/>
          <w:szCs w:val="18"/>
        </w:rPr>
        <w:t>8</w:t>
      </w:r>
      <w:r w:rsidRPr="00990E49">
        <w:rPr>
          <w:b/>
          <w:bCs/>
          <w:sz w:val="18"/>
          <w:szCs w:val="18"/>
        </w:rPr>
        <w:fldChar w:fldCharType="end"/>
      </w:r>
      <w:r w:rsidRPr="00990E49">
        <w:rPr>
          <w:b/>
          <w:bCs/>
          <w:sz w:val="18"/>
          <w:szCs w:val="18"/>
        </w:rPr>
        <w:t>. Min-Max values predicted for T and RH over 365 days</w:t>
      </w:r>
      <w:bookmarkEnd w:id="83"/>
    </w:p>
    <w:p w14:paraId="3469B690" w14:textId="568D8EB3" w:rsidR="00330864" w:rsidRPr="00990E49" w:rsidRDefault="00330864" w:rsidP="000C407C">
      <w:pPr>
        <w:rPr>
          <w:b/>
          <w:bCs/>
          <w:sz w:val="18"/>
          <w:szCs w:val="18"/>
        </w:rPr>
      </w:pPr>
    </w:p>
    <w:p w14:paraId="5D58B59F" w14:textId="7B42A8DB" w:rsidR="00457E24" w:rsidRPr="007B36FA" w:rsidRDefault="00457E24" w:rsidP="00FB45F4">
      <w:pPr>
        <w:spacing w:line="480" w:lineRule="auto"/>
        <w:jc w:val="both"/>
        <w:rPr>
          <w:rFonts w:ascii="Times New Roman" w:hAnsi="Times New Roman" w:cs="Times New Roman"/>
        </w:rPr>
      </w:pPr>
      <w:r w:rsidRPr="00FB45F4">
        <w:rPr>
          <w:rFonts w:ascii="Times New Roman" w:hAnsi="Times New Roman" w:cs="Times New Roman"/>
          <w:sz w:val="24"/>
          <w:szCs w:val="24"/>
        </w:rPr>
        <w:t>From the PUE calculations</w:t>
      </w:r>
      <w:r w:rsidR="006F5D3A">
        <w:rPr>
          <w:rFonts w:ascii="Times New Roman" w:hAnsi="Times New Roman" w:cs="Times New Roman"/>
          <w:sz w:val="24"/>
          <w:szCs w:val="24"/>
        </w:rPr>
        <w:t xml:space="preserve"> (see APPENDIX)</w:t>
      </w:r>
      <w:r w:rsidRPr="00FB45F4">
        <w:rPr>
          <w:rFonts w:ascii="Times New Roman" w:hAnsi="Times New Roman" w:cs="Times New Roman"/>
          <w:sz w:val="24"/>
          <w:szCs w:val="24"/>
        </w:rPr>
        <w:t xml:space="preserve">, it is evident that there is a considerable improvement in the DC PUE levels when the DSS based system is employed for cooling control. </w:t>
      </w:r>
      <w:r w:rsidRPr="007B36FA">
        <w:rPr>
          <w:rFonts w:ascii="Times New Roman" w:hAnsi="Times New Roman" w:cs="Times New Roman"/>
          <w:sz w:val="24"/>
          <w:szCs w:val="24"/>
        </w:rPr>
        <w:t xml:space="preserve">A PUE improvement of 0.61 is observed between conventional cooling </w:t>
      </w:r>
      <w:r w:rsidR="00FB45F4" w:rsidRPr="007B36FA">
        <w:rPr>
          <w:rFonts w:ascii="Times New Roman" w:hAnsi="Times New Roman" w:cs="Times New Roman"/>
          <w:sz w:val="24"/>
          <w:szCs w:val="24"/>
        </w:rPr>
        <w:t xml:space="preserve">without DSS </w:t>
      </w:r>
      <w:r w:rsidRPr="007B36FA">
        <w:rPr>
          <w:rFonts w:ascii="Times New Roman" w:hAnsi="Times New Roman" w:cs="Times New Roman"/>
          <w:sz w:val="24"/>
          <w:szCs w:val="24"/>
        </w:rPr>
        <w:t xml:space="preserve">and </w:t>
      </w:r>
      <w:r w:rsidR="00FB45F4" w:rsidRPr="007B36FA">
        <w:rPr>
          <w:rFonts w:ascii="Times New Roman" w:hAnsi="Times New Roman" w:cs="Times New Roman"/>
          <w:sz w:val="24"/>
          <w:szCs w:val="24"/>
        </w:rPr>
        <w:t>multimode cooling with DSS controller</w:t>
      </w:r>
      <w:r w:rsidRPr="007B36FA">
        <w:rPr>
          <w:rFonts w:ascii="Times New Roman" w:hAnsi="Times New Roman" w:cs="Times New Roman"/>
          <w:sz w:val="24"/>
          <w:szCs w:val="24"/>
        </w:rPr>
        <w:t xml:space="preserve"> </w:t>
      </w:r>
      <w:r w:rsidR="008714CA">
        <w:rPr>
          <w:rFonts w:ascii="Times New Roman" w:hAnsi="Times New Roman" w:cs="Times New Roman"/>
          <w:sz w:val="24"/>
          <w:szCs w:val="24"/>
        </w:rPr>
        <w:t>with</w:t>
      </w:r>
      <w:r w:rsidRPr="007B36FA">
        <w:rPr>
          <w:rFonts w:ascii="Times New Roman" w:hAnsi="Times New Roman" w:cs="Times New Roman"/>
          <w:sz w:val="24"/>
          <w:szCs w:val="24"/>
        </w:rPr>
        <w:t xml:space="preserve"> PUE values of 1.81 and </w:t>
      </w:r>
      <w:r w:rsidR="00FB45F4" w:rsidRPr="007B36FA">
        <w:rPr>
          <w:rFonts w:ascii="Times New Roman" w:hAnsi="Times New Roman" w:cs="Times New Roman"/>
          <w:sz w:val="24"/>
          <w:szCs w:val="24"/>
        </w:rPr>
        <w:t>1.20,</w:t>
      </w:r>
      <w:r w:rsidRPr="007B36FA">
        <w:rPr>
          <w:rFonts w:ascii="Times New Roman" w:hAnsi="Times New Roman" w:cs="Times New Roman"/>
          <w:sz w:val="24"/>
          <w:szCs w:val="24"/>
        </w:rPr>
        <w:t xml:space="preserve"> respectively. </w:t>
      </w:r>
      <w:r w:rsidR="00FB45F4" w:rsidRPr="007B36FA">
        <w:rPr>
          <w:rFonts w:ascii="Times New Roman" w:hAnsi="Times New Roman" w:cs="Times New Roman"/>
          <w:sz w:val="24"/>
          <w:szCs w:val="24"/>
        </w:rPr>
        <w:t>Power saving in the range of 2681840 kWhrs is observed for the considered scenario</w:t>
      </w:r>
      <w:r w:rsidR="00F65189" w:rsidRPr="007B36FA">
        <w:rPr>
          <w:rFonts w:ascii="Times New Roman" w:hAnsi="Times New Roman" w:cs="Times New Roman"/>
          <w:sz w:val="24"/>
          <w:szCs w:val="24"/>
        </w:rPr>
        <w:t xml:space="preserve"> by employing the DSS controller based economizer operation. </w:t>
      </w:r>
      <w:r w:rsidR="005400FF" w:rsidRPr="007B36FA">
        <w:rPr>
          <w:rFonts w:ascii="Times New Roman" w:hAnsi="Times New Roman" w:cs="Times New Roman"/>
          <w:sz w:val="24"/>
          <w:szCs w:val="24"/>
        </w:rPr>
        <w:t>This is a considerable improvement which in turn reduces the amount of carbon footprint accordingly</w:t>
      </w:r>
      <w:r w:rsidR="005400FF" w:rsidRPr="007B36FA">
        <w:rPr>
          <w:rFonts w:ascii="Times New Roman" w:hAnsi="Times New Roman" w:cs="Times New Roman"/>
        </w:rPr>
        <w:t>.</w:t>
      </w:r>
    </w:p>
    <w:p w14:paraId="72C37BEA" w14:textId="77777777" w:rsidR="007B36FA" w:rsidRPr="007B36FA" w:rsidRDefault="007B36FA" w:rsidP="007B36FA">
      <w:pPr>
        <w:spacing w:line="480" w:lineRule="auto"/>
        <w:jc w:val="both"/>
        <w:rPr>
          <w:rFonts w:ascii="Times New Roman" w:hAnsi="Times New Roman" w:cs="Times New Roman"/>
          <w:sz w:val="24"/>
          <w:szCs w:val="24"/>
        </w:rPr>
      </w:pPr>
      <w:r w:rsidRPr="007B36FA">
        <w:rPr>
          <w:rFonts w:ascii="Times New Roman" w:hAnsi="Times New Roman" w:cs="Times New Roman"/>
          <w:sz w:val="24"/>
          <w:szCs w:val="24"/>
        </w:rPr>
        <w:t>It can be observed that for the considered period of 365 days, the DC can be run in full DASFC economizer mode with the help of humidity regulators and exhaust air recirculation thereby eliminating the need to involve mechanical cooling component during this period.  The DSS based control system is designed to give maximum priority to the free cooling option which enabled a considerable improvement in the PUE level as well as decrease in the carbon footprint. The exhaust air recirculation for maintaining the DC setpoints has also resulted in considerable power savings.</w:t>
      </w:r>
    </w:p>
    <w:p w14:paraId="69A825EA" w14:textId="77777777" w:rsidR="007B36FA" w:rsidRPr="00330864" w:rsidRDefault="007B36FA" w:rsidP="00FB45F4">
      <w:pPr>
        <w:spacing w:line="480" w:lineRule="auto"/>
        <w:jc w:val="both"/>
        <w:rPr>
          <w:rFonts w:ascii="Times New Roman" w:hAnsi="Times New Roman" w:cs="Times New Roman"/>
        </w:rPr>
      </w:pPr>
    </w:p>
    <w:p w14:paraId="0D3DD6A1" w14:textId="551EEF74" w:rsidR="004A3DE8" w:rsidRPr="00330864" w:rsidRDefault="004A3DE8" w:rsidP="004A3DE8">
      <w:pPr>
        <w:pStyle w:val="Heading1"/>
        <w:jc w:val="center"/>
        <w:rPr>
          <w:rFonts w:ascii="Times New Roman" w:hAnsi="Times New Roman" w:cs="Times New Roman"/>
          <w:b/>
          <w:bCs/>
          <w:color w:val="auto"/>
          <w:sz w:val="36"/>
          <w:szCs w:val="36"/>
        </w:rPr>
      </w:pPr>
      <w:bookmarkStart w:id="84" w:name="_Toc61123866"/>
      <w:r w:rsidRPr="00330864">
        <w:rPr>
          <w:rFonts w:ascii="Times New Roman" w:hAnsi="Times New Roman" w:cs="Times New Roman"/>
          <w:b/>
          <w:bCs/>
          <w:color w:val="auto"/>
          <w:sz w:val="36"/>
          <w:szCs w:val="36"/>
        </w:rPr>
        <w:t>Chapter 5 – Conclusion</w:t>
      </w:r>
      <w:r w:rsidR="00000D81">
        <w:rPr>
          <w:rFonts w:ascii="Times New Roman" w:hAnsi="Times New Roman" w:cs="Times New Roman"/>
          <w:b/>
          <w:bCs/>
          <w:color w:val="auto"/>
          <w:sz w:val="36"/>
          <w:szCs w:val="36"/>
        </w:rPr>
        <w:t xml:space="preserve"> and Future Work</w:t>
      </w:r>
      <w:bookmarkEnd w:id="84"/>
    </w:p>
    <w:p w14:paraId="21E42687" w14:textId="320FBD9E" w:rsidR="000C407C" w:rsidRPr="00330864" w:rsidRDefault="000C407C" w:rsidP="000C407C">
      <w:pPr>
        <w:rPr>
          <w:rFonts w:ascii="Times New Roman" w:hAnsi="Times New Roman" w:cs="Times New Roman"/>
        </w:rPr>
      </w:pPr>
    </w:p>
    <w:p w14:paraId="7D76D2DB" w14:textId="19736714" w:rsidR="0038586C" w:rsidRDefault="00672A7D" w:rsidP="00672A7D">
      <w:pPr>
        <w:spacing w:line="480" w:lineRule="auto"/>
        <w:jc w:val="both"/>
        <w:rPr>
          <w:rFonts w:ascii="Times New Roman" w:hAnsi="Times New Roman" w:cs="Times New Roman"/>
          <w:sz w:val="24"/>
          <w:szCs w:val="24"/>
        </w:rPr>
      </w:pPr>
      <w:r w:rsidRPr="00330864">
        <w:rPr>
          <w:rFonts w:ascii="Times New Roman" w:hAnsi="Times New Roman" w:cs="Times New Roman"/>
          <w:sz w:val="24"/>
          <w:szCs w:val="24"/>
        </w:rPr>
        <w:t>As part</w:t>
      </w:r>
      <w:r w:rsidR="00FB214F" w:rsidRPr="00330864">
        <w:rPr>
          <w:rFonts w:ascii="Times New Roman" w:hAnsi="Times New Roman" w:cs="Times New Roman"/>
          <w:sz w:val="24"/>
          <w:szCs w:val="24"/>
        </w:rPr>
        <w:t xml:space="preserve"> of this study, </w:t>
      </w:r>
      <w:r w:rsidR="0010357D">
        <w:rPr>
          <w:rFonts w:ascii="Times New Roman" w:hAnsi="Times New Roman" w:cs="Times New Roman"/>
          <w:sz w:val="24"/>
          <w:szCs w:val="24"/>
        </w:rPr>
        <w:t xml:space="preserve">a novel </w:t>
      </w:r>
      <w:r w:rsidR="00406D75">
        <w:rPr>
          <w:rFonts w:ascii="Times New Roman" w:hAnsi="Times New Roman" w:cs="Times New Roman"/>
          <w:sz w:val="24"/>
          <w:szCs w:val="24"/>
        </w:rPr>
        <w:t>DASFC based economizer implementation using a</w:t>
      </w:r>
      <w:r w:rsidR="0010357D">
        <w:rPr>
          <w:rFonts w:ascii="Times New Roman" w:hAnsi="Times New Roman" w:cs="Times New Roman"/>
          <w:sz w:val="24"/>
          <w:szCs w:val="24"/>
        </w:rPr>
        <w:t xml:space="preserve"> machine learning</w:t>
      </w:r>
      <w:r w:rsidR="00406D75">
        <w:rPr>
          <w:rFonts w:ascii="Times New Roman" w:hAnsi="Times New Roman" w:cs="Times New Roman"/>
          <w:sz w:val="24"/>
          <w:szCs w:val="24"/>
        </w:rPr>
        <w:t xml:space="preserve"> centered DSS </w:t>
      </w:r>
      <w:r w:rsidR="007D7DC4">
        <w:rPr>
          <w:rFonts w:ascii="Times New Roman" w:hAnsi="Times New Roman" w:cs="Times New Roman"/>
          <w:sz w:val="24"/>
          <w:szCs w:val="24"/>
        </w:rPr>
        <w:t>cooling control scheme</w:t>
      </w:r>
      <w:r w:rsidR="00FB214F" w:rsidRPr="00330864">
        <w:rPr>
          <w:rFonts w:ascii="Times New Roman" w:hAnsi="Times New Roman" w:cs="Times New Roman"/>
          <w:sz w:val="24"/>
          <w:szCs w:val="24"/>
        </w:rPr>
        <w:t xml:space="preserve"> </w:t>
      </w:r>
      <w:r w:rsidR="007D7DC4">
        <w:rPr>
          <w:rFonts w:ascii="Times New Roman" w:hAnsi="Times New Roman" w:cs="Times New Roman"/>
          <w:sz w:val="24"/>
          <w:szCs w:val="24"/>
        </w:rPr>
        <w:t>is recommended as one of the solutions for reducing the DCs cooling related impact on the environment</w:t>
      </w:r>
      <w:r w:rsidR="00FB214F" w:rsidRPr="00330864">
        <w:rPr>
          <w:rFonts w:ascii="Times New Roman" w:hAnsi="Times New Roman" w:cs="Times New Roman"/>
          <w:sz w:val="24"/>
          <w:szCs w:val="24"/>
        </w:rPr>
        <w:t xml:space="preserve">. </w:t>
      </w:r>
      <w:r w:rsidR="0010357D">
        <w:rPr>
          <w:rFonts w:ascii="Times New Roman" w:hAnsi="Times New Roman" w:cs="Times New Roman"/>
          <w:sz w:val="24"/>
          <w:szCs w:val="24"/>
        </w:rPr>
        <w:t xml:space="preserve">The impact of the rapidly growing DC infrastructure on the environment was also studied. The literature corresponding to the green cloud computing practices especially the implementation of the free cooling techniques in DCs to reduce the carbon footprint was explored. </w:t>
      </w:r>
      <w:r w:rsidR="0038586C">
        <w:rPr>
          <w:rFonts w:ascii="Times New Roman" w:hAnsi="Times New Roman" w:cs="Times New Roman"/>
          <w:sz w:val="24"/>
          <w:szCs w:val="24"/>
        </w:rPr>
        <w:t xml:space="preserve">A sub tropical DC location is </w:t>
      </w:r>
      <w:r w:rsidR="008A090A">
        <w:rPr>
          <w:rFonts w:ascii="Times New Roman" w:hAnsi="Times New Roman" w:cs="Times New Roman"/>
          <w:sz w:val="24"/>
          <w:szCs w:val="24"/>
        </w:rPr>
        <w:t>selected,</w:t>
      </w:r>
      <w:r w:rsidR="0038586C">
        <w:rPr>
          <w:rFonts w:ascii="Times New Roman" w:hAnsi="Times New Roman" w:cs="Times New Roman"/>
          <w:sz w:val="24"/>
          <w:szCs w:val="24"/>
        </w:rPr>
        <w:t xml:space="preserve"> and the historical meteorological data was collected for the region in order to create a DSS system that can be used in the economizer based multi mode cooling scheme for reliable operation of the DC cooling infrastructure. </w:t>
      </w:r>
    </w:p>
    <w:p w14:paraId="56650A65" w14:textId="5E341933" w:rsidR="000C407C" w:rsidRDefault="004F2F7E" w:rsidP="00672A7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Various data exploration and processing techniques were used for the analysis of the data. </w:t>
      </w:r>
      <w:r w:rsidR="006A3E48">
        <w:rPr>
          <w:rFonts w:ascii="Times New Roman" w:hAnsi="Times New Roman" w:cs="Times New Roman"/>
          <w:sz w:val="24"/>
          <w:szCs w:val="24"/>
        </w:rPr>
        <w:t>Different</w:t>
      </w:r>
      <w:r w:rsidR="0010357D">
        <w:rPr>
          <w:rFonts w:ascii="Times New Roman" w:hAnsi="Times New Roman" w:cs="Times New Roman"/>
          <w:sz w:val="24"/>
          <w:szCs w:val="24"/>
        </w:rPr>
        <w:t xml:space="preserve"> ML algorithms were considered for the creation of a Multi Target Prediction model that can be used for determining the temperature and RH levels needed for DSS based controller. The error metrics and prediction performance of these models was </w:t>
      </w:r>
      <w:r w:rsidR="00D0713D">
        <w:rPr>
          <w:rFonts w:ascii="Times New Roman" w:hAnsi="Times New Roman" w:cs="Times New Roman"/>
          <w:sz w:val="24"/>
          <w:szCs w:val="24"/>
        </w:rPr>
        <w:t>compared,</w:t>
      </w:r>
      <w:r w:rsidR="0010357D">
        <w:rPr>
          <w:rFonts w:ascii="Times New Roman" w:hAnsi="Times New Roman" w:cs="Times New Roman"/>
          <w:sz w:val="24"/>
          <w:szCs w:val="24"/>
        </w:rPr>
        <w:t xml:space="preserve"> and RF trained model was </w:t>
      </w:r>
      <w:r w:rsidR="00E67ED0">
        <w:rPr>
          <w:rFonts w:ascii="Times New Roman" w:hAnsi="Times New Roman" w:cs="Times New Roman"/>
          <w:sz w:val="24"/>
          <w:szCs w:val="24"/>
        </w:rPr>
        <w:t>selected for</w:t>
      </w:r>
      <w:r w:rsidR="0010357D">
        <w:rPr>
          <w:rFonts w:ascii="Times New Roman" w:hAnsi="Times New Roman" w:cs="Times New Roman"/>
          <w:sz w:val="24"/>
          <w:szCs w:val="24"/>
        </w:rPr>
        <w:t xml:space="preserve"> the DSS logic. </w:t>
      </w:r>
      <w:r w:rsidR="00E67ED0">
        <w:rPr>
          <w:rFonts w:ascii="Times New Roman" w:hAnsi="Times New Roman" w:cs="Times New Roman"/>
          <w:sz w:val="24"/>
          <w:szCs w:val="24"/>
        </w:rPr>
        <w:t>A novel operational scheme for the DSS based cooling controller was proposed which could seamlessly operate between different cooling modes ensuring maximum reliability.</w:t>
      </w:r>
    </w:p>
    <w:p w14:paraId="56CAF4A4" w14:textId="247A0A9F" w:rsidR="00E67ED0" w:rsidRDefault="00E67ED0" w:rsidP="00672A7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 hypothetical DC was considered in which the results of the prediction for a period of 365 days and the DSS controller scheme were used to quantify its effectiveness. </w:t>
      </w:r>
      <w:r w:rsidR="00D0713D">
        <w:rPr>
          <w:rFonts w:ascii="Times New Roman" w:hAnsi="Times New Roman" w:cs="Times New Roman"/>
          <w:sz w:val="24"/>
          <w:szCs w:val="24"/>
        </w:rPr>
        <w:t xml:space="preserve">The total savings in terms of kWhrs and the improvement in PUE levels between the traditional cooling and DSS based multimode cooling were demonstrated. The reduction in the corresponding carbon footprint was </w:t>
      </w:r>
      <w:r w:rsidR="00D0713D">
        <w:rPr>
          <w:rFonts w:ascii="Times New Roman" w:hAnsi="Times New Roman" w:cs="Times New Roman"/>
          <w:sz w:val="24"/>
          <w:szCs w:val="24"/>
        </w:rPr>
        <w:lastRenderedPageBreak/>
        <w:t xml:space="preserve">also illustrated. It is also observed that using the DSS system for ASHRAE level 3 recommended operating thresholds for cooling the DC will eliminate the need for Mechanical cooling backup for most of the scenarios. </w:t>
      </w:r>
    </w:p>
    <w:p w14:paraId="78F64795" w14:textId="3620CC13" w:rsidR="00120066" w:rsidRPr="00330864" w:rsidRDefault="00120066" w:rsidP="00672A7D">
      <w:pPr>
        <w:spacing w:line="480" w:lineRule="auto"/>
        <w:jc w:val="both"/>
        <w:rPr>
          <w:rFonts w:ascii="Times New Roman" w:hAnsi="Times New Roman" w:cs="Times New Roman"/>
        </w:rPr>
      </w:pPr>
      <w:r>
        <w:rPr>
          <w:rFonts w:ascii="Times New Roman" w:hAnsi="Times New Roman" w:cs="Times New Roman"/>
          <w:sz w:val="24"/>
          <w:szCs w:val="24"/>
        </w:rPr>
        <w:t>As of now, the proposed DSS system concentrated on multi mode system cooling provision reliability with priority to increase the economizer operational hours. This can be extended to include additional parameters from the auxiliary systems and IT room to further expand the switching scheme based on IT load, VM states and other factors. Inclusion of renewable sources for humidity and evaporative assistance systems can also be considered to further improv</w:t>
      </w:r>
      <w:r w:rsidR="003B77DF">
        <w:rPr>
          <w:rFonts w:ascii="Times New Roman" w:hAnsi="Times New Roman" w:cs="Times New Roman"/>
          <w:sz w:val="24"/>
          <w:szCs w:val="24"/>
        </w:rPr>
        <w:t>ing</w:t>
      </w:r>
      <w:r>
        <w:rPr>
          <w:rFonts w:ascii="Times New Roman" w:hAnsi="Times New Roman" w:cs="Times New Roman"/>
          <w:sz w:val="24"/>
          <w:szCs w:val="24"/>
        </w:rPr>
        <w:t xml:space="preserve"> the PUE levels and reduce associated environmental impact. </w:t>
      </w:r>
    </w:p>
    <w:p w14:paraId="018700C5" w14:textId="33353140" w:rsidR="000C407C" w:rsidRPr="00330864" w:rsidRDefault="000C407C" w:rsidP="000C407C">
      <w:pPr>
        <w:rPr>
          <w:rFonts w:ascii="Times New Roman" w:hAnsi="Times New Roman" w:cs="Times New Roman"/>
        </w:rPr>
      </w:pPr>
    </w:p>
    <w:p w14:paraId="1AAF3A1F" w14:textId="4F557C62" w:rsidR="000C407C" w:rsidRPr="00330864" w:rsidRDefault="000C407C" w:rsidP="000C407C">
      <w:pPr>
        <w:rPr>
          <w:rFonts w:ascii="Times New Roman" w:hAnsi="Times New Roman" w:cs="Times New Roman"/>
        </w:rPr>
      </w:pPr>
    </w:p>
    <w:p w14:paraId="1D9197E1" w14:textId="757C4D7B" w:rsidR="000C407C" w:rsidRPr="00330864" w:rsidRDefault="000C407C" w:rsidP="000C407C">
      <w:pPr>
        <w:rPr>
          <w:rFonts w:ascii="Times New Roman" w:hAnsi="Times New Roman" w:cs="Times New Roman"/>
        </w:rPr>
      </w:pPr>
    </w:p>
    <w:p w14:paraId="3CB5511C" w14:textId="64DB12BE" w:rsidR="000C407C" w:rsidRDefault="000C407C" w:rsidP="000C407C">
      <w:pPr>
        <w:rPr>
          <w:rFonts w:ascii="Times New Roman" w:hAnsi="Times New Roman" w:cs="Times New Roman"/>
        </w:rPr>
      </w:pPr>
    </w:p>
    <w:p w14:paraId="436AFBBC" w14:textId="7A4826AC" w:rsidR="00CF7EB3" w:rsidRDefault="00CF7EB3" w:rsidP="000C407C">
      <w:pPr>
        <w:rPr>
          <w:rFonts w:ascii="Times New Roman" w:hAnsi="Times New Roman" w:cs="Times New Roman"/>
        </w:rPr>
      </w:pPr>
    </w:p>
    <w:p w14:paraId="3D008A59" w14:textId="58C84788" w:rsidR="00CF7EB3" w:rsidRDefault="00CF7EB3" w:rsidP="000C407C">
      <w:pPr>
        <w:rPr>
          <w:rFonts w:ascii="Times New Roman" w:hAnsi="Times New Roman" w:cs="Times New Roman"/>
        </w:rPr>
      </w:pPr>
    </w:p>
    <w:p w14:paraId="166D0606" w14:textId="6F8CD0F2" w:rsidR="00CF7EB3" w:rsidRDefault="00CF7EB3" w:rsidP="000C407C">
      <w:pPr>
        <w:rPr>
          <w:rFonts w:ascii="Times New Roman" w:hAnsi="Times New Roman" w:cs="Times New Roman"/>
        </w:rPr>
      </w:pPr>
    </w:p>
    <w:p w14:paraId="0838B9AC" w14:textId="0337A260" w:rsidR="00CF7EB3" w:rsidRDefault="00CF7EB3" w:rsidP="000C407C">
      <w:pPr>
        <w:rPr>
          <w:rFonts w:ascii="Times New Roman" w:hAnsi="Times New Roman" w:cs="Times New Roman"/>
        </w:rPr>
      </w:pPr>
    </w:p>
    <w:p w14:paraId="085CFAC5" w14:textId="720D0C64" w:rsidR="00CF7EB3" w:rsidRDefault="00CF7EB3" w:rsidP="000C407C">
      <w:pPr>
        <w:rPr>
          <w:rFonts w:ascii="Times New Roman" w:hAnsi="Times New Roman" w:cs="Times New Roman"/>
        </w:rPr>
      </w:pPr>
    </w:p>
    <w:p w14:paraId="79A14B55" w14:textId="3BD3E5E7" w:rsidR="00CF7EB3" w:rsidRDefault="00CF7EB3" w:rsidP="000C407C">
      <w:pPr>
        <w:rPr>
          <w:rFonts w:ascii="Times New Roman" w:hAnsi="Times New Roman" w:cs="Times New Roman"/>
        </w:rPr>
      </w:pPr>
    </w:p>
    <w:p w14:paraId="4B27A9A8" w14:textId="4BA46A99" w:rsidR="00CF7EB3" w:rsidRDefault="00CF7EB3" w:rsidP="000C407C">
      <w:pPr>
        <w:rPr>
          <w:rFonts w:ascii="Times New Roman" w:hAnsi="Times New Roman" w:cs="Times New Roman"/>
        </w:rPr>
      </w:pPr>
    </w:p>
    <w:p w14:paraId="7D9A3DE1" w14:textId="2144D9D3" w:rsidR="00CF7EB3" w:rsidRDefault="00CF7EB3" w:rsidP="000C407C">
      <w:pPr>
        <w:rPr>
          <w:rFonts w:ascii="Times New Roman" w:hAnsi="Times New Roman" w:cs="Times New Roman"/>
        </w:rPr>
      </w:pPr>
    </w:p>
    <w:p w14:paraId="69653B82" w14:textId="6BA8CB7B" w:rsidR="00CF7EB3" w:rsidRDefault="00CF7EB3" w:rsidP="000C407C">
      <w:pPr>
        <w:rPr>
          <w:rFonts w:ascii="Times New Roman" w:hAnsi="Times New Roman" w:cs="Times New Roman"/>
        </w:rPr>
      </w:pPr>
    </w:p>
    <w:p w14:paraId="4593250B" w14:textId="3900FE79" w:rsidR="00CF7EB3" w:rsidRDefault="00CF7EB3" w:rsidP="000C407C">
      <w:pPr>
        <w:rPr>
          <w:rFonts w:ascii="Times New Roman" w:hAnsi="Times New Roman" w:cs="Times New Roman"/>
        </w:rPr>
      </w:pPr>
    </w:p>
    <w:p w14:paraId="762F3BE0" w14:textId="0D18EB00" w:rsidR="00CF7EB3" w:rsidRDefault="00CF7EB3" w:rsidP="000C407C">
      <w:pPr>
        <w:rPr>
          <w:rFonts w:ascii="Times New Roman" w:hAnsi="Times New Roman" w:cs="Times New Roman"/>
        </w:rPr>
      </w:pPr>
    </w:p>
    <w:p w14:paraId="72351128" w14:textId="6917DBEE" w:rsidR="00F47E7E" w:rsidRPr="00330864" w:rsidRDefault="00E2680C" w:rsidP="004A3DE8">
      <w:pPr>
        <w:pStyle w:val="Heading1"/>
        <w:rPr>
          <w:rFonts w:ascii="Times New Roman" w:hAnsi="Times New Roman" w:cs="Times New Roman"/>
          <w:b/>
          <w:bCs/>
          <w:color w:val="auto"/>
          <w:sz w:val="36"/>
          <w:szCs w:val="36"/>
        </w:rPr>
      </w:pPr>
      <w:bookmarkStart w:id="85" w:name="_Toc61123867"/>
      <w:r w:rsidRPr="00330864">
        <w:rPr>
          <w:rFonts w:ascii="Times New Roman" w:hAnsi="Times New Roman" w:cs="Times New Roman"/>
          <w:b/>
          <w:bCs/>
          <w:color w:val="auto"/>
          <w:sz w:val="36"/>
          <w:szCs w:val="36"/>
        </w:rPr>
        <w:lastRenderedPageBreak/>
        <w:t>References</w:t>
      </w:r>
      <w:bookmarkEnd w:id="85"/>
    </w:p>
    <w:p w14:paraId="32537150" w14:textId="27C26739" w:rsidR="00727F11" w:rsidRPr="00727F11" w:rsidRDefault="00F47E7E" w:rsidP="00727F11">
      <w:pPr>
        <w:widowControl w:val="0"/>
        <w:autoSpaceDE w:val="0"/>
        <w:autoSpaceDN w:val="0"/>
        <w:adjustRightInd w:val="0"/>
        <w:spacing w:line="240" w:lineRule="auto"/>
        <w:rPr>
          <w:rFonts w:ascii="Times New Roman" w:hAnsi="Times New Roman" w:cs="Times New Roman"/>
          <w:noProof/>
          <w:sz w:val="24"/>
          <w:szCs w:val="24"/>
        </w:rPr>
      </w:pPr>
      <w:r w:rsidRPr="00330864">
        <w:rPr>
          <w:rFonts w:ascii="Times New Roman" w:hAnsi="Times New Roman" w:cs="Times New Roman"/>
          <w:sz w:val="24"/>
          <w:szCs w:val="24"/>
        </w:rPr>
        <w:fldChar w:fldCharType="begin" w:fldLock="1"/>
      </w:r>
      <w:r w:rsidRPr="00330864">
        <w:rPr>
          <w:rFonts w:ascii="Times New Roman" w:hAnsi="Times New Roman" w:cs="Times New Roman"/>
          <w:sz w:val="24"/>
          <w:szCs w:val="24"/>
        </w:rPr>
        <w:instrText xml:space="preserve">ADDIN Mendeley Bibliography CSL_BIBLIOGRAPHY </w:instrText>
      </w:r>
      <w:r w:rsidRPr="00330864">
        <w:rPr>
          <w:rFonts w:ascii="Times New Roman" w:hAnsi="Times New Roman" w:cs="Times New Roman"/>
          <w:sz w:val="24"/>
          <w:szCs w:val="24"/>
        </w:rPr>
        <w:fldChar w:fldCharType="separate"/>
      </w:r>
      <w:r w:rsidR="00727F11" w:rsidRPr="00727F11">
        <w:rPr>
          <w:rFonts w:ascii="Times New Roman" w:hAnsi="Times New Roman" w:cs="Times New Roman"/>
          <w:noProof/>
          <w:sz w:val="24"/>
          <w:szCs w:val="24"/>
        </w:rPr>
        <w:t xml:space="preserve">Agarwal, S. and Nath, A. (2011) ‘“Green computing - A new horizon of energy efficiency and electronic waste minimization”: A global perspective’, </w:t>
      </w:r>
      <w:r w:rsidR="00727F11" w:rsidRPr="00727F11">
        <w:rPr>
          <w:rFonts w:ascii="Times New Roman" w:hAnsi="Times New Roman" w:cs="Times New Roman"/>
          <w:i/>
          <w:iCs/>
          <w:noProof/>
          <w:sz w:val="24"/>
          <w:szCs w:val="24"/>
        </w:rPr>
        <w:t>Proceedings - 2011 International Conference on Communication Systems and Network Technologies, CSNT 2011</w:t>
      </w:r>
      <w:r w:rsidR="00727F11" w:rsidRPr="00727F11">
        <w:rPr>
          <w:rFonts w:ascii="Times New Roman" w:hAnsi="Times New Roman" w:cs="Times New Roman"/>
          <w:noProof/>
          <w:sz w:val="24"/>
          <w:szCs w:val="24"/>
        </w:rPr>
        <w:t>, pp. 688–693. doi: 10.1109/CSNT.2011.148.</w:t>
      </w:r>
    </w:p>
    <w:p w14:paraId="462EDCDC"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i/>
          <w:iCs/>
          <w:noProof/>
          <w:sz w:val="24"/>
          <w:szCs w:val="24"/>
        </w:rPr>
        <w:t>Anaconda | Individual Edition</w:t>
      </w:r>
      <w:r w:rsidRPr="00727F11">
        <w:rPr>
          <w:rFonts w:ascii="Times New Roman" w:hAnsi="Times New Roman" w:cs="Times New Roman"/>
          <w:noProof/>
          <w:sz w:val="24"/>
          <w:szCs w:val="24"/>
        </w:rPr>
        <w:t xml:space="preserve"> (2020). Available at: https://www.anaconda.com/products/individual (Accessed: 12 October 2020).</w:t>
      </w:r>
    </w:p>
    <w:p w14:paraId="0EDBB2C0"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Anwar, M. (2013) ‘Green Computing and Energy Consumption Issues in the Modern Age’, </w:t>
      </w:r>
      <w:r w:rsidRPr="00727F11">
        <w:rPr>
          <w:rFonts w:ascii="Times New Roman" w:hAnsi="Times New Roman" w:cs="Times New Roman"/>
          <w:i/>
          <w:iCs/>
          <w:noProof/>
          <w:sz w:val="24"/>
          <w:szCs w:val="24"/>
        </w:rPr>
        <w:t>IOSR Journal of Computer Engineering</w:t>
      </w:r>
      <w:r w:rsidRPr="00727F11">
        <w:rPr>
          <w:rFonts w:ascii="Times New Roman" w:hAnsi="Times New Roman" w:cs="Times New Roman"/>
          <w:noProof/>
          <w:sz w:val="24"/>
          <w:szCs w:val="24"/>
        </w:rPr>
        <w:t>, 12(6), pp. 91–98. doi: 10.9790/0661-1269198.</w:t>
      </w:r>
    </w:p>
    <w:p w14:paraId="1D652686"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Appasami, G., College, P. E. and K, S. J. (2011) ‘Optimization of Operating Systems towards Green Computing’, </w:t>
      </w:r>
      <w:r w:rsidRPr="00727F11">
        <w:rPr>
          <w:rFonts w:ascii="Times New Roman" w:hAnsi="Times New Roman" w:cs="Times New Roman"/>
          <w:i/>
          <w:iCs/>
          <w:noProof/>
          <w:sz w:val="24"/>
          <w:szCs w:val="24"/>
        </w:rPr>
        <w:t>International Journal of Combinatorial Optimization Problems and Informatics</w:t>
      </w:r>
      <w:r w:rsidRPr="00727F11">
        <w:rPr>
          <w:rFonts w:ascii="Times New Roman" w:hAnsi="Times New Roman" w:cs="Times New Roman"/>
          <w:noProof/>
          <w:sz w:val="24"/>
          <w:szCs w:val="24"/>
        </w:rPr>
        <w:t>, 2(3), pp. 39–51.</w:t>
      </w:r>
    </w:p>
    <w:p w14:paraId="4C83B40D"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Ari, A. A. A. </w:t>
      </w:r>
      <w:r w:rsidRPr="00727F11">
        <w:rPr>
          <w:rFonts w:ascii="Times New Roman" w:hAnsi="Times New Roman" w:cs="Times New Roman"/>
          <w:i/>
          <w:iCs/>
          <w:noProof/>
          <w:sz w:val="24"/>
          <w:szCs w:val="24"/>
        </w:rPr>
        <w:t>et al.</w:t>
      </w:r>
      <w:r w:rsidRPr="00727F11">
        <w:rPr>
          <w:rFonts w:ascii="Times New Roman" w:hAnsi="Times New Roman" w:cs="Times New Roman"/>
          <w:noProof/>
          <w:sz w:val="24"/>
          <w:szCs w:val="24"/>
        </w:rPr>
        <w:t xml:space="preserve"> (2017) ‘Efficient and Scalable ACO-Based Task Scheduling for Green Cloud Computing Environment’, </w:t>
      </w:r>
      <w:r w:rsidRPr="00727F11">
        <w:rPr>
          <w:rFonts w:ascii="Times New Roman" w:hAnsi="Times New Roman" w:cs="Times New Roman"/>
          <w:i/>
          <w:iCs/>
          <w:noProof/>
          <w:sz w:val="24"/>
          <w:szCs w:val="24"/>
        </w:rPr>
        <w:t>Proceedings - 2nd IEEE International Conference on Smart Cloud, SmartCloud 2017</w:t>
      </w:r>
      <w:r w:rsidRPr="00727F11">
        <w:rPr>
          <w:rFonts w:ascii="Times New Roman" w:hAnsi="Times New Roman" w:cs="Times New Roman"/>
          <w:noProof/>
          <w:sz w:val="24"/>
          <w:szCs w:val="24"/>
        </w:rPr>
        <w:t>, pp. 66–71. doi: 10.1109/SmartCloud.2017.17.</w:t>
      </w:r>
    </w:p>
    <w:p w14:paraId="739F3A99"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Berral, J. L. </w:t>
      </w:r>
      <w:r w:rsidRPr="00727F11">
        <w:rPr>
          <w:rFonts w:ascii="Times New Roman" w:hAnsi="Times New Roman" w:cs="Times New Roman"/>
          <w:i/>
          <w:iCs/>
          <w:noProof/>
          <w:sz w:val="24"/>
          <w:szCs w:val="24"/>
        </w:rPr>
        <w:t>et al.</w:t>
      </w:r>
      <w:r w:rsidRPr="00727F11">
        <w:rPr>
          <w:rFonts w:ascii="Times New Roman" w:hAnsi="Times New Roman" w:cs="Times New Roman"/>
          <w:noProof/>
          <w:sz w:val="24"/>
          <w:szCs w:val="24"/>
        </w:rPr>
        <w:t xml:space="preserve"> (2010) ‘Towards energy-aware scheduling in data centers using machine learning’, </w:t>
      </w:r>
      <w:r w:rsidRPr="00727F11">
        <w:rPr>
          <w:rFonts w:ascii="Times New Roman" w:hAnsi="Times New Roman" w:cs="Times New Roman"/>
          <w:i/>
          <w:iCs/>
          <w:noProof/>
          <w:sz w:val="24"/>
          <w:szCs w:val="24"/>
        </w:rPr>
        <w:t>Proceedings of the e-Energy 2010 - 1st Int’l Conf. on Energy-Efficient Computing and Networking</w:t>
      </w:r>
      <w:r w:rsidRPr="00727F11">
        <w:rPr>
          <w:rFonts w:ascii="Times New Roman" w:hAnsi="Times New Roman" w:cs="Times New Roman"/>
          <w:noProof/>
          <w:sz w:val="24"/>
          <w:szCs w:val="24"/>
        </w:rPr>
        <w:t>, 2, pp. 215–224. doi: 10.1145/1791314.1791349.</w:t>
      </w:r>
    </w:p>
    <w:p w14:paraId="3E9804A8"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Brownlee, J. (2020) </w:t>
      </w:r>
      <w:r w:rsidRPr="00727F11">
        <w:rPr>
          <w:rFonts w:ascii="Times New Roman" w:hAnsi="Times New Roman" w:cs="Times New Roman"/>
          <w:i/>
          <w:iCs/>
          <w:noProof/>
          <w:sz w:val="24"/>
          <w:szCs w:val="24"/>
        </w:rPr>
        <w:t>How to Develop Multi-Output Regression Models with Python</w:t>
      </w:r>
      <w:r w:rsidRPr="00727F11">
        <w:rPr>
          <w:rFonts w:ascii="Times New Roman" w:hAnsi="Times New Roman" w:cs="Times New Roman"/>
          <w:noProof/>
          <w:sz w:val="24"/>
          <w:szCs w:val="24"/>
        </w:rPr>
        <w:t xml:space="preserve">, </w:t>
      </w:r>
      <w:r w:rsidRPr="00727F11">
        <w:rPr>
          <w:rFonts w:ascii="Times New Roman" w:hAnsi="Times New Roman" w:cs="Times New Roman"/>
          <w:i/>
          <w:iCs/>
          <w:noProof/>
          <w:sz w:val="24"/>
          <w:szCs w:val="24"/>
        </w:rPr>
        <w:t>Machine Learning Mastery</w:t>
      </w:r>
      <w:r w:rsidRPr="00727F11">
        <w:rPr>
          <w:rFonts w:ascii="Times New Roman" w:hAnsi="Times New Roman" w:cs="Times New Roman"/>
          <w:noProof/>
          <w:sz w:val="24"/>
          <w:szCs w:val="24"/>
        </w:rPr>
        <w:t>. Available at: https://machinelearningmastery.com/multi-output-regression-models-with-python/ (Accessed: 20 October 2020).</w:t>
      </w:r>
    </w:p>
    <w:p w14:paraId="68F76B48"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Buyya, R., Beloglazov, A. and Abawajy, J. (2010) ‘Energy-Efficient Management of Data Center Resources for Cloud Computing : A Vision , Architectural Elements , and Open Challenges Clou d Computing and D istributed S ystems ( CLOUDS ) Laboratory Department of Computer Science and Software Engineering The’, </w:t>
      </w:r>
      <w:r w:rsidRPr="00727F11">
        <w:rPr>
          <w:rFonts w:ascii="Times New Roman" w:hAnsi="Times New Roman" w:cs="Times New Roman"/>
          <w:i/>
          <w:iCs/>
          <w:noProof/>
          <w:sz w:val="24"/>
          <w:szCs w:val="24"/>
        </w:rPr>
        <w:t>The University of Melbourne, Australia</w:t>
      </w:r>
      <w:r w:rsidRPr="00727F11">
        <w:rPr>
          <w:rFonts w:ascii="Times New Roman" w:hAnsi="Times New Roman" w:cs="Times New Roman"/>
          <w:noProof/>
          <w:sz w:val="24"/>
          <w:szCs w:val="24"/>
        </w:rPr>
        <w:t>, (Vm), pp. 1–12.</w:t>
      </w:r>
    </w:p>
    <w:p w14:paraId="76DBA995"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Capozzoli, A. and Primiceri, G. (2015) ‘Cooling systems in data centers: State of art and emerging technologies’, </w:t>
      </w:r>
      <w:r w:rsidRPr="00727F11">
        <w:rPr>
          <w:rFonts w:ascii="Times New Roman" w:hAnsi="Times New Roman" w:cs="Times New Roman"/>
          <w:i/>
          <w:iCs/>
          <w:noProof/>
          <w:sz w:val="24"/>
          <w:szCs w:val="24"/>
        </w:rPr>
        <w:t>Energy Procedia</w:t>
      </w:r>
      <w:r w:rsidRPr="00727F11">
        <w:rPr>
          <w:rFonts w:ascii="Times New Roman" w:hAnsi="Times New Roman" w:cs="Times New Roman"/>
          <w:noProof/>
          <w:sz w:val="24"/>
          <w:szCs w:val="24"/>
        </w:rPr>
        <w:t>. Elsevier B.V., 83, pp. 484–493. doi: 10.1016/j.egypro.2015.12.168.</w:t>
      </w:r>
    </w:p>
    <w:p w14:paraId="64059FB4"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Chi, C. </w:t>
      </w:r>
      <w:r w:rsidRPr="00727F11">
        <w:rPr>
          <w:rFonts w:ascii="Times New Roman" w:hAnsi="Times New Roman" w:cs="Times New Roman"/>
          <w:i/>
          <w:iCs/>
          <w:noProof/>
          <w:sz w:val="24"/>
          <w:szCs w:val="24"/>
        </w:rPr>
        <w:t>et al.</w:t>
      </w:r>
      <w:r w:rsidRPr="00727F11">
        <w:rPr>
          <w:rFonts w:ascii="Times New Roman" w:hAnsi="Times New Roman" w:cs="Times New Roman"/>
          <w:noProof/>
          <w:sz w:val="24"/>
          <w:szCs w:val="24"/>
        </w:rPr>
        <w:t xml:space="preserve"> (2020) ‘Jointly Optimizing the IT and Cooling Systems for Data Center Energy Efficiency based on Multi-Agent Deep Reinforcement Learning’, pp. 489–495. doi: 10.1145/3396851.3402658.</w:t>
      </w:r>
    </w:p>
    <w:p w14:paraId="46CCAFDB"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Chung, K., Kalbarczyk, Z. T. and Iyer, R. K. (2018) ‘Poster: Indirect cyber attacks by perturbation of environment control: A data driven attack model’, </w:t>
      </w:r>
      <w:r w:rsidRPr="00727F11">
        <w:rPr>
          <w:rFonts w:ascii="Times New Roman" w:hAnsi="Times New Roman" w:cs="Times New Roman"/>
          <w:i/>
          <w:iCs/>
          <w:noProof/>
          <w:sz w:val="24"/>
          <w:szCs w:val="24"/>
        </w:rPr>
        <w:t>ACM International Conference Proceeding Series</w:t>
      </w:r>
      <w:r w:rsidRPr="00727F11">
        <w:rPr>
          <w:rFonts w:ascii="Times New Roman" w:hAnsi="Times New Roman" w:cs="Times New Roman"/>
          <w:noProof/>
          <w:sz w:val="24"/>
          <w:szCs w:val="24"/>
        </w:rPr>
        <w:t>, p. 2016. doi: 10.1145/3190619.3191681.</w:t>
      </w:r>
    </w:p>
    <w:p w14:paraId="35833AE0"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Daraghmeh, H. M. and Wang, C. C. (2017) ‘A review of current status of free cooling in datacenters’, </w:t>
      </w:r>
      <w:r w:rsidRPr="00727F11">
        <w:rPr>
          <w:rFonts w:ascii="Times New Roman" w:hAnsi="Times New Roman" w:cs="Times New Roman"/>
          <w:i/>
          <w:iCs/>
          <w:noProof/>
          <w:sz w:val="24"/>
          <w:szCs w:val="24"/>
        </w:rPr>
        <w:t>Applied Thermal Engineering</w:t>
      </w:r>
      <w:r w:rsidRPr="00727F11">
        <w:rPr>
          <w:rFonts w:ascii="Times New Roman" w:hAnsi="Times New Roman" w:cs="Times New Roman"/>
          <w:noProof/>
          <w:sz w:val="24"/>
          <w:szCs w:val="24"/>
        </w:rPr>
        <w:t>. Elsevier Ltd, 114, pp. 1224–1239. doi: 10.1016/j.applthermaleng.2016.10.093.</w:t>
      </w:r>
    </w:p>
    <w:p w14:paraId="067686CF"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i/>
          <w:iCs/>
          <w:noProof/>
          <w:sz w:val="24"/>
          <w:szCs w:val="24"/>
        </w:rPr>
        <w:lastRenderedPageBreak/>
        <w:t>Decision Trees — scikit-learn 0.24.0 documentation</w:t>
      </w:r>
      <w:r w:rsidRPr="00727F11">
        <w:rPr>
          <w:rFonts w:ascii="Times New Roman" w:hAnsi="Times New Roman" w:cs="Times New Roman"/>
          <w:noProof/>
          <w:sz w:val="24"/>
          <w:szCs w:val="24"/>
        </w:rPr>
        <w:t xml:space="preserve"> (2020) </w:t>
      </w:r>
      <w:r w:rsidRPr="00727F11">
        <w:rPr>
          <w:rFonts w:ascii="Times New Roman" w:hAnsi="Times New Roman" w:cs="Times New Roman"/>
          <w:i/>
          <w:iCs/>
          <w:noProof/>
          <w:sz w:val="24"/>
          <w:szCs w:val="24"/>
        </w:rPr>
        <w:t>Scikit Learn Documentation</w:t>
      </w:r>
      <w:r w:rsidRPr="00727F11">
        <w:rPr>
          <w:rFonts w:ascii="Times New Roman" w:hAnsi="Times New Roman" w:cs="Times New Roman"/>
          <w:noProof/>
          <w:sz w:val="24"/>
          <w:szCs w:val="24"/>
        </w:rPr>
        <w:t>. Available at: https://scikit-learn.org/stable/modules/tree.html#tree (Accessed: 27 December 2020).</w:t>
      </w:r>
    </w:p>
    <w:p w14:paraId="0C1E681A"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i/>
          <w:iCs/>
          <w:noProof/>
          <w:sz w:val="24"/>
          <w:szCs w:val="24"/>
        </w:rPr>
        <w:t>Dry Bulb, Wet Bulb and Dew Point Temperatures</w:t>
      </w:r>
      <w:r w:rsidRPr="00727F11">
        <w:rPr>
          <w:rFonts w:ascii="Times New Roman" w:hAnsi="Times New Roman" w:cs="Times New Roman"/>
          <w:noProof/>
          <w:sz w:val="24"/>
          <w:szCs w:val="24"/>
        </w:rPr>
        <w:t xml:space="preserve"> (2020). Available at: https://www.engineeringtoolbox.com/dry-wet-bulb-dew-point-air-d_682.html (Accessed: 22 December 2020).</w:t>
      </w:r>
    </w:p>
    <w:p w14:paraId="058C6A11"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Elgelany, A. and Nada, N. (2013) ‘Energy Efficiency for Data Center and Cloud Computing : A Literature Review’, </w:t>
      </w:r>
      <w:r w:rsidRPr="00727F11">
        <w:rPr>
          <w:rFonts w:ascii="Times New Roman" w:hAnsi="Times New Roman" w:cs="Times New Roman"/>
          <w:i/>
          <w:iCs/>
          <w:noProof/>
          <w:sz w:val="24"/>
          <w:szCs w:val="24"/>
        </w:rPr>
        <w:t>International Journal of Engineering and Innovative Technology</w:t>
      </w:r>
      <w:r w:rsidRPr="00727F11">
        <w:rPr>
          <w:rFonts w:ascii="Times New Roman" w:hAnsi="Times New Roman" w:cs="Times New Roman"/>
          <w:noProof/>
          <w:sz w:val="24"/>
          <w:szCs w:val="24"/>
        </w:rPr>
        <w:t>, 3(4), pp. 16–20.</w:t>
      </w:r>
    </w:p>
    <w:p w14:paraId="76CDBFA0"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i/>
          <w:iCs/>
          <w:noProof/>
          <w:sz w:val="24"/>
          <w:szCs w:val="24"/>
        </w:rPr>
        <w:t>Ensemble methods — scikit-learn 0.24.0 documentation</w:t>
      </w:r>
      <w:r w:rsidRPr="00727F11">
        <w:rPr>
          <w:rFonts w:ascii="Times New Roman" w:hAnsi="Times New Roman" w:cs="Times New Roman"/>
          <w:noProof/>
          <w:sz w:val="24"/>
          <w:szCs w:val="24"/>
        </w:rPr>
        <w:t xml:space="preserve"> (2020) </w:t>
      </w:r>
      <w:r w:rsidRPr="00727F11">
        <w:rPr>
          <w:rFonts w:ascii="Times New Roman" w:hAnsi="Times New Roman" w:cs="Times New Roman"/>
          <w:i/>
          <w:iCs/>
          <w:noProof/>
          <w:sz w:val="24"/>
          <w:szCs w:val="24"/>
        </w:rPr>
        <w:t>Scikit Learn Documentation</w:t>
      </w:r>
      <w:r w:rsidRPr="00727F11">
        <w:rPr>
          <w:rFonts w:ascii="Times New Roman" w:hAnsi="Times New Roman" w:cs="Times New Roman"/>
          <w:noProof/>
          <w:sz w:val="24"/>
          <w:szCs w:val="24"/>
        </w:rPr>
        <w:t>. Available at: https://scikit-learn.org/stable/modules/ensemble.html#gradient-boosting (Accessed: 6 October 2020).</w:t>
      </w:r>
    </w:p>
    <w:p w14:paraId="4E3D58D5"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Farahnakian, F., Liljeberg, P. and Plosila, J. (2014) ‘Energy-efficient virtual machines consolidation in cloud data centers using reinforcement learning’, </w:t>
      </w:r>
      <w:r w:rsidRPr="00727F11">
        <w:rPr>
          <w:rFonts w:ascii="Times New Roman" w:hAnsi="Times New Roman" w:cs="Times New Roman"/>
          <w:i/>
          <w:iCs/>
          <w:noProof/>
          <w:sz w:val="24"/>
          <w:szCs w:val="24"/>
        </w:rPr>
        <w:t>Proceedings - 2014 22nd Euromicro International Conference on Parallel, Distributed, and Network-Based Processing, PDP 2014</w:t>
      </w:r>
      <w:r w:rsidRPr="00727F11">
        <w:rPr>
          <w:rFonts w:ascii="Times New Roman" w:hAnsi="Times New Roman" w:cs="Times New Roman"/>
          <w:noProof/>
          <w:sz w:val="24"/>
          <w:szCs w:val="24"/>
        </w:rPr>
        <w:t>. IEEE, pp. 500–507. doi: 10.1109/PDP.2014.109.</w:t>
      </w:r>
    </w:p>
    <w:p w14:paraId="2285B906"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Gao, X. </w:t>
      </w:r>
      <w:r w:rsidRPr="00727F11">
        <w:rPr>
          <w:rFonts w:ascii="Times New Roman" w:hAnsi="Times New Roman" w:cs="Times New Roman"/>
          <w:i/>
          <w:iCs/>
          <w:noProof/>
          <w:sz w:val="24"/>
          <w:szCs w:val="24"/>
        </w:rPr>
        <w:t>et al.</w:t>
      </w:r>
      <w:r w:rsidRPr="00727F11">
        <w:rPr>
          <w:rFonts w:ascii="Times New Roman" w:hAnsi="Times New Roman" w:cs="Times New Roman"/>
          <w:noProof/>
          <w:sz w:val="24"/>
          <w:szCs w:val="24"/>
        </w:rPr>
        <w:t xml:space="preserve"> (2017) ‘Why “some” Like It Hot Too’, </w:t>
      </w:r>
      <w:r w:rsidRPr="00727F11">
        <w:rPr>
          <w:rFonts w:ascii="Times New Roman" w:hAnsi="Times New Roman" w:cs="Times New Roman"/>
          <w:i/>
          <w:iCs/>
          <w:noProof/>
          <w:sz w:val="24"/>
          <w:szCs w:val="24"/>
        </w:rPr>
        <w:t>Performance Evaluation Review</w:t>
      </w:r>
      <w:r w:rsidRPr="00727F11">
        <w:rPr>
          <w:rFonts w:ascii="Times New Roman" w:hAnsi="Times New Roman" w:cs="Times New Roman"/>
          <w:noProof/>
          <w:sz w:val="24"/>
          <w:szCs w:val="24"/>
        </w:rPr>
        <w:t>, 45(1), pp. 23–24. doi: 10.1145/3078505.3078545.</w:t>
      </w:r>
    </w:p>
    <w:p w14:paraId="7F17E641"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Glasser, P. M. </w:t>
      </w:r>
      <w:r w:rsidRPr="00727F11">
        <w:rPr>
          <w:rFonts w:ascii="Times New Roman" w:hAnsi="Times New Roman" w:cs="Times New Roman"/>
          <w:i/>
          <w:iCs/>
          <w:noProof/>
          <w:sz w:val="24"/>
          <w:szCs w:val="24"/>
        </w:rPr>
        <w:t>et al.</w:t>
      </w:r>
      <w:r w:rsidRPr="00727F11">
        <w:rPr>
          <w:rFonts w:ascii="Times New Roman" w:hAnsi="Times New Roman" w:cs="Times New Roman"/>
          <w:noProof/>
          <w:sz w:val="24"/>
          <w:szCs w:val="24"/>
        </w:rPr>
        <w:t xml:space="preserve"> (2016) ‘Energy efficient VM migration revisited: SLA assurance and minimum service disruption with available hosts’, </w:t>
      </w:r>
      <w:r w:rsidRPr="00727F11">
        <w:rPr>
          <w:rFonts w:ascii="Times New Roman" w:hAnsi="Times New Roman" w:cs="Times New Roman"/>
          <w:i/>
          <w:iCs/>
          <w:noProof/>
          <w:sz w:val="24"/>
          <w:szCs w:val="24"/>
        </w:rPr>
        <w:t>2015 12th International Conference on High-Capacity Optical Networks and Enabling/Emerging Technologies, HONET-ICT 2015</w:t>
      </w:r>
      <w:r w:rsidRPr="00727F11">
        <w:rPr>
          <w:rFonts w:ascii="Times New Roman" w:hAnsi="Times New Roman" w:cs="Times New Roman"/>
          <w:noProof/>
          <w:sz w:val="24"/>
          <w:szCs w:val="24"/>
        </w:rPr>
        <w:t>, pp. 22–27. doi: 10.1109/HONET.2015.7395427.</w:t>
      </w:r>
    </w:p>
    <w:p w14:paraId="52E94BF7"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Google Colab (2020) </w:t>
      </w:r>
      <w:r w:rsidRPr="00727F11">
        <w:rPr>
          <w:rFonts w:ascii="Times New Roman" w:hAnsi="Times New Roman" w:cs="Times New Roman"/>
          <w:i/>
          <w:iCs/>
          <w:noProof/>
          <w:sz w:val="24"/>
          <w:szCs w:val="24"/>
        </w:rPr>
        <w:t>Welcome To Colaboratory - Colaboratory</w:t>
      </w:r>
      <w:r w:rsidRPr="00727F11">
        <w:rPr>
          <w:rFonts w:ascii="Times New Roman" w:hAnsi="Times New Roman" w:cs="Times New Roman"/>
          <w:noProof/>
          <w:sz w:val="24"/>
          <w:szCs w:val="24"/>
        </w:rPr>
        <w:t>. Available at: https://colab.research.google.com/notebooks/intro.ipynb (Accessed: 10 September 2020).</w:t>
      </w:r>
    </w:p>
    <w:p w14:paraId="5B14226A"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Goyal, Y., Arya, M. S. and Nagpal, S. (2016) ‘Energy efficient hybrid policy in green cloud computing’, </w:t>
      </w:r>
      <w:r w:rsidRPr="00727F11">
        <w:rPr>
          <w:rFonts w:ascii="Times New Roman" w:hAnsi="Times New Roman" w:cs="Times New Roman"/>
          <w:i/>
          <w:iCs/>
          <w:noProof/>
          <w:sz w:val="24"/>
          <w:szCs w:val="24"/>
        </w:rPr>
        <w:t>Proceedings of the 2015 International Conference on Green Computing and Internet of Things, ICGCIoT 2015</w:t>
      </w:r>
      <w:r w:rsidRPr="00727F11">
        <w:rPr>
          <w:rFonts w:ascii="Times New Roman" w:hAnsi="Times New Roman" w:cs="Times New Roman"/>
          <w:noProof/>
          <w:sz w:val="24"/>
          <w:szCs w:val="24"/>
        </w:rPr>
        <w:t>. IEEE, pp. 1065–1069. doi: 10.1109/ICGCIoT.2015.7380621.</w:t>
      </w:r>
    </w:p>
    <w:p w14:paraId="2E7914A0"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Gözcü, O. and Erden, H. S. (2019) ‘Energy and economic assessment of major free cooling retrofits for data centers in Turkey’, </w:t>
      </w:r>
      <w:r w:rsidRPr="00727F11">
        <w:rPr>
          <w:rFonts w:ascii="Times New Roman" w:hAnsi="Times New Roman" w:cs="Times New Roman"/>
          <w:i/>
          <w:iCs/>
          <w:noProof/>
          <w:sz w:val="24"/>
          <w:szCs w:val="24"/>
        </w:rPr>
        <w:t>Turkish Journal of Electrical Engineering and Computer Sciences</w:t>
      </w:r>
      <w:r w:rsidRPr="00727F11">
        <w:rPr>
          <w:rFonts w:ascii="Times New Roman" w:hAnsi="Times New Roman" w:cs="Times New Roman"/>
          <w:noProof/>
          <w:sz w:val="24"/>
          <w:szCs w:val="24"/>
        </w:rPr>
        <w:t>, 27(3), pp. 2197–2212. doi: 10.3906/elk-1811-177.</w:t>
      </w:r>
    </w:p>
    <w:p w14:paraId="761908FA"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Hambali, M. A. </w:t>
      </w:r>
      <w:r w:rsidRPr="00727F11">
        <w:rPr>
          <w:rFonts w:ascii="Times New Roman" w:hAnsi="Times New Roman" w:cs="Times New Roman"/>
          <w:i/>
          <w:iCs/>
          <w:noProof/>
          <w:sz w:val="24"/>
          <w:szCs w:val="24"/>
        </w:rPr>
        <w:t>et al.</w:t>
      </w:r>
      <w:r w:rsidRPr="00727F11">
        <w:rPr>
          <w:rFonts w:ascii="Times New Roman" w:hAnsi="Times New Roman" w:cs="Times New Roman"/>
          <w:noProof/>
          <w:sz w:val="24"/>
          <w:szCs w:val="24"/>
        </w:rPr>
        <w:t xml:space="preserve"> (2019) ‘Adaboost Ensemble Algorithms for Breast Cancer Classification’, </w:t>
      </w:r>
      <w:r w:rsidRPr="00727F11">
        <w:rPr>
          <w:rFonts w:ascii="Times New Roman" w:hAnsi="Times New Roman" w:cs="Times New Roman"/>
          <w:i/>
          <w:iCs/>
          <w:noProof/>
          <w:sz w:val="24"/>
          <w:szCs w:val="24"/>
        </w:rPr>
        <w:t>Journal of Advances in Computer Research Quarterly</w:t>
      </w:r>
      <w:r w:rsidRPr="00727F11">
        <w:rPr>
          <w:rFonts w:ascii="Times New Roman" w:hAnsi="Times New Roman" w:cs="Times New Roman"/>
          <w:noProof/>
          <w:sz w:val="24"/>
          <w:szCs w:val="24"/>
        </w:rPr>
        <w:t>, 10(2), pp. 1–10. Available at: www.jacr.iausari.ac.ir.</w:t>
      </w:r>
    </w:p>
    <w:p w14:paraId="397A4A45"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Hossain, M. S. </w:t>
      </w:r>
      <w:r w:rsidRPr="00727F11">
        <w:rPr>
          <w:rFonts w:ascii="Times New Roman" w:hAnsi="Times New Roman" w:cs="Times New Roman"/>
          <w:i/>
          <w:iCs/>
          <w:noProof/>
          <w:sz w:val="24"/>
          <w:szCs w:val="24"/>
        </w:rPr>
        <w:t>et al.</w:t>
      </w:r>
      <w:r w:rsidRPr="00727F11">
        <w:rPr>
          <w:rFonts w:ascii="Times New Roman" w:hAnsi="Times New Roman" w:cs="Times New Roman"/>
          <w:noProof/>
          <w:sz w:val="24"/>
          <w:szCs w:val="24"/>
        </w:rPr>
        <w:t xml:space="preserve"> (2017) ‘A belief rule based expert system for datacenter pue prediction under uncertainty’, </w:t>
      </w:r>
      <w:r w:rsidRPr="00727F11">
        <w:rPr>
          <w:rFonts w:ascii="Times New Roman" w:hAnsi="Times New Roman" w:cs="Times New Roman"/>
          <w:i/>
          <w:iCs/>
          <w:noProof/>
          <w:sz w:val="24"/>
          <w:szCs w:val="24"/>
        </w:rPr>
        <w:t>IEEE Transactions on Sustainable Computing</w:t>
      </w:r>
      <w:r w:rsidRPr="00727F11">
        <w:rPr>
          <w:rFonts w:ascii="Times New Roman" w:hAnsi="Times New Roman" w:cs="Times New Roman"/>
          <w:noProof/>
          <w:sz w:val="24"/>
          <w:szCs w:val="24"/>
        </w:rPr>
        <w:t>, 2(2), pp. 140–153. doi: 10.1109/TSUSC.2017.2697768.</w:t>
      </w:r>
    </w:p>
    <w:p w14:paraId="237FFED4"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Hu, Y. J. </w:t>
      </w:r>
      <w:r w:rsidRPr="00727F11">
        <w:rPr>
          <w:rFonts w:ascii="Times New Roman" w:hAnsi="Times New Roman" w:cs="Times New Roman"/>
          <w:i/>
          <w:iCs/>
          <w:noProof/>
          <w:sz w:val="24"/>
          <w:szCs w:val="24"/>
        </w:rPr>
        <w:t>et al.</w:t>
      </w:r>
      <w:r w:rsidRPr="00727F11">
        <w:rPr>
          <w:rFonts w:ascii="Times New Roman" w:hAnsi="Times New Roman" w:cs="Times New Roman"/>
          <w:noProof/>
          <w:sz w:val="24"/>
          <w:szCs w:val="24"/>
        </w:rPr>
        <w:t xml:space="preserve"> (2012) ‘Decision tree-based learning to predict patient controlled analgesia consumption and readjustment.’, </w:t>
      </w:r>
      <w:r w:rsidRPr="00727F11">
        <w:rPr>
          <w:rFonts w:ascii="Times New Roman" w:hAnsi="Times New Roman" w:cs="Times New Roman"/>
          <w:i/>
          <w:iCs/>
          <w:noProof/>
          <w:sz w:val="24"/>
          <w:szCs w:val="24"/>
        </w:rPr>
        <w:t>BMC medical informatics and decision making</w:t>
      </w:r>
      <w:r w:rsidRPr="00727F11">
        <w:rPr>
          <w:rFonts w:ascii="Times New Roman" w:hAnsi="Times New Roman" w:cs="Times New Roman"/>
          <w:noProof/>
          <w:sz w:val="24"/>
          <w:szCs w:val="24"/>
        </w:rPr>
        <w:t xml:space="preserve">, 12, p. 131. doi: </w:t>
      </w:r>
      <w:r w:rsidRPr="00727F11">
        <w:rPr>
          <w:rFonts w:ascii="Times New Roman" w:hAnsi="Times New Roman" w:cs="Times New Roman"/>
          <w:noProof/>
          <w:sz w:val="24"/>
          <w:szCs w:val="24"/>
        </w:rPr>
        <w:lastRenderedPageBreak/>
        <w:t>10.1186/1472-6947-12-131.</w:t>
      </w:r>
    </w:p>
    <w:p w14:paraId="005FC29E"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i/>
          <w:iCs/>
          <w:noProof/>
          <w:sz w:val="24"/>
          <w:szCs w:val="24"/>
        </w:rPr>
        <w:t>Humidity | North Carolina Climate Office</w:t>
      </w:r>
      <w:r w:rsidRPr="00727F11">
        <w:rPr>
          <w:rFonts w:ascii="Times New Roman" w:hAnsi="Times New Roman" w:cs="Times New Roman"/>
          <w:noProof/>
          <w:sz w:val="24"/>
          <w:szCs w:val="24"/>
        </w:rPr>
        <w:t xml:space="preserve"> (2020) </w:t>
      </w:r>
      <w:r w:rsidRPr="00727F11">
        <w:rPr>
          <w:rFonts w:ascii="Times New Roman" w:hAnsi="Times New Roman" w:cs="Times New Roman"/>
          <w:i/>
          <w:iCs/>
          <w:noProof/>
          <w:sz w:val="24"/>
          <w:szCs w:val="24"/>
        </w:rPr>
        <w:t>North Carolina Climate Office</w:t>
      </w:r>
      <w:r w:rsidRPr="00727F11">
        <w:rPr>
          <w:rFonts w:ascii="Times New Roman" w:hAnsi="Times New Roman" w:cs="Times New Roman"/>
          <w:noProof/>
          <w:sz w:val="24"/>
          <w:szCs w:val="24"/>
        </w:rPr>
        <w:t>. Available at: https://climate.ncsu.edu/edu/Humidity (Accessed: 2 October 2020).</w:t>
      </w:r>
    </w:p>
    <w:p w14:paraId="74B9D254"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IBM Cloud Education (2020) </w:t>
      </w:r>
      <w:r w:rsidRPr="00727F11">
        <w:rPr>
          <w:rFonts w:ascii="Times New Roman" w:hAnsi="Times New Roman" w:cs="Times New Roman"/>
          <w:i/>
          <w:iCs/>
          <w:noProof/>
          <w:sz w:val="24"/>
          <w:szCs w:val="24"/>
        </w:rPr>
        <w:t>What is Machine Learning? | IBM</w:t>
      </w:r>
      <w:r w:rsidRPr="00727F11">
        <w:rPr>
          <w:rFonts w:ascii="Times New Roman" w:hAnsi="Times New Roman" w:cs="Times New Roman"/>
          <w:noProof/>
          <w:sz w:val="24"/>
          <w:szCs w:val="24"/>
        </w:rPr>
        <w:t xml:space="preserve">, </w:t>
      </w:r>
      <w:r w:rsidRPr="00727F11">
        <w:rPr>
          <w:rFonts w:ascii="Times New Roman" w:hAnsi="Times New Roman" w:cs="Times New Roman"/>
          <w:i/>
          <w:iCs/>
          <w:noProof/>
          <w:sz w:val="24"/>
          <w:szCs w:val="24"/>
        </w:rPr>
        <w:t>IBM Cloud Learn Hub</w:t>
      </w:r>
      <w:r w:rsidRPr="00727F11">
        <w:rPr>
          <w:rFonts w:ascii="Times New Roman" w:hAnsi="Times New Roman" w:cs="Times New Roman"/>
          <w:noProof/>
          <w:sz w:val="24"/>
          <w:szCs w:val="24"/>
        </w:rPr>
        <w:t>. Available at: https://www.ibm.com/cloud/learn/machine-learning (Accessed: 16 December 2020).</w:t>
      </w:r>
    </w:p>
    <w:p w14:paraId="17C6E3CB"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Jin, X. </w:t>
      </w:r>
      <w:r w:rsidRPr="00727F11">
        <w:rPr>
          <w:rFonts w:ascii="Times New Roman" w:hAnsi="Times New Roman" w:cs="Times New Roman"/>
          <w:i/>
          <w:iCs/>
          <w:noProof/>
          <w:sz w:val="24"/>
          <w:szCs w:val="24"/>
        </w:rPr>
        <w:t>et al.</w:t>
      </w:r>
      <w:r w:rsidRPr="00727F11">
        <w:rPr>
          <w:rFonts w:ascii="Times New Roman" w:hAnsi="Times New Roman" w:cs="Times New Roman"/>
          <w:noProof/>
          <w:sz w:val="24"/>
          <w:szCs w:val="24"/>
        </w:rPr>
        <w:t xml:space="preserve"> (2016) ‘Green Data Centers: A Survey, Perspectives, and Future Directions’. Available at: http://arxiv.org/abs/1608.00687.</w:t>
      </w:r>
    </w:p>
    <w:p w14:paraId="441DAD99"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Karthik, C. </w:t>
      </w:r>
      <w:r w:rsidRPr="00727F11">
        <w:rPr>
          <w:rFonts w:ascii="Times New Roman" w:hAnsi="Times New Roman" w:cs="Times New Roman"/>
          <w:i/>
          <w:iCs/>
          <w:noProof/>
          <w:sz w:val="24"/>
          <w:szCs w:val="24"/>
        </w:rPr>
        <w:t>et al.</w:t>
      </w:r>
      <w:r w:rsidRPr="00727F11">
        <w:rPr>
          <w:rFonts w:ascii="Times New Roman" w:hAnsi="Times New Roman" w:cs="Times New Roman"/>
          <w:noProof/>
          <w:sz w:val="24"/>
          <w:szCs w:val="24"/>
        </w:rPr>
        <w:t xml:space="preserve"> (2016) ‘Green intelligence for cloud data centers’, </w:t>
      </w:r>
      <w:r w:rsidRPr="00727F11">
        <w:rPr>
          <w:rFonts w:ascii="Times New Roman" w:hAnsi="Times New Roman" w:cs="Times New Roman"/>
          <w:i/>
          <w:iCs/>
          <w:noProof/>
          <w:sz w:val="24"/>
          <w:szCs w:val="24"/>
        </w:rPr>
        <w:t>2016 3rd International Conference on Recent Advances in Information Technology, RAIT 2016</w:t>
      </w:r>
      <w:r w:rsidRPr="00727F11">
        <w:rPr>
          <w:rFonts w:ascii="Times New Roman" w:hAnsi="Times New Roman" w:cs="Times New Roman"/>
          <w:noProof/>
          <w:sz w:val="24"/>
          <w:szCs w:val="24"/>
        </w:rPr>
        <w:t>. IEEE, pp. 591–597. doi: 10.1109/RAIT.2016.7507965.</w:t>
      </w:r>
    </w:p>
    <w:p w14:paraId="4199B208"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Van Le, D. </w:t>
      </w:r>
      <w:r w:rsidRPr="00727F11">
        <w:rPr>
          <w:rFonts w:ascii="Times New Roman" w:hAnsi="Times New Roman" w:cs="Times New Roman"/>
          <w:i/>
          <w:iCs/>
          <w:noProof/>
          <w:sz w:val="24"/>
          <w:szCs w:val="24"/>
        </w:rPr>
        <w:t>et al.</w:t>
      </w:r>
      <w:r w:rsidRPr="00727F11">
        <w:rPr>
          <w:rFonts w:ascii="Times New Roman" w:hAnsi="Times New Roman" w:cs="Times New Roman"/>
          <w:noProof/>
          <w:sz w:val="24"/>
          <w:szCs w:val="24"/>
        </w:rPr>
        <w:t xml:space="preserve"> (2019) ‘Control of air free-cooled data centers in tropics via deep reinforcement learning’, </w:t>
      </w:r>
      <w:r w:rsidRPr="00727F11">
        <w:rPr>
          <w:rFonts w:ascii="Times New Roman" w:hAnsi="Times New Roman" w:cs="Times New Roman"/>
          <w:i/>
          <w:iCs/>
          <w:noProof/>
          <w:sz w:val="24"/>
          <w:szCs w:val="24"/>
        </w:rPr>
        <w:t>BuildSys 2019 - Proceedings of the 6th ACM International Conference on Systems for Energy-Efficient Buildings, Cities, and Transportation</w:t>
      </w:r>
      <w:r w:rsidRPr="00727F11">
        <w:rPr>
          <w:rFonts w:ascii="Times New Roman" w:hAnsi="Times New Roman" w:cs="Times New Roman"/>
          <w:noProof/>
          <w:sz w:val="24"/>
          <w:szCs w:val="24"/>
        </w:rPr>
        <w:t>, pp. 306–315. doi: 10.1145/3360322.3360845.</w:t>
      </w:r>
    </w:p>
    <w:p w14:paraId="404FA284"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Lee, K. P. and Chen, H. L. (2013) ‘Analysis of energy saving potential of air-side free cooling for data centers in worldwide climate zones’, </w:t>
      </w:r>
      <w:r w:rsidRPr="00727F11">
        <w:rPr>
          <w:rFonts w:ascii="Times New Roman" w:hAnsi="Times New Roman" w:cs="Times New Roman"/>
          <w:i/>
          <w:iCs/>
          <w:noProof/>
          <w:sz w:val="24"/>
          <w:szCs w:val="24"/>
        </w:rPr>
        <w:t>Energy and Buildings</w:t>
      </w:r>
      <w:r w:rsidRPr="00727F11">
        <w:rPr>
          <w:rFonts w:ascii="Times New Roman" w:hAnsi="Times New Roman" w:cs="Times New Roman"/>
          <w:noProof/>
          <w:sz w:val="24"/>
          <w:szCs w:val="24"/>
        </w:rPr>
        <w:t>. Elsevier B.V., 64, pp. 103–112. doi: 10.1016/j.enbuild.2013.04.013.</w:t>
      </w:r>
    </w:p>
    <w:p w14:paraId="4A1A71FA"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Li, Y. </w:t>
      </w:r>
      <w:r w:rsidRPr="00727F11">
        <w:rPr>
          <w:rFonts w:ascii="Times New Roman" w:hAnsi="Times New Roman" w:cs="Times New Roman"/>
          <w:i/>
          <w:iCs/>
          <w:noProof/>
          <w:sz w:val="24"/>
          <w:szCs w:val="24"/>
        </w:rPr>
        <w:t>et al.</w:t>
      </w:r>
      <w:r w:rsidRPr="00727F11">
        <w:rPr>
          <w:rFonts w:ascii="Times New Roman" w:hAnsi="Times New Roman" w:cs="Times New Roman"/>
          <w:noProof/>
          <w:sz w:val="24"/>
          <w:szCs w:val="24"/>
        </w:rPr>
        <w:t xml:space="preserve"> (2020) ‘Transforming Cooling Optimization for Green Data Center via Deep Reinforcement Learning’, </w:t>
      </w:r>
      <w:r w:rsidRPr="00727F11">
        <w:rPr>
          <w:rFonts w:ascii="Times New Roman" w:hAnsi="Times New Roman" w:cs="Times New Roman"/>
          <w:i/>
          <w:iCs/>
          <w:noProof/>
          <w:sz w:val="24"/>
          <w:szCs w:val="24"/>
        </w:rPr>
        <w:t>IEEE Transactions on Cybernetics</w:t>
      </w:r>
      <w:r w:rsidRPr="00727F11">
        <w:rPr>
          <w:rFonts w:ascii="Times New Roman" w:hAnsi="Times New Roman" w:cs="Times New Roman"/>
          <w:noProof/>
          <w:sz w:val="24"/>
          <w:szCs w:val="24"/>
        </w:rPr>
        <w:t>. IEEE, 50(5), pp. 2002–2013. doi: 10.1109/TCYB.2019.2927410.</w:t>
      </w:r>
    </w:p>
    <w:p w14:paraId="73935D5B"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Lin, P., Niemann, J. and Long, L. (2015) ‘Choosing Between Direct and Indirect Air Economization for Data Centers’, </w:t>
      </w:r>
      <w:r w:rsidRPr="00727F11">
        <w:rPr>
          <w:rFonts w:ascii="Times New Roman" w:hAnsi="Times New Roman" w:cs="Times New Roman"/>
          <w:i/>
          <w:iCs/>
          <w:noProof/>
          <w:sz w:val="24"/>
          <w:szCs w:val="24"/>
        </w:rPr>
        <w:t>Schneider Electric</w:t>
      </w:r>
      <w:r w:rsidRPr="00727F11">
        <w:rPr>
          <w:rFonts w:ascii="Times New Roman" w:hAnsi="Times New Roman" w:cs="Times New Roman"/>
          <w:noProof/>
          <w:sz w:val="24"/>
          <w:szCs w:val="24"/>
        </w:rPr>
        <w:t>. Available at: http://www.thegreengrid.org.</w:t>
      </w:r>
    </w:p>
    <w:p w14:paraId="77716E95"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Manousakis, I. </w:t>
      </w:r>
      <w:r w:rsidRPr="00727F11">
        <w:rPr>
          <w:rFonts w:ascii="Times New Roman" w:hAnsi="Times New Roman" w:cs="Times New Roman"/>
          <w:i/>
          <w:iCs/>
          <w:noProof/>
          <w:sz w:val="24"/>
          <w:szCs w:val="24"/>
        </w:rPr>
        <w:t>et al.</w:t>
      </w:r>
      <w:r w:rsidRPr="00727F11">
        <w:rPr>
          <w:rFonts w:ascii="Times New Roman" w:hAnsi="Times New Roman" w:cs="Times New Roman"/>
          <w:noProof/>
          <w:sz w:val="24"/>
          <w:szCs w:val="24"/>
        </w:rPr>
        <w:t xml:space="preserve"> (2015) ‘CoolProvision: Underprovisioning datacenter cooling’, </w:t>
      </w:r>
      <w:r w:rsidRPr="00727F11">
        <w:rPr>
          <w:rFonts w:ascii="Times New Roman" w:hAnsi="Times New Roman" w:cs="Times New Roman"/>
          <w:i/>
          <w:iCs/>
          <w:noProof/>
          <w:sz w:val="24"/>
          <w:szCs w:val="24"/>
        </w:rPr>
        <w:t>ACM SoCC 2015 - Proceedings of the 6th ACM Symposium on Cloud Computing</w:t>
      </w:r>
      <w:r w:rsidRPr="00727F11">
        <w:rPr>
          <w:rFonts w:ascii="Times New Roman" w:hAnsi="Times New Roman" w:cs="Times New Roman"/>
          <w:noProof/>
          <w:sz w:val="24"/>
          <w:szCs w:val="24"/>
        </w:rPr>
        <w:t>, pp. 356–367. doi: 10.1145/2806777.2806938.</w:t>
      </w:r>
    </w:p>
    <w:p w14:paraId="55AC3427"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Maurya, K. and Sinha, R. (2013) ‘Energy Conscious Dynamic Provisioning of Virtual Machines using Adaptive Migration Thresholds in Cloud Data Center’, </w:t>
      </w:r>
      <w:r w:rsidRPr="00727F11">
        <w:rPr>
          <w:rFonts w:ascii="Times New Roman" w:hAnsi="Times New Roman" w:cs="Times New Roman"/>
          <w:i/>
          <w:iCs/>
          <w:noProof/>
          <w:sz w:val="24"/>
          <w:szCs w:val="24"/>
        </w:rPr>
        <w:t>Ijcsmc</w:t>
      </w:r>
      <w:r w:rsidRPr="00727F11">
        <w:rPr>
          <w:rFonts w:ascii="Times New Roman" w:hAnsi="Times New Roman" w:cs="Times New Roman"/>
          <w:noProof/>
          <w:sz w:val="24"/>
          <w:szCs w:val="24"/>
        </w:rPr>
        <w:t>, 2(3), pp. 74–82. Available at: www.ijcsmc.com.</w:t>
      </w:r>
    </w:p>
    <w:p w14:paraId="4A5996E8"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MeteoBlue-HistoryPlus (2020) </w:t>
      </w:r>
      <w:r w:rsidRPr="00727F11">
        <w:rPr>
          <w:rFonts w:ascii="Times New Roman" w:hAnsi="Times New Roman" w:cs="Times New Roman"/>
          <w:i/>
          <w:iCs/>
          <w:noProof/>
          <w:sz w:val="24"/>
          <w:szCs w:val="24"/>
        </w:rPr>
        <w:t>Weather history download Orlando - meteoblue</w:t>
      </w:r>
      <w:r w:rsidRPr="00727F11">
        <w:rPr>
          <w:rFonts w:ascii="Times New Roman" w:hAnsi="Times New Roman" w:cs="Times New Roman"/>
          <w:noProof/>
          <w:sz w:val="24"/>
          <w:szCs w:val="24"/>
        </w:rPr>
        <w:t>. Available at: https://www.meteoblue.com/en/weather/archive/export/orlando_united-states-of-america_4167147 (Accessed: 12 October 2020).</w:t>
      </w:r>
    </w:p>
    <w:p w14:paraId="69FF1AD8"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Mohiddin, S. K. (2016) ‘Green Computing an Eco Friendly It Environment for Upcoming Technologies Green Computing an Eco Friendly It Environment for Upcoming Technologies’, (April 2015).</w:t>
      </w:r>
    </w:p>
    <w:p w14:paraId="7AB5C521"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Nagpal, S. (2018) ‘Comparative Analysis of the Power Consumption Techniques in the Cloud Computing Environment’, 8(8), pp. 32–49.</w:t>
      </w:r>
    </w:p>
    <w:p w14:paraId="2A587C13"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lastRenderedPageBreak/>
        <w:t xml:space="preserve">Niemann, J., Bean, J. and Avelar, V. (2013) ‘Economizer Modes of Data Center Cooling Systems’, </w:t>
      </w:r>
      <w:r w:rsidRPr="00727F11">
        <w:rPr>
          <w:rFonts w:ascii="Times New Roman" w:hAnsi="Times New Roman" w:cs="Times New Roman"/>
          <w:i/>
          <w:iCs/>
          <w:noProof/>
          <w:sz w:val="24"/>
          <w:szCs w:val="24"/>
        </w:rPr>
        <w:t>White Paper 132</w:t>
      </w:r>
      <w:r w:rsidRPr="00727F11">
        <w:rPr>
          <w:rFonts w:ascii="Times New Roman" w:hAnsi="Times New Roman" w:cs="Times New Roman"/>
          <w:noProof/>
          <w:sz w:val="24"/>
          <w:szCs w:val="24"/>
        </w:rPr>
        <w:t>, p. 19.</w:t>
      </w:r>
    </w:p>
    <w:p w14:paraId="1F9CACC3"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Niemann, J., Brown, K. and Avelar, V. (2020) ‘Impact of Hot and Cold Air containment.pdf’. Schneider Electric.</w:t>
      </w:r>
    </w:p>
    <w:p w14:paraId="589C6FBB"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Nixon, J. S., Francis, A. and Devaraj, S. (2015) ‘Green Computing: Awareness, Current Issues and best practices’, </w:t>
      </w:r>
      <w:r w:rsidRPr="00727F11">
        <w:rPr>
          <w:rFonts w:ascii="Times New Roman" w:hAnsi="Times New Roman" w:cs="Times New Roman"/>
          <w:i/>
          <w:iCs/>
          <w:noProof/>
          <w:sz w:val="24"/>
          <w:szCs w:val="24"/>
        </w:rPr>
        <w:t>International Journal of Computer Systems, ISSN</w:t>
      </w:r>
      <w:r w:rsidRPr="00727F11">
        <w:rPr>
          <w:rFonts w:ascii="Times New Roman" w:hAnsi="Times New Roman" w:cs="Times New Roman"/>
          <w:noProof/>
          <w:sz w:val="24"/>
          <w:szCs w:val="24"/>
        </w:rPr>
        <w:t>, 520(12), pp. 2394–1065. Available at: http://www.ijcsonline.com/.</w:t>
      </w:r>
    </w:p>
    <w:p w14:paraId="0477504C"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Oracle EU (2020) </w:t>
      </w:r>
      <w:r w:rsidRPr="00727F11">
        <w:rPr>
          <w:rFonts w:ascii="Times New Roman" w:hAnsi="Times New Roman" w:cs="Times New Roman"/>
          <w:i/>
          <w:iCs/>
          <w:noProof/>
          <w:sz w:val="24"/>
          <w:szCs w:val="24"/>
        </w:rPr>
        <w:t>What is Artificial Intelligence (AI)? | Oracle Ireland</w:t>
      </w:r>
      <w:r w:rsidRPr="00727F11">
        <w:rPr>
          <w:rFonts w:ascii="Times New Roman" w:hAnsi="Times New Roman" w:cs="Times New Roman"/>
          <w:noProof/>
          <w:sz w:val="24"/>
          <w:szCs w:val="24"/>
        </w:rPr>
        <w:t xml:space="preserve">, </w:t>
      </w:r>
      <w:r w:rsidRPr="00727F11">
        <w:rPr>
          <w:rFonts w:ascii="Times New Roman" w:hAnsi="Times New Roman" w:cs="Times New Roman"/>
          <w:i/>
          <w:iCs/>
          <w:noProof/>
          <w:sz w:val="24"/>
          <w:szCs w:val="24"/>
        </w:rPr>
        <w:t>Oracle EU Publications</w:t>
      </w:r>
      <w:r w:rsidRPr="00727F11">
        <w:rPr>
          <w:rFonts w:ascii="Times New Roman" w:hAnsi="Times New Roman" w:cs="Times New Roman"/>
          <w:noProof/>
          <w:sz w:val="24"/>
          <w:szCs w:val="24"/>
        </w:rPr>
        <w:t>. Available at: https://www.oracle.com/ie/artificial-intelligence/what-is-ai/ (Accessed: 10 October 2020).</w:t>
      </w:r>
    </w:p>
    <w:p w14:paraId="705034A5"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Oró, E. </w:t>
      </w:r>
      <w:r w:rsidRPr="00727F11">
        <w:rPr>
          <w:rFonts w:ascii="Times New Roman" w:hAnsi="Times New Roman" w:cs="Times New Roman"/>
          <w:i/>
          <w:iCs/>
          <w:noProof/>
          <w:sz w:val="24"/>
          <w:szCs w:val="24"/>
        </w:rPr>
        <w:t>et al.</w:t>
      </w:r>
      <w:r w:rsidRPr="00727F11">
        <w:rPr>
          <w:rFonts w:ascii="Times New Roman" w:hAnsi="Times New Roman" w:cs="Times New Roman"/>
          <w:noProof/>
          <w:sz w:val="24"/>
          <w:szCs w:val="24"/>
        </w:rPr>
        <w:t xml:space="preserve"> (2015) ‘Overview of direct air free cooling and thermal energy storage potential energy savings in data centres’, </w:t>
      </w:r>
      <w:r w:rsidRPr="00727F11">
        <w:rPr>
          <w:rFonts w:ascii="Times New Roman" w:hAnsi="Times New Roman" w:cs="Times New Roman"/>
          <w:i/>
          <w:iCs/>
          <w:noProof/>
          <w:sz w:val="24"/>
          <w:szCs w:val="24"/>
        </w:rPr>
        <w:t>Applied Thermal Engineering</w:t>
      </w:r>
      <w:r w:rsidRPr="00727F11">
        <w:rPr>
          <w:rFonts w:ascii="Times New Roman" w:hAnsi="Times New Roman" w:cs="Times New Roman"/>
          <w:noProof/>
          <w:sz w:val="24"/>
          <w:szCs w:val="24"/>
        </w:rPr>
        <w:t>, 85, pp. 100–110. doi: 10.1016/j.applthermaleng.2015.03.001.</w:t>
      </w:r>
    </w:p>
    <w:p w14:paraId="50009141"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Pang, B. </w:t>
      </w:r>
      <w:r w:rsidRPr="00727F11">
        <w:rPr>
          <w:rFonts w:ascii="Times New Roman" w:hAnsi="Times New Roman" w:cs="Times New Roman"/>
          <w:i/>
          <w:iCs/>
          <w:noProof/>
          <w:sz w:val="24"/>
          <w:szCs w:val="24"/>
        </w:rPr>
        <w:t>et al.</w:t>
      </w:r>
      <w:r w:rsidRPr="00727F11">
        <w:rPr>
          <w:rFonts w:ascii="Times New Roman" w:hAnsi="Times New Roman" w:cs="Times New Roman"/>
          <w:noProof/>
          <w:sz w:val="24"/>
          <w:szCs w:val="24"/>
        </w:rPr>
        <w:t xml:space="preserve"> (2017) ‘Statistical Downscaling of Temperature with the Random Forest Model’, </w:t>
      </w:r>
      <w:r w:rsidRPr="00727F11">
        <w:rPr>
          <w:rFonts w:ascii="Times New Roman" w:hAnsi="Times New Roman" w:cs="Times New Roman"/>
          <w:i/>
          <w:iCs/>
          <w:noProof/>
          <w:sz w:val="24"/>
          <w:szCs w:val="24"/>
        </w:rPr>
        <w:t>Advances in Meteorology</w:t>
      </w:r>
      <w:r w:rsidRPr="00727F11">
        <w:rPr>
          <w:rFonts w:ascii="Times New Roman" w:hAnsi="Times New Roman" w:cs="Times New Roman"/>
          <w:noProof/>
          <w:sz w:val="24"/>
          <w:szCs w:val="24"/>
        </w:rPr>
        <w:t>, 2017. doi: 10.1155/2017/7265178.</w:t>
      </w:r>
    </w:p>
    <w:p w14:paraId="40D1596F"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Park, S. and Seo, J. (2018) ‘Analysis of air-side economizers in terms of cooling-energy performance in a data center considering exhaust air recirculation’, </w:t>
      </w:r>
      <w:r w:rsidRPr="00727F11">
        <w:rPr>
          <w:rFonts w:ascii="Times New Roman" w:hAnsi="Times New Roman" w:cs="Times New Roman"/>
          <w:i/>
          <w:iCs/>
          <w:noProof/>
          <w:sz w:val="24"/>
          <w:szCs w:val="24"/>
        </w:rPr>
        <w:t>Energies</w:t>
      </w:r>
      <w:r w:rsidRPr="00727F11">
        <w:rPr>
          <w:rFonts w:ascii="Times New Roman" w:hAnsi="Times New Roman" w:cs="Times New Roman"/>
          <w:noProof/>
          <w:sz w:val="24"/>
          <w:szCs w:val="24"/>
        </w:rPr>
        <w:t>, 11(2). doi: 10.3390/en11020444.</w:t>
      </w:r>
    </w:p>
    <w:p w14:paraId="3A60C39A"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Pawlish, M. and Varde, A. S. (2010) ‘A decision support system for green data centers’, </w:t>
      </w:r>
      <w:r w:rsidRPr="00727F11">
        <w:rPr>
          <w:rFonts w:ascii="Times New Roman" w:hAnsi="Times New Roman" w:cs="Times New Roman"/>
          <w:i/>
          <w:iCs/>
          <w:noProof/>
          <w:sz w:val="24"/>
          <w:szCs w:val="24"/>
        </w:rPr>
        <w:t>International Conference on Information and Knowledge Management, Proceedings</w:t>
      </w:r>
      <w:r w:rsidRPr="00727F11">
        <w:rPr>
          <w:rFonts w:ascii="Times New Roman" w:hAnsi="Times New Roman" w:cs="Times New Roman"/>
          <w:noProof/>
          <w:sz w:val="24"/>
          <w:szCs w:val="24"/>
        </w:rPr>
        <w:t>, pp. 47–55. doi: 10.1145/1871902.1871912.</w:t>
      </w:r>
    </w:p>
    <w:p w14:paraId="2D3CC157"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Pedregosa, F. </w:t>
      </w:r>
      <w:r w:rsidRPr="00727F11">
        <w:rPr>
          <w:rFonts w:ascii="Times New Roman" w:hAnsi="Times New Roman" w:cs="Times New Roman"/>
          <w:i/>
          <w:iCs/>
          <w:noProof/>
          <w:sz w:val="24"/>
          <w:szCs w:val="24"/>
        </w:rPr>
        <w:t>et al.</w:t>
      </w:r>
      <w:r w:rsidRPr="00727F11">
        <w:rPr>
          <w:rFonts w:ascii="Times New Roman" w:hAnsi="Times New Roman" w:cs="Times New Roman"/>
          <w:noProof/>
          <w:sz w:val="24"/>
          <w:szCs w:val="24"/>
        </w:rPr>
        <w:t xml:space="preserve"> (2011) </w:t>
      </w:r>
      <w:r w:rsidRPr="00727F11">
        <w:rPr>
          <w:rFonts w:ascii="Times New Roman" w:hAnsi="Times New Roman" w:cs="Times New Roman"/>
          <w:i/>
          <w:iCs/>
          <w:noProof/>
          <w:sz w:val="24"/>
          <w:szCs w:val="24"/>
        </w:rPr>
        <w:t>Scikit-learn: Machine Learning in Python</w:t>
      </w:r>
      <w:r w:rsidRPr="00727F11">
        <w:rPr>
          <w:rFonts w:ascii="Times New Roman" w:hAnsi="Times New Roman" w:cs="Times New Roman"/>
          <w:noProof/>
          <w:sz w:val="24"/>
          <w:szCs w:val="24"/>
        </w:rPr>
        <w:t xml:space="preserve">, </w:t>
      </w:r>
      <w:r w:rsidRPr="00727F11">
        <w:rPr>
          <w:rFonts w:ascii="Times New Roman" w:hAnsi="Times New Roman" w:cs="Times New Roman"/>
          <w:i/>
          <w:iCs/>
          <w:noProof/>
          <w:sz w:val="24"/>
          <w:szCs w:val="24"/>
        </w:rPr>
        <w:t>Journal of Machine Learning Research</w:t>
      </w:r>
      <w:r w:rsidRPr="00727F11">
        <w:rPr>
          <w:rFonts w:ascii="Times New Roman" w:hAnsi="Times New Roman" w:cs="Times New Roman"/>
          <w:noProof/>
          <w:sz w:val="24"/>
          <w:szCs w:val="24"/>
        </w:rPr>
        <w:t>. Available at: https://scikit-learn.org/stable/about.html#citing-scikit-learn (Accessed: 25 December 2020).</w:t>
      </w:r>
    </w:p>
    <w:p w14:paraId="0ED1EAA5"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i/>
          <w:iCs/>
          <w:noProof/>
          <w:sz w:val="24"/>
          <w:szCs w:val="24"/>
        </w:rPr>
        <w:t>Predictive Analytics Software | RapidMiner Studio</w:t>
      </w:r>
      <w:r w:rsidRPr="00727F11">
        <w:rPr>
          <w:rFonts w:ascii="Times New Roman" w:hAnsi="Times New Roman" w:cs="Times New Roman"/>
          <w:noProof/>
          <w:sz w:val="24"/>
          <w:szCs w:val="24"/>
        </w:rPr>
        <w:t xml:space="preserve"> (2020). Available at: https://rapidminer.com/products/studio/?campaignid=RapidMiner Branded - Worldwide--Brand - US&amp;gclid=Cj0KCQiAifz-BRDjARIsAEElyGLDzEfm04Q_AZIiJCpy_TJCiBXt5zFxE0O8A18NOSJ9mDZV0phAh1kaAsHcEALw_wcB (Accessed: 10 June 2020).</w:t>
      </w:r>
    </w:p>
    <w:p w14:paraId="26236CB9"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Rezai, H. and Speily, O. R. B. (2017) ‘Energy aware resource management of cloud data centers’, </w:t>
      </w:r>
      <w:r w:rsidRPr="00727F11">
        <w:rPr>
          <w:rFonts w:ascii="Times New Roman" w:hAnsi="Times New Roman" w:cs="Times New Roman"/>
          <w:i/>
          <w:iCs/>
          <w:noProof/>
          <w:sz w:val="24"/>
          <w:szCs w:val="24"/>
        </w:rPr>
        <w:t>International Journal of Engineering, Transactions B: Applications</w:t>
      </w:r>
      <w:r w:rsidRPr="00727F11">
        <w:rPr>
          <w:rFonts w:ascii="Times New Roman" w:hAnsi="Times New Roman" w:cs="Times New Roman"/>
          <w:noProof/>
          <w:sz w:val="24"/>
          <w:szCs w:val="24"/>
        </w:rPr>
        <w:t>, 30(11), pp. 1730–1739. doi: 10.5829/ije.2017.30.11b.14.</w:t>
      </w:r>
    </w:p>
    <w:p w14:paraId="380EB233"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S, I. P., Niranjan, V. and N, S. R. (2014) ‘Improved Performance through Carbon Aware Green Cloud Policy’, pp. 10–15.</w:t>
      </w:r>
    </w:p>
    <w:p w14:paraId="26D722D3"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Saxena, R. (2017) </w:t>
      </w:r>
      <w:r w:rsidRPr="00727F11">
        <w:rPr>
          <w:rFonts w:ascii="Times New Roman" w:hAnsi="Times New Roman" w:cs="Times New Roman"/>
          <w:i/>
          <w:iCs/>
          <w:noProof/>
          <w:sz w:val="24"/>
          <w:szCs w:val="24"/>
        </w:rPr>
        <w:t>How Decision Tree Algorithm works</w:t>
      </w:r>
      <w:r w:rsidRPr="00727F11">
        <w:rPr>
          <w:rFonts w:ascii="Times New Roman" w:hAnsi="Times New Roman" w:cs="Times New Roman"/>
          <w:noProof/>
          <w:sz w:val="24"/>
          <w:szCs w:val="24"/>
        </w:rPr>
        <w:t>. Available at: https://dataaspirant.com/how-decision-tree-algorithm-works/ (Accessed: 27 December 2020).</w:t>
      </w:r>
    </w:p>
    <w:p w14:paraId="265FB964"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Song, Z., Zhang, X. and Eriksson, C. (2015) ‘Data Center Energy and Cost Saving Evaluation’, </w:t>
      </w:r>
      <w:r w:rsidRPr="00727F11">
        <w:rPr>
          <w:rFonts w:ascii="Times New Roman" w:hAnsi="Times New Roman" w:cs="Times New Roman"/>
          <w:i/>
          <w:iCs/>
          <w:noProof/>
          <w:sz w:val="24"/>
          <w:szCs w:val="24"/>
        </w:rPr>
        <w:lastRenderedPageBreak/>
        <w:t>Energy Procedia</w:t>
      </w:r>
      <w:r w:rsidRPr="00727F11">
        <w:rPr>
          <w:rFonts w:ascii="Times New Roman" w:hAnsi="Times New Roman" w:cs="Times New Roman"/>
          <w:noProof/>
          <w:sz w:val="24"/>
          <w:szCs w:val="24"/>
        </w:rPr>
        <w:t>. Elsevier B.V., 75, pp. 1255–1260. doi: 10.1016/j.egypro.2015.07.178.</w:t>
      </w:r>
    </w:p>
    <w:p w14:paraId="415808C5"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Suresh, G. (2015) ‘Power Efficient Management In Data Centers Using Server Consolidation For Green Computing’, </w:t>
      </w:r>
      <w:r w:rsidRPr="00727F11">
        <w:rPr>
          <w:rFonts w:ascii="Times New Roman" w:hAnsi="Times New Roman" w:cs="Times New Roman"/>
          <w:i/>
          <w:iCs/>
          <w:noProof/>
          <w:sz w:val="24"/>
          <w:szCs w:val="24"/>
        </w:rPr>
        <w:t>Ijirst.Org</w:t>
      </w:r>
      <w:r w:rsidRPr="00727F11">
        <w:rPr>
          <w:rFonts w:ascii="Times New Roman" w:hAnsi="Times New Roman" w:cs="Times New Roman"/>
          <w:noProof/>
          <w:sz w:val="24"/>
          <w:szCs w:val="24"/>
        </w:rPr>
        <w:t>, 1(8), pp. 212–215. Available at: http://www.ijirst.org/articles/IJIRSTV1I8068.pdf.</w:t>
      </w:r>
    </w:p>
    <w:p w14:paraId="6955466E"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i/>
          <w:iCs/>
          <w:noProof/>
          <w:sz w:val="24"/>
          <w:szCs w:val="24"/>
        </w:rPr>
        <w:t>Tableau Desktop</w:t>
      </w:r>
      <w:r w:rsidRPr="00727F11">
        <w:rPr>
          <w:rFonts w:ascii="Times New Roman" w:hAnsi="Times New Roman" w:cs="Times New Roman"/>
          <w:noProof/>
          <w:sz w:val="24"/>
          <w:szCs w:val="24"/>
        </w:rPr>
        <w:t xml:space="preserve"> (2020). Available at: https://www.tableau.com/products/desktop (Accessed: 10 August 2020).</w:t>
      </w:r>
    </w:p>
    <w:p w14:paraId="077BD423"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Tafani, D. </w:t>
      </w:r>
      <w:r w:rsidRPr="00727F11">
        <w:rPr>
          <w:rFonts w:ascii="Times New Roman" w:hAnsi="Times New Roman" w:cs="Times New Roman"/>
          <w:i/>
          <w:iCs/>
          <w:noProof/>
          <w:sz w:val="24"/>
          <w:szCs w:val="24"/>
        </w:rPr>
        <w:t>et al.</w:t>
      </w:r>
      <w:r w:rsidRPr="00727F11">
        <w:rPr>
          <w:rFonts w:ascii="Times New Roman" w:hAnsi="Times New Roman" w:cs="Times New Roman"/>
          <w:noProof/>
          <w:sz w:val="24"/>
          <w:szCs w:val="24"/>
        </w:rPr>
        <w:t xml:space="preserve"> (2013) ‘Towards energy efficiency for cloud computing services’, </w:t>
      </w:r>
      <w:r w:rsidRPr="00727F11">
        <w:rPr>
          <w:rFonts w:ascii="Times New Roman" w:hAnsi="Times New Roman" w:cs="Times New Roman"/>
          <w:i/>
          <w:iCs/>
          <w:noProof/>
          <w:sz w:val="24"/>
          <w:szCs w:val="24"/>
        </w:rPr>
        <w:t>Communication Infrastructures for Cloud Computing</w:t>
      </w:r>
      <w:r w:rsidRPr="00727F11">
        <w:rPr>
          <w:rFonts w:ascii="Times New Roman" w:hAnsi="Times New Roman" w:cs="Times New Roman"/>
          <w:noProof/>
          <w:sz w:val="24"/>
          <w:szCs w:val="24"/>
        </w:rPr>
        <w:t>, (Vm), pp. 306–328. doi: 10.4018/978-1-4666-4522-6.ch014.</w:t>
      </w:r>
    </w:p>
    <w:p w14:paraId="348604F4"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Thakur, D. S. (2016) ‘Energy Efficient Task Scheduling Algorithms In Cloud Data Center Energy Efficient Task Scheduling Algorithms In Cloud Data Center’, 6(December), pp. 12–18.</w:t>
      </w:r>
    </w:p>
    <w:p w14:paraId="1478CE00"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The Green Grid (2012) ‘Updated Air-Side Free Cooling Maps: The Impact of ASHRAE 2011 Allowable Ranges’, </w:t>
      </w:r>
      <w:r w:rsidRPr="00727F11">
        <w:rPr>
          <w:rFonts w:ascii="Times New Roman" w:hAnsi="Times New Roman" w:cs="Times New Roman"/>
          <w:i/>
          <w:iCs/>
          <w:noProof/>
          <w:sz w:val="24"/>
          <w:szCs w:val="24"/>
        </w:rPr>
        <w:t>The Green Grid</w:t>
      </w:r>
      <w:r w:rsidRPr="00727F11">
        <w:rPr>
          <w:rFonts w:ascii="Times New Roman" w:hAnsi="Times New Roman" w:cs="Times New Roman"/>
          <w:noProof/>
          <w:sz w:val="24"/>
          <w:szCs w:val="24"/>
        </w:rPr>
        <w:t>. Available at: http://www.thegreengrid.org/~/media/WhitePapers/WP46UpdatedAirsideFreeCoolingMapsTheImpactofASHRAE2011AllowableRanges.pdf.</w:t>
      </w:r>
    </w:p>
    <w:p w14:paraId="798382CE"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Torell, W., Brown, K. and Avelar, V. (2016) ‘The Unexpected Impact of Raising Data Center Temperatures’, </w:t>
      </w:r>
      <w:r w:rsidRPr="00727F11">
        <w:rPr>
          <w:rFonts w:ascii="Times New Roman" w:hAnsi="Times New Roman" w:cs="Times New Roman"/>
          <w:i/>
          <w:iCs/>
          <w:noProof/>
          <w:sz w:val="24"/>
          <w:szCs w:val="24"/>
        </w:rPr>
        <w:t>Write paper 221, Revision 0</w:t>
      </w:r>
      <w:r w:rsidRPr="00727F11">
        <w:rPr>
          <w:rFonts w:ascii="Times New Roman" w:hAnsi="Times New Roman" w:cs="Times New Roman"/>
          <w:noProof/>
          <w:sz w:val="24"/>
          <w:szCs w:val="24"/>
        </w:rPr>
        <w:t>.</w:t>
      </w:r>
    </w:p>
    <w:p w14:paraId="453E0A81"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Uddin, M., Shah, A. and Memon, J. (2014) ‘Energy efficiency and environmental considerations for green data centres’, </w:t>
      </w:r>
      <w:r w:rsidRPr="00727F11">
        <w:rPr>
          <w:rFonts w:ascii="Times New Roman" w:hAnsi="Times New Roman" w:cs="Times New Roman"/>
          <w:i/>
          <w:iCs/>
          <w:noProof/>
          <w:sz w:val="24"/>
          <w:szCs w:val="24"/>
        </w:rPr>
        <w:t>International Journal of Green Economics</w:t>
      </w:r>
      <w:r w:rsidRPr="00727F11">
        <w:rPr>
          <w:rFonts w:ascii="Times New Roman" w:hAnsi="Times New Roman" w:cs="Times New Roman"/>
          <w:noProof/>
          <w:sz w:val="24"/>
          <w:szCs w:val="24"/>
        </w:rPr>
        <w:t>, 8(2), pp. 144–157. doi: 10.1504/IJGE.2014.065852.</w:t>
      </w:r>
    </w:p>
    <w:p w14:paraId="7825BF77"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Vikram, S. (2016) ‘Green computing’, </w:t>
      </w:r>
      <w:r w:rsidRPr="00727F11">
        <w:rPr>
          <w:rFonts w:ascii="Times New Roman" w:hAnsi="Times New Roman" w:cs="Times New Roman"/>
          <w:i/>
          <w:iCs/>
          <w:noProof/>
          <w:sz w:val="24"/>
          <w:szCs w:val="24"/>
        </w:rPr>
        <w:t>Proceedings of the 2015 International Conference on Green Computing and Internet of Things, ICGCIoT 2015</w:t>
      </w:r>
      <w:r w:rsidRPr="00727F11">
        <w:rPr>
          <w:rFonts w:ascii="Times New Roman" w:hAnsi="Times New Roman" w:cs="Times New Roman"/>
          <w:noProof/>
          <w:sz w:val="24"/>
          <w:szCs w:val="24"/>
        </w:rPr>
        <w:t>, 7(2), pp. 767–772. doi: 10.1109/ICGCIoT.2015.7380566.</w:t>
      </w:r>
    </w:p>
    <w:p w14:paraId="5B2F38CE"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Wilcox, G. (2020) </w:t>
      </w:r>
      <w:r w:rsidRPr="00727F11">
        <w:rPr>
          <w:rFonts w:ascii="Times New Roman" w:hAnsi="Times New Roman" w:cs="Times New Roman"/>
          <w:i/>
          <w:iCs/>
          <w:noProof/>
          <w:sz w:val="24"/>
          <w:szCs w:val="24"/>
        </w:rPr>
        <w:t>Orlando - Environmental Air Quality</w:t>
      </w:r>
      <w:r w:rsidRPr="00727F11">
        <w:rPr>
          <w:rFonts w:ascii="Times New Roman" w:hAnsi="Times New Roman" w:cs="Times New Roman"/>
          <w:noProof/>
          <w:sz w:val="24"/>
          <w:szCs w:val="24"/>
        </w:rPr>
        <w:t xml:space="preserve">, </w:t>
      </w:r>
      <w:r w:rsidRPr="00727F11">
        <w:rPr>
          <w:rFonts w:ascii="Times New Roman" w:hAnsi="Times New Roman" w:cs="Times New Roman"/>
          <w:i/>
          <w:iCs/>
          <w:noProof/>
          <w:sz w:val="24"/>
          <w:szCs w:val="24"/>
        </w:rPr>
        <w:t>Griffinairquality</w:t>
      </w:r>
      <w:r w:rsidRPr="00727F11">
        <w:rPr>
          <w:rFonts w:ascii="Times New Roman" w:hAnsi="Times New Roman" w:cs="Times New Roman"/>
          <w:noProof/>
          <w:sz w:val="24"/>
          <w:szCs w:val="24"/>
        </w:rPr>
        <w:t>. Available at: https://griffinairquality.weebly.com/orlando.html (Accessed: 16 December 2020).</w:t>
      </w:r>
    </w:p>
    <w:p w14:paraId="3DA32B5A"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Woods, A. (2010) ‘Cooling the data center’, </w:t>
      </w:r>
      <w:r w:rsidRPr="00727F11">
        <w:rPr>
          <w:rFonts w:ascii="Times New Roman" w:hAnsi="Times New Roman" w:cs="Times New Roman"/>
          <w:i/>
          <w:iCs/>
          <w:noProof/>
          <w:sz w:val="24"/>
          <w:szCs w:val="24"/>
        </w:rPr>
        <w:t>Communications of the ACM</w:t>
      </w:r>
      <w:r w:rsidRPr="00727F11">
        <w:rPr>
          <w:rFonts w:ascii="Times New Roman" w:hAnsi="Times New Roman" w:cs="Times New Roman"/>
          <w:noProof/>
          <w:sz w:val="24"/>
          <w:szCs w:val="24"/>
        </w:rPr>
        <w:t>, 53(4), pp. 36–42. doi: 10.1145/1721654.1721671.</w:t>
      </w:r>
    </w:p>
    <w:p w14:paraId="37C2E07B"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Zapater, M. </w:t>
      </w:r>
      <w:r w:rsidRPr="00727F11">
        <w:rPr>
          <w:rFonts w:ascii="Times New Roman" w:hAnsi="Times New Roman" w:cs="Times New Roman"/>
          <w:i/>
          <w:iCs/>
          <w:noProof/>
          <w:sz w:val="24"/>
          <w:szCs w:val="24"/>
        </w:rPr>
        <w:t>et al.</w:t>
      </w:r>
      <w:r w:rsidRPr="00727F11">
        <w:rPr>
          <w:rFonts w:ascii="Times New Roman" w:hAnsi="Times New Roman" w:cs="Times New Roman"/>
          <w:noProof/>
          <w:sz w:val="24"/>
          <w:szCs w:val="24"/>
        </w:rPr>
        <w:t xml:space="preserve"> (2015) ‘Leakage-Aware Cooling Management for Improving Server Energy Efficiency’, </w:t>
      </w:r>
      <w:r w:rsidRPr="00727F11">
        <w:rPr>
          <w:rFonts w:ascii="Times New Roman" w:hAnsi="Times New Roman" w:cs="Times New Roman"/>
          <w:i/>
          <w:iCs/>
          <w:noProof/>
          <w:sz w:val="24"/>
          <w:szCs w:val="24"/>
        </w:rPr>
        <w:t>IEEE Transactions on Parallel and Distributed Systems</w:t>
      </w:r>
      <w:r w:rsidRPr="00727F11">
        <w:rPr>
          <w:rFonts w:ascii="Times New Roman" w:hAnsi="Times New Roman" w:cs="Times New Roman"/>
          <w:noProof/>
          <w:sz w:val="24"/>
          <w:szCs w:val="24"/>
        </w:rPr>
        <w:t>, 26(10), pp. 2764–2777. doi: 10.1109/TPDS.2014.2361519.</w:t>
      </w:r>
    </w:p>
    <w:p w14:paraId="4A2A9EC8"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Zhang, H. </w:t>
      </w:r>
      <w:r w:rsidRPr="00727F11">
        <w:rPr>
          <w:rFonts w:ascii="Times New Roman" w:hAnsi="Times New Roman" w:cs="Times New Roman"/>
          <w:i/>
          <w:iCs/>
          <w:noProof/>
          <w:sz w:val="24"/>
          <w:szCs w:val="24"/>
        </w:rPr>
        <w:t>et al.</w:t>
      </w:r>
      <w:r w:rsidRPr="00727F11">
        <w:rPr>
          <w:rFonts w:ascii="Times New Roman" w:hAnsi="Times New Roman" w:cs="Times New Roman"/>
          <w:noProof/>
          <w:sz w:val="24"/>
          <w:szCs w:val="24"/>
        </w:rPr>
        <w:t xml:space="preserve"> (2014) ‘Free cooling of data centers: A review’, </w:t>
      </w:r>
      <w:r w:rsidRPr="00727F11">
        <w:rPr>
          <w:rFonts w:ascii="Times New Roman" w:hAnsi="Times New Roman" w:cs="Times New Roman"/>
          <w:i/>
          <w:iCs/>
          <w:noProof/>
          <w:sz w:val="24"/>
          <w:szCs w:val="24"/>
        </w:rPr>
        <w:t>Renewable and Sustainable Energy Reviews</w:t>
      </w:r>
      <w:r w:rsidRPr="00727F11">
        <w:rPr>
          <w:rFonts w:ascii="Times New Roman" w:hAnsi="Times New Roman" w:cs="Times New Roman"/>
          <w:noProof/>
          <w:sz w:val="24"/>
          <w:szCs w:val="24"/>
        </w:rPr>
        <w:t>, 35, pp. 171–182. doi: 10.1016/j.rser.2014.04.017.</w:t>
      </w:r>
    </w:p>
    <w:p w14:paraId="601A3F2A"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szCs w:val="24"/>
        </w:rPr>
      </w:pPr>
      <w:r w:rsidRPr="00727F11">
        <w:rPr>
          <w:rFonts w:ascii="Times New Roman" w:hAnsi="Times New Roman" w:cs="Times New Roman"/>
          <w:noProof/>
          <w:sz w:val="24"/>
          <w:szCs w:val="24"/>
        </w:rPr>
        <w:t xml:space="preserve">Zhou, J. and Turner, W. D. (2008) ‘Airside Economizer – Comparing Different Control Strategies and Common Misconceptions’, </w:t>
      </w:r>
      <w:r w:rsidRPr="00727F11">
        <w:rPr>
          <w:rFonts w:ascii="Times New Roman" w:hAnsi="Times New Roman" w:cs="Times New Roman"/>
          <w:i/>
          <w:iCs/>
          <w:noProof/>
          <w:sz w:val="24"/>
          <w:szCs w:val="24"/>
        </w:rPr>
        <w:t>Building</w:t>
      </w:r>
      <w:r w:rsidRPr="00727F11">
        <w:rPr>
          <w:rFonts w:ascii="Times New Roman" w:hAnsi="Times New Roman" w:cs="Times New Roman"/>
          <w:noProof/>
          <w:sz w:val="24"/>
          <w:szCs w:val="24"/>
        </w:rPr>
        <w:t>.</w:t>
      </w:r>
    </w:p>
    <w:p w14:paraId="69F6064C" w14:textId="77777777" w:rsidR="00727F11" w:rsidRPr="00727F11" w:rsidRDefault="00727F11" w:rsidP="00727F11">
      <w:pPr>
        <w:widowControl w:val="0"/>
        <w:autoSpaceDE w:val="0"/>
        <w:autoSpaceDN w:val="0"/>
        <w:adjustRightInd w:val="0"/>
        <w:spacing w:line="240" w:lineRule="auto"/>
        <w:rPr>
          <w:rFonts w:ascii="Times New Roman" w:hAnsi="Times New Roman" w:cs="Times New Roman"/>
          <w:noProof/>
          <w:sz w:val="24"/>
        </w:rPr>
      </w:pPr>
      <w:r w:rsidRPr="00727F11">
        <w:rPr>
          <w:rFonts w:ascii="Times New Roman" w:hAnsi="Times New Roman" w:cs="Times New Roman"/>
          <w:noProof/>
          <w:sz w:val="24"/>
          <w:szCs w:val="24"/>
        </w:rPr>
        <w:t xml:space="preserve">Zou, Z., Yu, X. and Ergan, S. (2020) ‘Towards optimal control of air handling units using deep reinforcement learning and recurrent neural network’, </w:t>
      </w:r>
      <w:r w:rsidRPr="00727F11">
        <w:rPr>
          <w:rFonts w:ascii="Times New Roman" w:hAnsi="Times New Roman" w:cs="Times New Roman"/>
          <w:i/>
          <w:iCs/>
          <w:noProof/>
          <w:sz w:val="24"/>
          <w:szCs w:val="24"/>
        </w:rPr>
        <w:t>Building and Environment</w:t>
      </w:r>
      <w:r w:rsidRPr="00727F11">
        <w:rPr>
          <w:rFonts w:ascii="Times New Roman" w:hAnsi="Times New Roman" w:cs="Times New Roman"/>
          <w:noProof/>
          <w:sz w:val="24"/>
          <w:szCs w:val="24"/>
        </w:rPr>
        <w:t xml:space="preserve">. Elsevier Ltd, </w:t>
      </w:r>
      <w:r w:rsidRPr="00727F11">
        <w:rPr>
          <w:rFonts w:ascii="Times New Roman" w:hAnsi="Times New Roman" w:cs="Times New Roman"/>
          <w:noProof/>
          <w:sz w:val="24"/>
          <w:szCs w:val="24"/>
        </w:rPr>
        <w:lastRenderedPageBreak/>
        <w:t>168(October 2019), p. 106535. doi: 10.1016/j.buildenv.2019.106535.</w:t>
      </w:r>
    </w:p>
    <w:p w14:paraId="493FF0F6" w14:textId="51F5CB78" w:rsidR="00F47E7E" w:rsidRDefault="00F47E7E" w:rsidP="00771859">
      <w:pPr>
        <w:jc w:val="both"/>
        <w:rPr>
          <w:rFonts w:ascii="Times New Roman" w:hAnsi="Times New Roman" w:cs="Times New Roman"/>
          <w:sz w:val="24"/>
          <w:szCs w:val="24"/>
        </w:rPr>
      </w:pPr>
      <w:r w:rsidRPr="00330864">
        <w:rPr>
          <w:rFonts w:ascii="Times New Roman" w:hAnsi="Times New Roman" w:cs="Times New Roman"/>
          <w:sz w:val="24"/>
          <w:szCs w:val="24"/>
        </w:rPr>
        <w:fldChar w:fldCharType="end"/>
      </w:r>
    </w:p>
    <w:p w14:paraId="5D8B8E23" w14:textId="4DD8C2DC" w:rsidR="00513446" w:rsidRDefault="00513446" w:rsidP="00771859">
      <w:pPr>
        <w:jc w:val="both"/>
        <w:rPr>
          <w:rFonts w:ascii="Times New Roman" w:hAnsi="Times New Roman" w:cs="Times New Roman"/>
          <w:sz w:val="24"/>
          <w:szCs w:val="24"/>
        </w:rPr>
      </w:pPr>
    </w:p>
    <w:p w14:paraId="0FB84C37" w14:textId="4979EFA0" w:rsidR="00513446" w:rsidRDefault="00513446" w:rsidP="00771859">
      <w:pPr>
        <w:jc w:val="both"/>
        <w:rPr>
          <w:rFonts w:ascii="Times New Roman" w:hAnsi="Times New Roman" w:cs="Times New Roman"/>
          <w:sz w:val="24"/>
          <w:szCs w:val="24"/>
        </w:rPr>
      </w:pPr>
    </w:p>
    <w:p w14:paraId="65EAAA1C" w14:textId="624D9F04" w:rsidR="00513446" w:rsidRDefault="00513446" w:rsidP="00771859">
      <w:pPr>
        <w:jc w:val="both"/>
        <w:rPr>
          <w:rFonts w:ascii="Times New Roman" w:hAnsi="Times New Roman" w:cs="Times New Roman"/>
          <w:sz w:val="24"/>
          <w:szCs w:val="24"/>
        </w:rPr>
      </w:pPr>
    </w:p>
    <w:p w14:paraId="56DA34B8" w14:textId="01694ED0" w:rsidR="00513446" w:rsidRDefault="00513446" w:rsidP="00771859">
      <w:pPr>
        <w:jc w:val="both"/>
        <w:rPr>
          <w:rFonts w:ascii="Times New Roman" w:hAnsi="Times New Roman" w:cs="Times New Roman"/>
          <w:sz w:val="24"/>
          <w:szCs w:val="24"/>
        </w:rPr>
      </w:pPr>
    </w:p>
    <w:p w14:paraId="4001242E" w14:textId="52866363" w:rsidR="00513446" w:rsidRDefault="00513446" w:rsidP="00771859">
      <w:pPr>
        <w:jc w:val="both"/>
        <w:rPr>
          <w:rFonts w:ascii="Times New Roman" w:hAnsi="Times New Roman" w:cs="Times New Roman"/>
          <w:sz w:val="24"/>
          <w:szCs w:val="24"/>
        </w:rPr>
      </w:pPr>
    </w:p>
    <w:p w14:paraId="089FA11D" w14:textId="64BE9E49" w:rsidR="00513446" w:rsidRDefault="00513446" w:rsidP="00771859">
      <w:pPr>
        <w:jc w:val="both"/>
        <w:rPr>
          <w:rFonts w:ascii="Times New Roman" w:hAnsi="Times New Roman" w:cs="Times New Roman"/>
          <w:sz w:val="24"/>
          <w:szCs w:val="24"/>
        </w:rPr>
      </w:pPr>
    </w:p>
    <w:p w14:paraId="7FCB4EB3" w14:textId="767ECF63" w:rsidR="00513446" w:rsidRDefault="00513446" w:rsidP="00771859">
      <w:pPr>
        <w:jc w:val="both"/>
        <w:rPr>
          <w:rFonts w:ascii="Times New Roman" w:hAnsi="Times New Roman" w:cs="Times New Roman"/>
          <w:sz w:val="24"/>
          <w:szCs w:val="24"/>
        </w:rPr>
      </w:pPr>
    </w:p>
    <w:p w14:paraId="79E6F023" w14:textId="6A03A77A" w:rsidR="00513446" w:rsidRDefault="00513446" w:rsidP="00771859">
      <w:pPr>
        <w:jc w:val="both"/>
        <w:rPr>
          <w:rFonts w:ascii="Times New Roman" w:hAnsi="Times New Roman" w:cs="Times New Roman"/>
          <w:sz w:val="24"/>
          <w:szCs w:val="24"/>
        </w:rPr>
      </w:pPr>
    </w:p>
    <w:p w14:paraId="293CD4A7" w14:textId="733F99AD" w:rsidR="00513446" w:rsidRDefault="00513446" w:rsidP="00771859">
      <w:pPr>
        <w:jc w:val="both"/>
        <w:rPr>
          <w:rFonts w:ascii="Times New Roman" w:hAnsi="Times New Roman" w:cs="Times New Roman"/>
          <w:sz w:val="24"/>
          <w:szCs w:val="24"/>
        </w:rPr>
      </w:pPr>
    </w:p>
    <w:p w14:paraId="69F76D11" w14:textId="65229EF8" w:rsidR="00513446" w:rsidRDefault="00513446" w:rsidP="00771859">
      <w:pPr>
        <w:jc w:val="both"/>
        <w:rPr>
          <w:rFonts w:ascii="Times New Roman" w:hAnsi="Times New Roman" w:cs="Times New Roman"/>
          <w:sz w:val="24"/>
          <w:szCs w:val="24"/>
        </w:rPr>
      </w:pPr>
    </w:p>
    <w:p w14:paraId="7C397744" w14:textId="6D1BC95C" w:rsidR="00513446" w:rsidRDefault="00513446" w:rsidP="00771859">
      <w:pPr>
        <w:jc w:val="both"/>
        <w:rPr>
          <w:rFonts w:ascii="Times New Roman" w:hAnsi="Times New Roman" w:cs="Times New Roman"/>
          <w:sz w:val="24"/>
          <w:szCs w:val="24"/>
        </w:rPr>
      </w:pPr>
    </w:p>
    <w:p w14:paraId="5E08B380" w14:textId="20034537" w:rsidR="00513446" w:rsidRDefault="00513446" w:rsidP="00771859">
      <w:pPr>
        <w:jc w:val="both"/>
        <w:rPr>
          <w:rFonts w:ascii="Times New Roman" w:hAnsi="Times New Roman" w:cs="Times New Roman"/>
          <w:sz w:val="24"/>
          <w:szCs w:val="24"/>
        </w:rPr>
      </w:pPr>
    </w:p>
    <w:p w14:paraId="388323F3" w14:textId="0F56BA86" w:rsidR="00513446" w:rsidRDefault="00513446" w:rsidP="00771859">
      <w:pPr>
        <w:jc w:val="both"/>
        <w:rPr>
          <w:rFonts w:ascii="Times New Roman" w:hAnsi="Times New Roman" w:cs="Times New Roman"/>
          <w:sz w:val="24"/>
          <w:szCs w:val="24"/>
        </w:rPr>
      </w:pPr>
    </w:p>
    <w:p w14:paraId="0D3E7129" w14:textId="72506CA1" w:rsidR="00513446" w:rsidRDefault="00513446" w:rsidP="00771859">
      <w:pPr>
        <w:jc w:val="both"/>
        <w:rPr>
          <w:rFonts w:ascii="Times New Roman" w:hAnsi="Times New Roman" w:cs="Times New Roman"/>
          <w:sz w:val="24"/>
          <w:szCs w:val="24"/>
        </w:rPr>
      </w:pPr>
    </w:p>
    <w:p w14:paraId="126447A4" w14:textId="0A391DDD" w:rsidR="00513446" w:rsidRDefault="00513446" w:rsidP="00771859">
      <w:pPr>
        <w:jc w:val="both"/>
        <w:rPr>
          <w:rFonts w:ascii="Times New Roman" w:hAnsi="Times New Roman" w:cs="Times New Roman"/>
          <w:sz w:val="24"/>
          <w:szCs w:val="24"/>
        </w:rPr>
      </w:pPr>
    </w:p>
    <w:p w14:paraId="4C3B6BFE" w14:textId="1B87680C" w:rsidR="00513446" w:rsidRDefault="00513446" w:rsidP="00771859">
      <w:pPr>
        <w:jc w:val="both"/>
        <w:rPr>
          <w:rFonts w:ascii="Times New Roman" w:hAnsi="Times New Roman" w:cs="Times New Roman"/>
          <w:sz w:val="24"/>
          <w:szCs w:val="24"/>
        </w:rPr>
      </w:pPr>
    </w:p>
    <w:p w14:paraId="34AF5BC4" w14:textId="786628B6" w:rsidR="00513446" w:rsidRDefault="00513446" w:rsidP="00771859">
      <w:pPr>
        <w:jc w:val="both"/>
        <w:rPr>
          <w:rFonts w:ascii="Times New Roman" w:hAnsi="Times New Roman" w:cs="Times New Roman"/>
          <w:sz w:val="24"/>
          <w:szCs w:val="24"/>
        </w:rPr>
      </w:pPr>
    </w:p>
    <w:p w14:paraId="0234D6B7" w14:textId="67A4EACE" w:rsidR="00513446" w:rsidRDefault="00513446" w:rsidP="00771859">
      <w:pPr>
        <w:jc w:val="both"/>
        <w:rPr>
          <w:rFonts w:ascii="Times New Roman" w:hAnsi="Times New Roman" w:cs="Times New Roman"/>
          <w:sz w:val="24"/>
          <w:szCs w:val="24"/>
        </w:rPr>
      </w:pPr>
    </w:p>
    <w:p w14:paraId="3CD0BF79" w14:textId="60EE4EF5" w:rsidR="00513446" w:rsidRDefault="00513446" w:rsidP="00771859">
      <w:pPr>
        <w:jc w:val="both"/>
        <w:rPr>
          <w:rFonts w:ascii="Times New Roman" w:hAnsi="Times New Roman" w:cs="Times New Roman"/>
          <w:sz w:val="24"/>
          <w:szCs w:val="24"/>
        </w:rPr>
      </w:pPr>
    </w:p>
    <w:p w14:paraId="3157FCE0" w14:textId="178CD81F" w:rsidR="00157AD5" w:rsidRDefault="00157AD5" w:rsidP="00771859">
      <w:pPr>
        <w:jc w:val="both"/>
        <w:rPr>
          <w:rFonts w:ascii="Times New Roman" w:hAnsi="Times New Roman" w:cs="Times New Roman"/>
          <w:sz w:val="24"/>
          <w:szCs w:val="24"/>
        </w:rPr>
      </w:pPr>
    </w:p>
    <w:p w14:paraId="114BE053" w14:textId="77777777" w:rsidR="00157AD5" w:rsidRDefault="00157AD5" w:rsidP="00771859">
      <w:pPr>
        <w:jc w:val="both"/>
        <w:rPr>
          <w:rFonts w:ascii="Times New Roman" w:hAnsi="Times New Roman" w:cs="Times New Roman"/>
          <w:sz w:val="24"/>
          <w:szCs w:val="24"/>
        </w:rPr>
      </w:pPr>
    </w:p>
    <w:p w14:paraId="4E2E288D" w14:textId="77777777" w:rsidR="00513446" w:rsidRPr="00330864" w:rsidRDefault="00513446" w:rsidP="00771859">
      <w:pPr>
        <w:jc w:val="both"/>
        <w:rPr>
          <w:rFonts w:ascii="Times New Roman" w:hAnsi="Times New Roman" w:cs="Times New Roman"/>
          <w:sz w:val="24"/>
          <w:szCs w:val="24"/>
        </w:rPr>
      </w:pPr>
    </w:p>
    <w:p w14:paraId="2E5A36E4" w14:textId="24BA2AD1" w:rsidR="000F5F75" w:rsidRPr="00330864" w:rsidRDefault="004A3DE8" w:rsidP="004A3DE8">
      <w:pPr>
        <w:pStyle w:val="Heading1"/>
        <w:rPr>
          <w:rFonts w:ascii="Times New Roman" w:hAnsi="Times New Roman" w:cs="Times New Roman"/>
          <w:b/>
          <w:bCs/>
          <w:color w:val="auto"/>
          <w:sz w:val="36"/>
          <w:szCs w:val="36"/>
        </w:rPr>
      </w:pPr>
      <w:bookmarkStart w:id="86" w:name="_Toc61123868"/>
      <w:r w:rsidRPr="00330864">
        <w:rPr>
          <w:rFonts w:ascii="Times New Roman" w:hAnsi="Times New Roman" w:cs="Times New Roman"/>
          <w:b/>
          <w:bCs/>
          <w:color w:val="auto"/>
          <w:sz w:val="36"/>
          <w:szCs w:val="36"/>
        </w:rPr>
        <w:lastRenderedPageBreak/>
        <w:t>APPENDIX</w:t>
      </w:r>
      <w:bookmarkEnd w:id="86"/>
    </w:p>
    <w:p w14:paraId="7EFB73DD" w14:textId="3C3C86F6" w:rsidR="00F30BC0" w:rsidRPr="00330864" w:rsidRDefault="00F30BC0">
      <w:pPr>
        <w:rPr>
          <w:rFonts w:ascii="Times New Roman" w:hAnsi="Times New Roman" w:cs="Times New Roman"/>
        </w:rPr>
      </w:pPr>
      <w:r w:rsidRPr="00330864">
        <w:rPr>
          <w:rFonts w:ascii="Times New Roman" w:hAnsi="Times New Roman" w:cs="Times New Roman"/>
        </w:rPr>
        <w:t xml:space="preserve"> </w:t>
      </w:r>
    </w:p>
    <w:p w14:paraId="367429CC" w14:textId="77777777" w:rsidR="006F5D3A" w:rsidRDefault="006F5D3A" w:rsidP="006F5D3A">
      <w:pPr>
        <w:pStyle w:val="Heading2"/>
        <w:spacing w:line="480" w:lineRule="auto"/>
        <w:rPr>
          <w:rFonts w:ascii="Times New Roman" w:hAnsi="Times New Roman" w:cs="Times New Roman"/>
          <w:b/>
          <w:bCs/>
          <w:color w:val="auto"/>
          <w:sz w:val="32"/>
          <w:szCs w:val="32"/>
        </w:rPr>
      </w:pPr>
      <w:bookmarkStart w:id="87" w:name="_Toc61123869"/>
      <w:r w:rsidRPr="004E2F7B">
        <w:rPr>
          <w:rFonts w:ascii="Times New Roman" w:hAnsi="Times New Roman" w:cs="Times New Roman"/>
          <w:b/>
          <w:bCs/>
          <w:color w:val="auto"/>
          <w:sz w:val="32"/>
          <w:szCs w:val="32"/>
        </w:rPr>
        <w:t>PUE Calculation for Conventional Cooling System</w:t>
      </w:r>
      <w:bookmarkEnd w:id="87"/>
    </w:p>
    <w:p w14:paraId="217449E8" w14:textId="77777777" w:rsidR="006F5D3A" w:rsidRDefault="006F5D3A" w:rsidP="006F5D3A">
      <w:pPr>
        <w:rPr>
          <w:rFonts w:ascii="Times New Roman" w:hAnsi="Times New Roman" w:cs="Times New Roman"/>
          <w:sz w:val="24"/>
          <w:szCs w:val="24"/>
        </w:rPr>
      </w:pPr>
      <w:r>
        <w:rPr>
          <w:rFonts w:ascii="Times New Roman" w:hAnsi="Times New Roman" w:cs="Times New Roman"/>
          <w:sz w:val="24"/>
          <w:szCs w:val="24"/>
        </w:rPr>
        <w:t>Mechanical Cooling System Power consumption = 3504000 kWhrs</w:t>
      </w:r>
    </w:p>
    <w:p w14:paraId="0544181C" w14:textId="77777777" w:rsidR="006F5D3A" w:rsidRDefault="006F5D3A" w:rsidP="006F5D3A">
      <w:pPr>
        <w:rPr>
          <w:rFonts w:ascii="Times New Roman" w:hAnsi="Times New Roman" w:cs="Times New Roman"/>
        </w:rPr>
      </w:pPr>
      <w:r>
        <w:rPr>
          <w:rFonts w:ascii="Times New Roman" w:hAnsi="Times New Roman" w:cs="Times New Roman"/>
        </w:rPr>
        <w:t>Auxiliary Equipment related consumption = 87600 kWhrs</w:t>
      </w:r>
    </w:p>
    <w:p w14:paraId="205DA0F2" w14:textId="77777777" w:rsidR="006F5D3A" w:rsidRDefault="006F5D3A" w:rsidP="006F5D3A">
      <w:pPr>
        <w:rPr>
          <w:rFonts w:ascii="Times New Roman" w:hAnsi="Times New Roman" w:cs="Times New Roman"/>
        </w:rPr>
      </w:pPr>
      <w:r>
        <w:rPr>
          <w:rFonts w:ascii="Times New Roman" w:hAnsi="Times New Roman" w:cs="Times New Roman"/>
        </w:rPr>
        <w:t>IT Equipment Power Consumption = 4380000kWhrs</w:t>
      </w:r>
    </w:p>
    <w:p w14:paraId="42F43549" w14:textId="77777777" w:rsidR="006F5D3A" w:rsidRDefault="006F5D3A" w:rsidP="006F5D3A">
      <w:pPr>
        <w:rPr>
          <w:rFonts w:ascii="Times New Roman" w:hAnsi="Times New Roman" w:cs="Times New Roman"/>
        </w:rPr>
      </w:pPr>
      <w:r w:rsidRPr="00360330">
        <w:rPr>
          <w:rFonts w:ascii="Times New Roman" w:hAnsi="Times New Roman" w:cs="Times New Roman"/>
        </w:rPr>
        <w:t xml:space="preserve">PUE = Total Power Consumption in DC/Power Consumed by the IT Equipment </w:t>
      </w:r>
    </w:p>
    <w:p w14:paraId="2DAD1566" w14:textId="77777777" w:rsidR="006F5D3A" w:rsidRDefault="006F5D3A" w:rsidP="006F5D3A">
      <w:pPr>
        <w:rPr>
          <w:rFonts w:ascii="Times New Roman" w:hAnsi="Times New Roman" w:cs="Times New Roman"/>
        </w:rPr>
      </w:pPr>
      <w:r>
        <w:rPr>
          <w:rFonts w:ascii="Times New Roman" w:hAnsi="Times New Roman" w:cs="Times New Roman"/>
        </w:rPr>
        <w:t xml:space="preserve">         </w:t>
      </w:r>
      <w:r w:rsidRPr="00360330">
        <w:rPr>
          <w:rFonts w:ascii="Times New Roman" w:hAnsi="Times New Roman" w:cs="Times New Roman"/>
        </w:rPr>
        <w:t xml:space="preserve">= </w:t>
      </w:r>
      <w:r>
        <w:rPr>
          <w:rFonts w:ascii="Times New Roman" w:hAnsi="Times New Roman" w:cs="Times New Roman"/>
        </w:rPr>
        <w:t>7971600</w:t>
      </w:r>
      <w:r w:rsidRPr="00360330">
        <w:rPr>
          <w:rFonts w:ascii="Times New Roman" w:hAnsi="Times New Roman" w:cs="Times New Roman"/>
        </w:rPr>
        <w:t xml:space="preserve">/4380000 </w:t>
      </w:r>
    </w:p>
    <w:p w14:paraId="641AC8C3" w14:textId="77777777" w:rsidR="006F5D3A" w:rsidRPr="00360330" w:rsidRDefault="006F5D3A" w:rsidP="006F5D3A">
      <w:pPr>
        <w:rPr>
          <w:rFonts w:ascii="Times New Roman" w:hAnsi="Times New Roman" w:cs="Times New Roman"/>
        </w:rPr>
      </w:pPr>
      <w:r>
        <w:rPr>
          <w:rFonts w:ascii="Times New Roman" w:hAnsi="Times New Roman" w:cs="Times New Roman"/>
        </w:rPr>
        <w:t xml:space="preserve">         </w:t>
      </w:r>
      <w:r w:rsidRPr="00360330">
        <w:rPr>
          <w:rFonts w:ascii="Times New Roman" w:hAnsi="Times New Roman" w:cs="Times New Roman"/>
        </w:rPr>
        <w:t>= 1.</w:t>
      </w:r>
      <w:r>
        <w:rPr>
          <w:rFonts w:ascii="Times New Roman" w:hAnsi="Times New Roman" w:cs="Times New Roman"/>
        </w:rPr>
        <w:t>81</w:t>
      </w:r>
    </w:p>
    <w:p w14:paraId="7294D174" w14:textId="77777777" w:rsidR="006F5D3A" w:rsidRPr="0014015B" w:rsidRDefault="006F5D3A" w:rsidP="006F5D3A"/>
    <w:p w14:paraId="52344F91" w14:textId="77777777" w:rsidR="006F5D3A" w:rsidRDefault="006F5D3A" w:rsidP="006F5D3A">
      <w:pPr>
        <w:rPr>
          <w:rFonts w:ascii="Times New Roman" w:hAnsi="Times New Roman" w:cs="Times New Roman"/>
        </w:rPr>
      </w:pPr>
    </w:p>
    <w:p w14:paraId="3BDD5467" w14:textId="77777777" w:rsidR="006F5D3A" w:rsidRDefault="006F5D3A" w:rsidP="006F5D3A">
      <w:pPr>
        <w:pStyle w:val="Heading2"/>
        <w:spacing w:line="480" w:lineRule="auto"/>
        <w:rPr>
          <w:rFonts w:ascii="Times New Roman" w:hAnsi="Times New Roman" w:cs="Times New Roman"/>
          <w:b/>
          <w:bCs/>
          <w:color w:val="auto"/>
          <w:sz w:val="32"/>
          <w:szCs w:val="32"/>
        </w:rPr>
      </w:pPr>
      <w:bookmarkStart w:id="88" w:name="_Toc61123870"/>
      <w:r w:rsidRPr="004E2F7B">
        <w:rPr>
          <w:rFonts w:ascii="Times New Roman" w:hAnsi="Times New Roman" w:cs="Times New Roman"/>
          <w:b/>
          <w:bCs/>
          <w:color w:val="auto"/>
          <w:sz w:val="32"/>
          <w:szCs w:val="32"/>
        </w:rPr>
        <w:t>PUE Calculation for Novel DSS based Controller</w:t>
      </w:r>
      <w:bookmarkEnd w:id="88"/>
    </w:p>
    <w:p w14:paraId="34FBCE62" w14:textId="77777777" w:rsidR="006F5D3A" w:rsidRDefault="006F5D3A" w:rsidP="006F5D3A">
      <w:pPr>
        <w:rPr>
          <w:rFonts w:ascii="Times New Roman" w:hAnsi="Times New Roman" w:cs="Times New Roman"/>
        </w:rPr>
      </w:pPr>
      <w:r>
        <w:rPr>
          <w:rFonts w:ascii="Times New Roman" w:hAnsi="Times New Roman" w:cs="Times New Roman"/>
        </w:rPr>
        <w:t>Economizer Fans Power Consumption = 683280 kWhrs</w:t>
      </w:r>
    </w:p>
    <w:p w14:paraId="3B294CB6" w14:textId="77777777" w:rsidR="006F5D3A" w:rsidRDefault="006F5D3A" w:rsidP="006F5D3A">
      <w:pPr>
        <w:rPr>
          <w:rFonts w:ascii="Times New Roman" w:hAnsi="Times New Roman" w:cs="Times New Roman"/>
        </w:rPr>
      </w:pPr>
      <w:r>
        <w:rPr>
          <w:rFonts w:ascii="Times New Roman" w:hAnsi="Times New Roman" w:cs="Times New Roman"/>
        </w:rPr>
        <w:t>Humidity Control and Vapour Assist related power consumption = 138880 kWhrs</w:t>
      </w:r>
    </w:p>
    <w:p w14:paraId="3A70A40E" w14:textId="77777777" w:rsidR="006F5D3A" w:rsidRDefault="006F5D3A" w:rsidP="006F5D3A">
      <w:pPr>
        <w:rPr>
          <w:rFonts w:ascii="Times New Roman" w:hAnsi="Times New Roman" w:cs="Times New Roman"/>
        </w:rPr>
      </w:pPr>
      <w:r>
        <w:rPr>
          <w:rFonts w:ascii="Times New Roman" w:hAnsi="Times New Roman" w:cs="Times New Roman"/>
        </w:rPr>
        <w:t>Auxiliary Equipment related consumption = 87600 kWhrs</w:t>
      </w:r>
    </w:p>
    <w:p w14:paraId="0E5280EF" w14:textId="77777777" w:rsidR="006F5D3A" w:rsidRDefault="006F5D3A" w:rsidP="006F5D3A">
      <w:pPr>
        <w:rPr>
          <w:rFonts w:ascii="Times New Roman" w:hAnsi="Times New Roman" w:cs="Times New Roman"/>
        </w:rPr>
      </w:pPr>
      <w:r>
        <w:rPr>
          <w:rFonts w:ascii="Times New Roman" w:hAnsi="Times New Roman" w:cs="Times New Roman"/>
        </w:rPr>
        <w:t>IT Equipment Power Consumption = 4380000kWhrs</w:t>
      </w:r>
    </w:p>
    <w:p w14:paraId="0E290E1E" w14:textId="77777777" w:rsidR="006F5D3A" w:rsidRDefault="006F5D3A" w:rsidP="006F5D3A">
      <w:pPr>
        <w:rPr>
          <w:rFonts w:ascii="Times New Roman" w:hAnsi="Times New Roman" w:cs="Times New Roman"/>
        </w:rPr>
      </w:pPr>
      <w:r w:rsidRPr="00360330">
        <w:rPr>
          <w:rFonts w:ascii="Times New Roman" w:hAnsi="Times New Roman" w:cs="Times New Roman"/>
        </w:rPr>
        <w:t xml:space="preserve">PUE = Total Power Consumption in DC/Power Consumed by the IT Equipment </w:t>
      </w:r>
    </w:p>
    <w:p w14:paraId="580F5EB4" w14:textId="77777777" w:rsidR="006F5D3A" w:rsidRDefault="006F5D3A" w:rsidP="006F5D3A">
      <w:pPr>
        <w:rPr>
          <w:rFonts w:ascii="Times New Roman" w:hAnsi="Times New Roman" w:cs="Times New Roman"/>
        </w:rPr>
      </w:pPr>
      <w:r>
        <w:rPr>
          <w:rFonts w:ascii="Times New Roman" w:hAnsi="Times New Roman" w:cs="Times New Roman"/>
        </w:rPr>
        <w:t xml:space="preserve">         </w:t>
      </w:r>
      <w:r w:rsidRPr="00360330">
        <w:rPr>
          <w:rFonts w:ascii="Times New Roman" w:hAnsi="Times New Roman" w:cs="Times New Roman"/>
        </w:rPr>
        <w:t xml:space="preserve">= 5289760/4380000 </w:t>
      </w:r>
    </w:p>
    <w:p w14:paraId="60B0F602" w14:textId="77777777" w:rsidR="006F5D3A" w:rsidRPr="00360330" w:rsidRDefault="006F5D3A" w:rsidP="006F5D3A">
      <w:pPr>
        <w:rPr>
          <w:rFonts w:ascii="Times New Roman" w:hAnsi="Times New Roman" w:cs="Times New Roman"/>
        </w:rPr>
      </w:pPr>
      <w:r>
        <w:rPr>
          <w:rFonts w:ascii="Times New Roman" w:hAnsi="Times New Roman" w:cs="Times New Roman"/>
        </w:rPr>
        <w:t xml:space="preserve">         </w:t>
      </w:r>
      <w:r w:rsidRPr="00360330">
        <w:rPr>
          <w:rFonts w:ascii="Times New Roman" w:hAnsi="Times New Roman" w:cs="Times New Roman"/>
        </w:rPr>
        <w:t>= 1.20</w:t>
      </w:r>
    </w:p>
    <w:p w14:paraId="4F3A66B8" w14:textId="45153A23" w:rsidR="00244DA2" w:rsidRPr="00330864" w:rsidRDefault="00244DA2">
      <w:pPr>
        <w:rPr>
          <w:rFonts w:ascii="Times New Roman" w:hAnsi="Times New Roman" w:cs="Times New Roman"/>
        </w:rPr>
      </w:pPr>
    </w:p>
    <w:sectPr w:rsidR="00244DA2" w:rsidRPr="00330864">
      <w:footerReference w:type="default" r:id="rId5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3F547C" w14:textId="77777777" w:rsidR="009D365A" w:rsidRDefault="009D365A" w:rsidP="00CD5A65">
      <w:pPr>
        <w:spacing w:after="0" w:line="240" w:lineRule="auto"/>
      </w:pPr>
      <w:r>
        <w:separator/>
      </w:r>
    </w:p>
  </w:endnote>
  <w:endnote w:type="continuationSeparator" w:id="0">
    <w:p w14:paraId="570FDE24" w14:textId="77777777" w:rsidR="009D365A" w:rsidRDefault="009D365A" w:rsidP="00CD5A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81353946"/>
      <w:docPartObj>
        <w:docPartGallery w:val="Page Numbers (Bottom of Page)"/>
        <w:docPartUnique/>
      </w:docPartObj>
    </w:sdtPr>
    <w:sdtEndPr>
      <w:rPr>
        <w:noProof/>
      </w:rPr>
    </w:sdtEndPr>
    <w:sdtContent>
      <w:p w14:paraId="449AD5F9" w14:textId="0881DBB7" w:rsidR="00054A8A" w:rsidRDefault="00054A8A">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7E3D3D13" w14:textId="77777777" w:rsidR="00054A8A" w:rsidRDefault="00054A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30590E" w14:textId="77777777" w:rsidR="009D365A" w:rsidRDefault="009D365A" w:rsidP="00CD5A65">
      <w:pPr>
        <w:spacing w:after="0" w:line="240" w:lineRule="auto"/>
      </w:pPr>
      <w:r>
        <w:separator/>
      </w:r>
    </w:p>
  </w:footnote>
  <w:footnote w:type="continuationSeparator" w:id="0">
    <w:p w14:paraId="5B629C2B" w14:textId="77777777" w:rsidR="009D365A" w:rsidRDefault="009D365A" w:rsidP="00CD5A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5A1B0D"/>
    <w:multiLevelType w:val="hybridMultilevel"/>
    <w:tmpl w:val="242AE39A"/>
    <w:lvl w:ilvl="0" w:tplc="1009001B">
      <w:start w:val="1"/>
      <w:numFmt w:val="low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3C1B127D"/>
    <w:multiLevelType w:val="hybridMultilevel"/>
    <w:tmpl w:val="1644AC72"/>
    <w:lvl w:ilvl="0" w:tplc="10090001">
      <w:start w:val="1"/>
      <w:numFmt w:val="bullet"/>
      <w:lvlText w:val=""/>
      <w:lvlJc w:val="left"/>
      <w:pPr>
        <w:ind w:left="786" w:hanging="360"/>
      </w:pPr>
      <w:rPr>
        <w:rFonts w:ascii="Symbol" w:hAnsi="Symbol" w:hint="default"/>
      </w:rPr>
    </w:lvl>
    <w:lvl w:ilvl="1" w:tplc="10090003" w:tentative="1">
      <w:start w:val="1"/>
      <w:numFmt w:val="bullet"/>
      <w:lvlText w:val="o"/>
      <w:lvlJc w:val="left"/>
      <w:pPr>
        <w:ind w:left="1506" w:hanging="360"/>
      </w:pPr>
      <w:rPr>
        <w:rFonts w:ascii="Courier New" w:hAnsi="Courier New" w:cs="Courier New" w:hint="default"/>
      </w:rPr>
    </w:lvl>
    <w:lvl w:ilvl="2" w:tplc="10090005" w:tentative="1">
      <w:start w:val="1"/>
      <w:numFmt w:val="bullet"/>
      <w:lvlText w:val=""/>
      <w:lvlJc w:val="left"/>
      <w:pPr>
        <w:ind w:left="2226" w:hanging="360"/>
      </w:pPr>
      <w:rPr>
        <w:rFonts w:ascii="Wingdings" w:hAnsi="Wingdings" w:hint="default"/>
      </w:rPr>
    </w:lvl>
    <w:lvl w:ilvl="3" w:tplc="10090001" w:tentative="1">
      <w:start w:val="1"/>
      <w:numFmt w:val="bullet"/>
      <w:lvlText w:val=""/>
      <w:lvlJc w:val="left"/>
      <w:pPr>
        <w:ind w:left="2946" w:hanging="360"/>
      </w:pPr>
      <w:rPr>
        <w:rFonts w:ascii="Symbol" w:hAnsi="Symbol" w:hint="default"/>
      </w:rPr>
    </w:lvl>
    <w:lvl w:ilvl="4" w:tplc="10090003" w:tentative="1">
      <w:start w:val="1"/>
      <w:numFmt w:val="bullet"/>
      <w:lvlText w:val="o"/>
      <w:lvlJc w:val="left"/>
      <w:pPr>
        <w:ind w:left="3666" w:hanging="360"/>
      </w:pPr>
      <w:rPr>
        <w:rFonts w:ascii="Courier New" w:hAnsi="Courier New" w:cs="Courier New" w:hint="default"/>
      </w:rPr>
    </w:lvl>
    <w:lvl w:ilvl="5" w:tplc="10090005" w:tentative="1">
      <w:start w:val="1"/>
      <w:numFmt w:val="bullet"/>
      <w:lvlText w:val=""/>
      <w:lvlJc w:val="left"/>
      <w:pPr>
        <w:ind w:left="4386" w:hanging="360"/>
      </w:pPr>
      <w:rPr>
        <w:rFonts w:ascii="Wingdings" w:hAnsi="Wingdings" w:hint="default"/>
      </w:rPr>
    </w:lvl>
    <w:lvl w:ilvl="6" w:tplc="10090001" w:tentative="1">
      <w:start w:val="1"/>
      <w:numFmt w:val="bullet"/>
      <w:lvlText w:val=""/>
      <w:lvlJc w:val="left"/>
      <w:pPr>
        <w:ind w:left="5106" w:hanging="360"/>
      </w:pPr>
      <w:rPr>
        <w:rFonts w:ascii="Symbol" w:hAnsi="Symbol" w:hint="default"/>
      </w:rPr>
    </w:lvl>
    <w:lvl w:ilvl="7" w:tplc="10090003" w:tentative="1">
      <w:start w:val="1"/>
      <w:numFmt w:val="bullet"/>
      <w:lvlText w:val="o"/>
      <w:lvlJc w:val="left"/>
      <w:pPr>
        <w:ind w:left="5826" w:hanging="360"/>
      </w:pPr>
      <w:rPr>
        <w:rFonts w:ascii="Courier New" w:hAnsi="Courier New" w:cs="Courier New" w:hint="default"/>
      </w:rPr>
    </w:lvl>
    <w:lvl w:ilvl="8" w:tplc="10090005" w:tentative="1">
      <w:start w:val="1"/>
      <w:numFmt w:val="bullet"/>
      <w:lvlText w:val=""/>
      <w:lvlJc w:val="left"/>
      <w:pPr>
        <w:ind w:left="6546" w:hanging="360"/>
      </w:pPr>
      <w:rPr>
        <w:rFonts w:ascii="Wingdings" w:hAnsi="Wingdings" w:hint="default"/>
      </w:rPr>
    </w:lvl>
  </w:abstractNum>
  <w:abstractNum w:abstractNumId="2" w15:restartNumberingAfterBreak="0">
    <w:nsid w:val="4F9965D0"/>
    <w:multiLevelType w:val="hybridMultilevel"/>
    <w:tmpl w:val="399453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5D5C6D66"/>
    <w:multiLevelType w:val="hybridMultilevel"/>
    <w:tmpl w:val="7ECA8B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5E565D5F"/>
    <w:multiLevelType w:val="hybridMultilevel"/>
    <w:tmpl w:val="BF106196"/>
    <w:lvl w:ilvl="0" w:tplc="1009001B">
      <w:start w:val="1"/>
      <w:numFmt w:val="lowerRoman"/>
      <w:lvlText w:val="%1."/>
      <w:lvlJc w:val="righ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65302694"/>
    <w:multiLevelType w:val="hybridMultilevel"/>
    <w:tmpl w:val="48BE37A6"/>
    <w:lvl w:ilvl="0" w:tplc="10090019">
      <w:start w:val="1"/>
      <w:numFmt w:val="lowerLetter"/>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6F113713"/>
    <w:multiLevelType w:val="hybridMultilevel"/>
    <w:tmpl w:val="17CC4FC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7BD45206"/>
    <w:multiLevelType w:val="multilevel"/>
    <w:tmpl w:val="107824C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0"/>
  </w:num>
  <w:num w:numId="3">
    <w:abstractNumId w:val="1"/>
  </w:num>
  <w:num w:numId="4">
    <w:abstractNumId w:val="6"/>
  </w:num>
  <w:num w:numId="5">
    <w:abstractNumId w:val="3"/>
  </w:num>
  <w:num w:numId="6">
    <w:abstractNumId w:val="2"/>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8365F1"/>
    <w:rsid w:val="00000D81"/>
    <w:rsid w:val="0000282E"/>
    <w:rsid w:val="00002D7E"/>
    <w:rsid w:val="00006FCF"/>
    <w:rsid w:val="00007676"/>
    <w:rsid w:val="00013DFF"/>
    <w:rsid w:val="00013F48"/>
    <w:rsid w:val="00016EC9"/>
    <w:rsid w:val="000178F4"/>
    <w:rsid w:val="0001790A"/>
    <w:rsid w:val="0002340F"/>
    <w:rsid w:val="00024E9C"/>
    <w:rsid w:val="00026456"/>
    <w:rsid w:val="0003102B"/>
    <w:rsid w:val="0003138D"/>
    <w:rsid w:val="00036D43"/>
    <w:rsid w:val="00044707"/>
    <w:rsid w:val="00044DF6"/>
    <w:rsid w:val="000459D8"/>
    <w:rsid w:val="00045C73"/>
    <w:rsid w:val="00045D72"/>
    <w:rsid w:val="00046BBD"/>
    <w:rsid w:val="00046D39"/>
    <w:rsid w:val="00050104"/>
    <w:rsid w:val="00050F47"/>
    <w:rsid w:val="00053818"/>
    <w:rsid w:val="00053F97"/>
    <w:rsid w:val="00053FBA"/>
    <w:rsid w:val="0005483A"/>
    <w:rsid w:val="00054A8A"/>
    <w:rsid w:val="0005555C"/>
    <w:rsid w:val="0006009B"/>
    <w:rsid w:val="000603F8"/>
    <w:rsid w:val="00060EA5"/>
    <w:rsid w:val="000721FD"/>
    <w:rsid w:val="000735EA"/>
    <w:rsid w:val="00075C6D"/>
    <w:rsid w:val="00077B2F"/>
    <w:rsid w:val="000807C1"/>
    <w:rsid w:val="00081843"/>
    <w:rsid w:val="00081AC1"/>
    <w:rsid w:val="00081DC4"/>
    <w:rsid w:val="00084CC4"/>
    <w:rsid w:val="00085429"/>
    <w:rsid w:val="00090AA7"/>
    <w:rsid w:val="00090EFB"/>
    <w:rsid w:val="00094FB1"/>
    <w:rsid w:val="00095A54"/>
    <w:rsid w:val="000970A7"/>
    <w:rsid w:val="000A1974"/>
    <w:rsid w:val="000A2155"/>
    <w:rsid w:val="000A6DB0"/>
    <w:rsid w:val="000A7974"/>
    <w:rsid w:val="000B3529"/>
    <w:rsid w:val="000B463C"/>
    <w:rsid w:val="000B7694"/>
    <w:rsid w:val="000C2DA7"/>
    <w:rsid w:val="000C407C"/>
    <w:rsid w:val="000C7EAF"/>
    <w:rsid w:val="000D0D71"/>
    <w:rsid w:val="000D2403"/>
    <w:rsid w:val="000D3A17"/>
    <w:rsid w:val="000D4F2B"/>
    <w:rsid w:val="000E4100"/>
    <w:rsid w:val="000E7B5C"/>
    <w:rsid w:val="000E7D8D"/>
    <w:rsid w:val="000F2816"/>
    <w:rsid w:val="000F2B94"/>
    <w:rsid w:val="000F3404"/>
    <w:rsid w:val="000F5F75"/>
    <w:rsid w:val="000F6FB9"/>
    <w:rsid w:val="001014A1"/>
    <w:rsid w:val="001027F3"/>
    <w:rsid w:val="0010357D"/>
    <w:rsid w:val="00106D57"/>
    <w:rsid w:val="00107516"/>
    <w:rsid w:val="00107AF1"/>
    <w:rsid w:val="0011113C"/>
    <w:rsid w:val="0011396B"/>
    <w:rsid w:val="00117F13"/>
    <w:rsid w:val="00120066"/>
    <w:rsid w:val="001203C0"/>
    <w:rsid w:val="00120AA5"/>
    <w:rsid w:val="00121FD7"/>
    <w:rsid w:val="0012314C"/>
    <w:rsid w:val="00124713"/>
    <w:rsid w:val="00124BD1"/>
    <w:rsid w:val="0013115E"/>
    <w:rsid w:val="0013422D"/>
    <w:rsid w:val="0013474E"/>
    <w:rsid w:val="00137317"/>
    <w:rsid w:val="00137829"/>
    <w:rsid w:val="00137EAC"/>
    <w:rsid w:val="001400EA"/>
    <w:rsid w:val="0014015B"/>
    <w:rsid w:val="001407C5"/>
    <w:rsid w:val="00141EC5"/>
    <w:rsid w:val="00144EAC"/>
    <w:rsid w:val="001459D5"/>
    <w:rsid w:val="00151D16"/>
    <w:rsid w:val="0015311E"/>
    <w:rsid w:val="00154140"/>
    <w:rsid w:val="00156245"/>
    <w:rsid w:val="001563B0"/>
    <w:rsid w:val="00157AD5"/>
    <w:rsid w:val="00160E24"/>
    <w:rsid w:val="00164438"/>
    <w:rsid w:val="00164EA1"/>
    <w:rsid w:val="00164EE5"/>
    <w:rsid w:val="00167069"/>
    <w:rsid w:val="00172482"/>
    <w:rsid w:val="00172AB0"/>
    <w:rsid w:val="0017529B"/>
    <w:rsid w:val="00175DF8"/>
    <w:rsid w:val="00180B27"/>
    <w:rsid w:val="00180E2E"/>
    <w:rsid w:val="0018332C"/>
    <w:rsid w:val="0018474B"/>
    <w:rsid w:val="001976DF"/>
    <w:rsid w:val="00197941"/>
    <w:rsid w:val="001A1963"/>
    <w:rsid w:val="001A2497"/>
    <w:rsid w:val="001A2E3B"/>
    <w:rsid w:val="001A77A6"/>
    <w:rsid w:val="001B5BFD"/>
    <w:rsid w:val="001B732B"/>
    <w:rsid w:val="001D170F"/>
    <w:rsid w:val="001D29E2"/>
    <w:rsid w:val="001D3F09"/>
    <w:rsid w:val="001D42C6"/>
    <w:rsid w:val="001D746D"/>
    <w:rsid w:val="001E3838"/>
    <w:rsid w:val="001E4A67"/>
    <w:rsid w:val="001E4B93"/>
    <w:rsid w:val="001E74C8"/>
    <w:rsid w:val="001F229C"/>
    <w:rsid w:val="001F438C"/>
    <w:rsid w:val="001F7238"/>
    <w:rsid w:val="00201FFB"/>
    <w:rsid w:val="002048A5"/>
    <w:rsid w:val="00204ED6"/>
    <w:rsid w:val="00206C6B"/>
    <w:rsid w:val="0020775A"/>
    <w:rsid w:val="0020798C"/>
    <w:rsid w:val="00211ACF"/>
    <w:rsid w:val="0021319D"/>
    <w:rsid w:val="002140B9"/>
    <w:rsid w:val="002147C1"/>
    <w:rsid w:val="00216366"/>
    <w:rsid w:val="00220C79"/>
    <w:rsid w:val="002211D3"/>
    <w:rsid w:val="00225C99"/>
    <w:rsid w:val="00226A38"/>
    <w:rsid w:val="00227802"/>
    <w:rsid w:val="00231535"/>
    <w:rsid w:val="00236AB2"/>
    <w:rsid w:val="00236D0A"/>
    <w:rsid w:val="00236D7D"/>
    <w:rsid w:val="00237809"/>
    <w:rsid w:val="00240A71"/>
    <w:rsid w:val="002430A8"/>
    <w:rsid w:val="00244DA2"/>
    <w:rsid w:val="0024580D"/>
    <w:rsid w:val="002463F1"/>
    <w:rsid w:val="002466B5"/>
    <w:rsid w:val="00247826"/>
    <w:rsid w:val="00251D19"/>
    <w:rsid w:val="002520BE"/>
    <w:rsid w:val="0025245F"/>
    <w:rsid w:val="00253DB3"/>
    <w:rsid w:val="002556A7"/>
    <w:rsid w:val="00257D3A"/>
    <w:rsid w:val="00260868"/>
    <w:rsid w:val="00261A37"/>
    <w:rsid w:val="002637A5"/>
    <w:rsid w:val="002745D8"/>
    <w:rsid w:val="002812F5"/>
    <w:rsid w:val="00284B30"/>
    <w:rsid w:val="00285270"/>
    <w:rsid w:val="0028661B"/>
    <w:rsid w:val="00287BDD"/>
    <w:rsid w:val="00290B08"/>
    <w:rsid w:val="00290B3B"/>
    <w:rsid w:val="00297393"/>
    <w:rsid w:val="002A41B8"/>
    <w:rsid w:val="002A7C9E"/>
    <w:rsid w:val="002B29EB"/>
    <w:rsid w:val="002B2CDD"/>
    <w:rsid w:val="002C0183"/>
    <w:rsid w:val="002C0D0B"/>
    <w:rsid w:val="002C1948"/>
    <w:rsid w:val="002C1FE9"/>
    <w:rsid w:val="002C37F4"/>
    <w:rsid w:val="002C6133"/>
    <w:rsid w:val="002C63C1"/>
    <w:rsid w:val="002C65F5"/>
    <w:rsid w:val="002D5700"/>
    <w:rsid w:val="002D7FD4"/>
    <w:rsid w:val="002E6689"/>
    <w:rsid w:val="002F19BA"/>
    <w:rsid w:val="002F6462"/>
    <w:rsid w:val="00300BC4"/>
    <w:rsid w:val="0030111C"/>
    <w:rsid w:val="00301912"/>
    <w:rsid w:val="0030311E"/>
    <w:rsid w:val="00305560"/>
    <w:rsid w:val="00306891"/>
    <w:rsid w:val="00310156"/>
    <w:rsid w:val="003115FE"/>
    <w:rsid w:val="00311EDF"/>
    <w:rsid w:val="00312E5A"/>
    <w:rsid w:val="00314E49"/>
    <w:rsid w:val="00315922"/>
    <w:rsid w:val="00316B9E"/>
    <w:rsid w:val="0031789E"/>
    <w:rsid w:val="00321064"/>
    <w:rsid w:val="00321D9C"/>
    <w:rsid w:val="003227DE"/>
    <w:rsid w:val="00325971"/>
    <w:rsid w:val="00330864"/>
    <w:rsid w:val="003357B8"/>
    <w:rsid w:val="00337E17"/>
    <w:rsid w:val="003415E7"/>
    <w:rsid w:val="00342DDC"/>
    <w:rsid w:val="00346090"/>
    <w:rsid w:val="003512F0"/>
    <w:rsid w:val="00360330"/>
    <w:rsid w:val="00360A6A"/>
    <w:rsid w:val="00361AD1"/>
    <w:rsid w:val="00361CDB"/>
    <w:rsid w:val="00361E00"/>
    <w:rsid w:val="00363588"/>
    <w:rsid w:val="00363A99"/>
    <w:rsid w:val="0036476C"/>
    <w:rsid w:val="0036514C"/>
    <w:rsid w:val="0036564A"/>
    <w:rsid w:val="003664C0"/>
    <w:rsid w:val="0036693F"/>
    <w:rsid w:val="00366AE2"/>
    <w:rsid w:val="00367F6A"/>
    <w:rsid w:val="00374684"/>
    <w:rsid w:val="00381C20"/>
    <w:rsid w:val="003839CB"/>
    <w:rsid w:val="0038586C"/>
    <w:rsid w:val="003865F3"/>
    <w:rsid w:val="003873F9"/>
    <w:rsid w:val="00390CCE"/>
    <w:rsid w:val="00391EC6"/>
    <w:rsid w:val="00393A4B"/>
    <w:rsid w:val="00393F74"/>
    <w:rsid w:val="00395E25"/>
    <w:rsid w:val="0039631D"/>
    <w:rsid w:val="00396A0E"/>
    <w:rsid w:val="003A1EEA"/>
    <w:rsid w:val="003A21DC"/>
    <w:rsid w:val="003A4979"/>
    <w:rsid w:val="003A6D1D"/>
    <w:rsid w:val="003B03F6"/>
    <w:rsid w:val="003B189A"/>
    <w:rsid w:val="003B6460"/>
    <w:rsid w:val="003B77DF"/>
    <w:rsid w:val="003C0B81"/>
    <w:rsid w:val="003C163F"/>
    <w:rsid w:val="003C1F26"/>
    <w:rsid w:val="003C2A88"/>
    <w:rsid w:val="003C4B18"/>
    <w:rsid w:val="003C5AC2"/>
    <w:rsid w:val="003C75A6"/>
    <w:rsid w:val="003D070C"/>
    <w:rsid w:val="003D1862"/>
    <w:rsid w:val="003D4C92"/>
    <w:rsid w:val="003D5381"/>
    <w:rsid w:val="003E24B5"/>
    <w:rsid w:val="003E5BCA"/>
    <w:rsid w:val="003F0F71"/>
    <w:rsid w:val="003F1E08"/>
    <w:rsid w:val="003F5420"/>
    <w:rsid w:val="003F67BF"/>
    <w:rsid w:val="003F6897"/>
    <w:rsid w:val="003F7A56"/>
    <w:rsid w:val="003F7E82"/>
    <w:rsid w:val="00400097"/>
    <w:rsid w:val="00406D75"/>
    <w:rsid w:val="00410E70"/>
    <w:rsid w:val="004121EB"/>
    <w:rsid w:val="004126DF"/>
    <w:rsid w:val="00412DDB"/>
    <w:rsid w:val="004154C6"/>
    <w:rsid w:val="0042058E"/>
    <w:rsid w:val="00427ECD"/>
    <w:rsid w:val="0043181B"/>
    <w:rsid w:val="004340A3"/>
    <w:rsid w:val="00434FF6"/>
    <w:rsid w:val="00435FC3"/>
    <w:rsid w:val="00441A53"/>
    <w:rsid w:val="004423C3"/>
    <w:rsid w:val="00443302"/>
    <w:rsid w:val="004439EC"/>
    <w:rsid w:val="00443BCA"/>
    <w:rsid w:val="00444102"/>
    <w:rsid w:val="004449AC"/>
    <w:rsid w:val="004459DA"/>
    <w:rsid w:val="00447D5E"/>
    <w:rsid w:val="004520B5"/>
    <w:rsid w:val="00452C79"/>
    <w:rsid w:val="00453B81"/>
    <w:rsid w:val="0045454A"/>
    <w:rsid w:val="0045709E"/>
    <w:rsid w:val="00457980"/>
    <w:rsid w:val="00457E24"/>
    <w:rsid w:val="00460888"/>
    <w:rsid w:val="00462380"/>
    <w:rsid w:val="00462B44"/>
    <w:rsid w:val="004635EA"/>
    <w:rsid w:val="0046365B"/>
    <w:rsid w:val="00466FB5"/>
    <w:rsid w:val="00467459"/>
    <w:rsid w:val="00476422"/>
    <w:rsid w:val="00481988"/>
    <w:rsid w:val="00485310"/>
    <w:rsid w:val="00486297"/>
    <w:rsid w:val="00490979"/>
    <w:rsid w:val="00495FAB"/>
    <w:rsid w:val="004A123E"/>
    <w:rsid w:val="004A14FA"/>
    <w:rsid w:val="004A2827"/>
    <w:rsid w:val="004A3DE8"/>
    <w:rsid w:val="004A4DBA"/>
    <w:rsid w:val="004A5CD7"/>
    <w:rsid w:val="004A61AC"/>
    <w:rsid w:val="004A69BA"/>
    <w:rsid w:val="004A7AF7"/>
    <w:rsid w:val="004B11F1"/>
    <w:rsid w:val="004B210E"/>
    <w:rsid w:val="004B44E5"/>
    <w:rsid w:val="004B4AF4"/>
    <w:rsid w:val="004B681C"/>
    <w:rsid w:val="004B7988"/>
    <w:rsid w:val="004C2DC2"/>
    <w:rsid w:val="004C3E5B"/>
    <w:rsid w:val="004C3F88"/>
    <w:rsid w:val="004C4942"/>
    <w:rsid w:val="004C63FF"/>
    <w:rsid w:val="004C66A4"/>
    <w:rsid w:val="004D001A"/>
    <w:rsid w:val="004D0DF4"/>
    <w:rsid w:val="004D489D"/>
    <w:rsid w:val="004D4C92"/>
    <w:rsid w:val="004E0F42"/>
    <w:rsid w:val="004E2F7B"/>
    <w:rsid w:val="004E63A3"/>
    <w:rsid w:val="004E6C7E"/>
    <w:rsid w:val="004E753E"/>
    <w:rsid w:val="004E7B70"/>
    <w:rsid w:val="004F229C"/>
    <w:rsid w:val="004F2F7E"/>
    <w:rsid w:val="004F3E10"/>
    <w:rsid w:val="004F6F37"/>
    <w:rsid w:val="004F77C7"/>
    <w:rsid w:val="004F7BDE"/>
    <w:rsid w:val="005003ED"/>
    <w:rsid w:val="005008C1"/>
    <w:rsid w:val="0050122E"/>
    <w:rsid w:val="00502AD8"/>
    <w:rsid w:val="005030C6"/>
    <w:rsid w:val="00503D42"/>
    <w:rsid w:val="005051E2"/>
    <w:rsid w:val="00505650"/>
    <w:rsid w:val="00506973"/>
    <w:rsid w:val="00510C23"/>
    <w:rsid w:val="00513446"/>
    <w:rsid w:val="005214E7"/>
    <w:rsid w:val="00522059"/>
    <w:rsid w:val="00524AB3"/>
    <w:rsid w:val="00524AC9"/>
    <w:rsid w:val="00526AB1"/>
    <w:rsid w:val="00527859"/>
    <w:rsid w:val="005279EA"/>
    <w:rsid w:val="00527B0C"/>
    <w:rsid w:val="00530DEF"/>
    <w:rsid w:val="00531A1E"/>
    <w:rsid w:val="00534113"/>
    <w:rsid w:val="0053784D"/>
    <w:rsid w:val="005400FF"/>
    <w:rsid w:val="00540188"/>
    <w:rsid w:val="005404AB"/>
    <w:rsid w:val="00541ABA"/>
    <w:rsid w:val="005426CE"/>
    <w:rsid w:val="00543381"/>
    <w:rsid w:val="00553F72"/>
    <w:rsid w:val="0055458D"/>
    <w:rsid w:val="00554EFD"/>
    <w:rsid w:val="00560C99"/>
    <w:rsid w:val="00563A34"/>
    <w:rsid w:val="00564488"/>
    <w:rsid w:val="00574CC2"/>
    <w:rsid w:val="00581266"/>
    <w:rsid w:val="0058215F"/>
    <w:rsid w:val="00582203"/>
    <w:rsid w:val="005828B3"/>
    <w:rsid w:val="00583137"/>
    <w:rsid w:val="00583721"/>
    <w:rsid w:val="00584990"/>
    <w:rsid w:val="00585222"/>
    <w:rsid w:val="005869A8"/>
    <w:rsid w:val="00586D19"/>
    <w:rsid w:val="005877F7"/>
    <w:rsid w:val="0059086C"/>
    <w:rsid w:val="005914B3"/>
    <w:rsid w:val="005936DE"/>
    <w:rsid w:val="0059466A"/>
    <w:rsid w:val="00595C6B"/>
    <w:rsid w:val="005A0A73"/>
    <w:rsid w:val="005A5CE2"/>
    <w:rsid w:val="005A63F2"/>
    <w:rsid w:val="005A6FBC"/>
    <w:rsid w:val="005A78C5"/>
    <w:rsid w:val="005A7EA0"/>
    <w:rsid w:val="005B53C3"/>
    <w:rsid w:val="005B7EA1"/>
    <w:rsid w:val="005C10FE"/>
    <w:rsid w:val="005C1F90"/>
    <w:rsid w:val="005C3A72"/>
    <w:rsid w:val="005C3D1A"/>
    <w:rsid w:val="005C54CB"/>
    <w:rsid w:val="005C65A6"/>
    <w:rsid w:val="005C79D1"/>
    <w:rsid w:val="005D3673"/>
    <w:rsid w:val="005D3BBA"/>
    <w:rsid w:val="005D3EAC"/>
    <w:rsid w:val="005D511C"/>
    <w:rsid w:val="005D55D6"/>
    <w:rsid w:val="005D7E8F"/>
    <w:rsid w:val="005E1D9D"/>
    <w:rsid w:val="005E2C0A"/>
    <w:rsid w:val="005E4E2F"/>
    <w:rsid w:val="005E5E65"/>
    <w:rsid w:val="005F35D0"/>
    <w:rsid w:val="005F4EDB"/>
    <w:rsid w:val="005F563A"/>
    <w:rsid w:val="005F7572"/>
    <w:rsid w:val="00600303"/>
    <w:rsid w:val="00601002"/>
    <w:rsid w:val="006023EB"/>
    <w:rsid w:val="00603FFD"/>
    <w:rsid w:val="00604B39"/>
    <w:rsid w:val="006067A5"/>
    <w:rsid w:val="00606F0E"/>
    <w:rsid w:val="00611AD1"/>
    <w:rsid w:val="00614ACD"/>
    <w:rsid w:val="0061570E"/>
    <w:rsid w:val="00615DDE"/>
    <w:rsid w:val="00615E5F"/>
    <w:rsid w:val="006204E3"/>
    <w:rsid w:val="006223EC"/>
    <w:rsid w:val="00625E27"/>
    <w:rsid w:val="0062789C"/>
    <w:rsid w:val="0063564B"/>
    <w:rsid w:val="00636167"/>
    <w:rsid w:val="006370A0"/>
    <w:rsid w:val="00640697"/>
    <w:rsid w:val="00641586"/>
    <w:rsid w:val="006456BA"/>
    <w:rsid w:val="006475B5"/>
    <w:rsid w:val="006501FE"/>
    <w:rsid w:val="00651ED4"/>
    <w:rsid w:val="00653237"/>
    <w:rsid w:val="0065394C"/>
    <w:rsid w:val="00653EFE"/>
    <w:rsid w:val="00656419"/>
    <w:rsid w:val="00657938"/>
    <w:rsid w:val="00657953"/>
    <w:rsid w:val="00663652"/>
    <w:rsid w:val="0066467B"/>
    <w:rsid w:val="006654E9"/>
    <w:rsid w:val="00666049"/>
    <w:rsid w:val="00666720"/>
    <w:rsid w:val="00670F38"/>
    <w:rsid w:val="00672331"/>
    <w:rsid w:val="006726C2"/>
    <w:rsid w:val="00672A7D"/>
    <w:rsid w:val="00672CCC"/>
    <w:rsid w:val="00674539"/>
    <w:rsid w:val="006759BC"/>
    <w:rsid w:val="00675C99"/>
    <w:rsid w:val="00681AFF"/>
    <w:rsid w:val="006831D1"/>
    <w:rsid w:val="0069085B"/>
    <w:rsid w:val="006925DC"/>
    <w:rsid w:val="006938B8"/>
    <w:rsid w:val="00694B22"/>
    <w:rsid w:val="00694DC9"/>
    <w:rsid w:val="0069590C"/>
    <w:rsid w:val="006962D9"/>
    <w:rsid w:val="00697124"/>
    <w:rsid w:val="006974AF"/>
    <w:rsid w:val="006A1C2B"/>
    <w:rsid w:val="006A3E48"/>
    <w:rsid w:val="006A4D02"/>
    <w:rsid w:val="006A7F26"/>
    <w:rsid w:val="006B3034"/>
    <w:rsid w:val="006B52CF"/>
    <w:rsid w:val="006B5B96"/>
    <w:rsid w:val="006B66F3"/>
    <w:rsid w:val="006B708C"/>
    <w:rsid w:val="006C0052"/>
    <w:rsid w:val="006C22AC"/>
    <w:rsid w:val="006C63AD"/>
    <w:rsid w:val="006D073D"/>
    <w:rsid w:val="006D098A"/>
    <w:rsid w:val="006D3662"/>
    <w:rsid w:val="006D462B"/>
    <w:rsid w:val="006D5485"/>
    <w:rsid w:val="006F2628"/>
    <w:rsid w:val="006F3145"/>
    <w:rsid w:val="006F5D3A"/>
    <w:rsid w:val="006F682C"/>
    <w:rsid w:val="00700CBC"/>
    <w:rsid w:val="00702E86"/>
    <w:rsid w:val="00705E4D"/>
    <w:rsid w:val="00706A59"/>
    <w:rsid w:val="00712A46"/>
    <w:rsid w:val="0072036F"/>
    <w:rsid w:val="00724903"/>
    <w:rsid w:val="00727772"/>
    <w:rsid w:val="00727C42"/>
    <w:rsid w:val="00727F11"/>
    <w:rsid w:val="007317BD"/>
    <w:rsid w:val="007345BB"/>
    <w:rsid w:val="00735298"/>
    <w:rsid w:val="0073558F"/>
    <w:rsid w:val="0073659F"/>
    <w:rsid w:val="007431DD"/>
    <w:rsid w:val="00753F49"/>
    <w:rsid w:val="00755634"/>
    <w:rsid w:val="00756614"/>
    <w:rsid w:val="007575DF"/>
    <w:rsid w:val="0076158E"/>
    <w:rsid w:val="0076480D"/>
    <w:rsid w:val="00771859"/>
    <w:rsid w:val="00772A17"/>
    <w:rsid w:val="00774C29"/>
    <w:rsid w:val="00776118"/>
    <w:rsid w:val="00777288"/>
    <w:rsid w:val="00777C08"/>
    <w:rsid w:val="007816F3"/>
    <w:rsid w:val="00781E11"/>
    <w:rsid w:val="00783841"/>
    <w:rsid w:val="00785653"/>
    <w:rsid w:val="0078687D"/>
    <w:rsid w:val="007909B6"/>
    <w:rsid w:val="00791E50"/>
    <w:rsid w:val="00792B1C"/>
    <w:rsid w:val="00794059"/>
    <w:rsid w:val="007949EB"/>
    <w:rsid w:val="007953A4"/>
    <w:rsid w:val="007A2C5B"/>
    <w:rsid w:val="007A4EDB"/>
    <w:rsid w:val="007A69C9"/>
    <w:rsid w:val="007A7679"/>
    <w:rsid w:val="007B24A6"/>
    <w:rsid w:val="007B36FA"/>
    <w:rsid w:val="007B3786"/>
    <w:rsid w:val="007B3C41"/>
    <w:rsid w:val="007B40F0"/>
    <w:rsid w:val="007B5982"/>
    <w:rsid w:val="007B7C37"/>
    <w:rsid w:val="007B7FF2"/>
    <w:rsid w:val="007C536F"/>
    <w:rsid w:val="007C7F50"/>
    <w:rsid w:val="007D1931"/>
    <w:rsid w:val="007D21AA"/>
    <w:rsid w:val="007D3547"/>
    <w:rsid w:val="007D3B01"/>
    <w:rsid w:val="007D6073"/>
    <w:rsid w:val="007D78B9"/>
    <w:rsid w:val="007D7DC4"/>
    <w:rsid w:val="007E043C"/>
    <w:rsid w:val="007E373F"/>
    <w:rsid w:val="007E6019"/>
    <w:rsid w:val="007F4AFF"/>
    <w:rsid w:val="007F6853"/>
    <w:rsid w:val="00802768"/>
    <w:rsid w:val="00806726"/>
    <w:rsid w:val="008129CE"/>
    <w:rsid w:val="008212D8"/>
    <w:rsid w:val="00825998"/>
    <w:rsid w:val="00826D34"/>
    <w:rsid w:val="008302AC"/>
    <w:rsid w:val="008306F4"/>
    <w:rsid w:val="00832294"/>
    <w:rsid w:val="0083312B"/>
    <w:rsid w:val="008333DE"/>
    <w:rsid w:val="008365F1"/>
    <w:rsid w:val="00836C3A"/>
    <w:rsid w:val="0084028E"/>
    <w:rsid w:val="00841C17"/>
    <w:rsid w:val="008453CA"/>
    <w:rsid w:val="0084669C"/>
    <w:rsid w:val="008468FA"/>
    <w:rsid w:val="00852DA8"/>
    <w:rsid w:val="00856ECB"/>
    <w:rsid w:val="00857FCA"/>
    <w:rsid w:val="00860955"/>
    <w:rsid w:val="00863049"/>
    <w:rsid w:val="008633E2"/>
    <w:rsid w:val="00864C22"/>
    <w:rsid w:val="00865172"/>
    <w:rsid w:val="00866554"/>
    <w:rsid w:val="008714CA"/>
    <w:rsid w:val="008714D4"/>
    <w:rsid w:val="008729A6"/>
    <w:rsid w:val="00874565"/>
    <w:rsid w:val="008769BA"/>
    <w:rsid w:val="00877495"/>
    <w:rsid w:val="00880B95"/>
    <w:rsid w:val="00880DA2"/>
    <w:rsid w:val="008845FB"/>
    <w:rsid w:val="00892DD7"/>
    <w:rsid w:val="00894145"/>
    <w:rsid w:val="008957D2"/>
    <w:rsid w:val="00896DDD"/>
    <w:rsid w:val="008A02DC"/>
    <w:rsid w:val="008A090A"/>
    <w:rsid w:val="008A19DB"/>
    <w:rsid w:val="008A343B"/>
    <w:rsid w:val="008A5008"/>
    <w:rsid w:val="008A57C6"/>
    <w:rsid w:val="008B5F60"/>
    <w:rsid w:val="008B6536"/>
    <w:rsid w:val="008B67A1"/>
    <w:rsid w:val="008C0190"/>
    <w:rsid w:val="008C24C6"/>
    <w:rsid w:val="008C29D4"/>
    <w:rsid w:val="008C436E"/>
    <w:rsid w:val="008D04B1"/>
    <w:rsid w:val="008D0CC8"/>
    <w:rsid w:val="008D1149"/>
    <w:rsid w:val="008D3666"/>
    <w:rsid w:val="008D4C6C"/>
    <w:rsid w:val="008D535E"/>
    <w:rsid w:val="008D55A6"/>
    <w:rsid w:val="008D7A31"/>
    <w:rsid w:val="008E1267"/>
    <w:rsid w:val="008E1ED5"/>
    <w:rsid w:val="008E2A82"/>
    <w:rsid w:val="008E3DCF"/>
    <w:rsid w:val="008E5184"/>
    <w:rsid w:val="008E63ED"/>
    <w:rsid w:val="008E7EF8"/>
    <w:rsid w:val="008F39FF"/>
    <w:rsid w:val="008F65E0"/>
    <w:rsid w:val="00902D23"/>
    <w:rsid w:val="009043B5"/>
    <w:rsid w:val="009065FD"/>
    <w:rsid w:val="00910BF5"/>
    <w:rsid w:val="009112B9"/>
    <w:rsid w:val="009128F8"/>
    <w:rsid w:val="0091566B"/>
    <w:rsid w:val="00915FAB"/>
    <w:rsid w:val="009174F1"/>
    <w:rsid w:val="00917A42"/>
    <w:rsid w:val="00925E08"/>
    <w:rsid w:val="00927720"/>
    <w:rsid w:val="009312AD"/>
    <w:rsid w:val="009320AA"/>
    <w:rsid w:val="009359D6"/>
    <w:rsid w:val="009435EE"/>
    <w:rsid w:val="00950BB9"/>
    <w:rsid w:val="00950FFE"/>
    <w:rsid w:val="00952CC0"/>
    <w:rsid w:val="00954042"/>
    <w:rsid w:val="00954D7C"/>
    <w:rsid w:val="00954E1E"/>
    <w:rsid w:val="009557E1"/>
    <w:rsid w:val="009562E2"/>
    <w:rsid w:val="00957338"/>
    <w:rsid w:val="009604D4"/>
    <w:rsid w:val="00960BE3"/>
    <w:rsid w:val="00962A68"/>
    <w:rsid w:val="0096535D"/>
    <w:rsid w:val="009653F6"/>
    <w:rsid w:val="00966129"/>
    <w:rsid w:val="009665FF"/>
    <w:rsid w:val="009668DB"/>
    <w:rsid w:val="00967D46"/>
    <w:rsid w:val="0097180C"/>
    <w:rsid w:val="009735A5"/>
    <w:rsid w:val="00980582"/>
    <w:rsid w:val="00980DE8"/>
    <w:rsid w:val="0098256F"/>
    <w:rsid w:val="009839D3"/>
    <w:rsid w:val="00984590"/>
    <w:rsid w:val="00990E49"/>
    <w:rsid w:val="00990FD1"/>
    <w:rsid w:val="0099164C"/>
    <w:rsid w:val="009920E6"/>
    <w:rsid w:val="00996C7E"/>
    <w:rsid w:val="00997459"/>
    <w:rsid w:val="009A2D87"/>
    <w:rsid w:val="009A438F"/>
    <w:rsid w:val="009A5A4E"/>
    <w:rsid w:val="009B0C78"/>
    <w:rsid w:val="009B1336"/>
    <w:rsid w:val="009B20C6"/>
    <w:rsid w:val="009B69EA"/>
    <w:rsid w:val="009B7C3F"/>
    <w:rsid w:val="009C4507"/>
    <w:rsid w:val="009C5827"/>
    <w:rsid w:val="009D09D3"/>
    <w:rsid w:val="009D1BDF"/>
    <w:rsid w:val="009D365A"/>
    <w:rsid w:val="009D4F39"/>
    <w:rsid w:val="009D652D"/>
    <w:rsid w:val="009D7D2E"/>
    <w:rsid w:val="009E5525"/>
    <w:rsid w:val="009E615E"/>
    <w:rsid w:val="009F017A"/>
    <w:rsid w:val="009F2D4A"/>
    <w:rsid w:val="009F4299"/>
    <w:rsid w:val="009F6FCE"/>
    <w:rsid w:val="00A011B1"/>
    <w:rsid w:val="00A02E11"/>
    <w:rsid w:val="00A10A30"/>
    <w:rsid w:val="00A12162"/>
    <w:rsid w:val="00A130B9"/>
    <w:rsid w:val="00A132E8"/>
    <w:rsid w:val="00A1568A"/>
    <w:rsid w:val="00A2264A"/>
    <w:rsid w:val="00A22C27"/>
    <w:rsid w:val="00A23164"/>
    <w:rsid w:val="00A27301"/>
    <w:rsid w:val="00A273AF"/>
    <w:rsid w:val="00A30FA6"/>
    <w:rsid w:val="00A31633"/>
    <w:rsid w:val="00A33CFF"/>
    <w:rsid w:val="00A3632D"/>
    <w:rsid w:val="00A36363"/>
    <w:rsid w:val="00A376A4"/>
    <w:rsid w:val="00A44FB9"/>
    <w:rsid w:val="00A45DBE"/>
    <w:rsid w:val="00A478A2"/>
    <w:rsid w:val="00A51F0E"/>
    <w:rsid w:val="00A60531"/>
    <w:rsid w:val="00A6068C"/>
    <w:rsid w:val="00A652A6"/>
    <w:rsid w:val="00A669FD"/>
    <w:rsid w:val="00A66A96"/>
    <w:rsid w:val="00A6787A"/>
    <w:rsid w:val="00A707E1"/>
    <w:rsid w:val="00A70934"/>
    <w:rsid w:val="00A73639"/>
    <w:rsid w:val="00A768CB"/>
    <w:rsid w:val="00A76948"/>
    <w:rsid w:val="00A76B15"/>
    <w:rsid w:val="00A76FA7"/>
    <w:rsid w:val="00A804A9"/>
    <w:rsid w:val="00A82440"/>
    <w:rsid w:val="00A8284D"/>
    <w:rsid w:val="00A85524"/>
    <w:rsid w:val="00A85760"/>
    <w:rsid w:val="00A85C0F"/>
    <w:rsid w:val="00A86EA5"/>
    <w:rsid w:val="00A8798C"/>
    <w:rsid w:val="00A97FC6"/>
    <w:rsid w:val="00AA14AA"/>
    <w:rsid w:val="00AA18A5"/>
    <w:rsid w:val="00AA636B"/>
    <w:rsid w:val="00AA71E2"/>
    <w:rsid w:val="00AB0426"/>
    <w:rsid w:val="00AB05F4"/>
    <w:rsid w:val="00AB331D"/>
    <w:rsid w:val="00AB3F9D"/>
    <w:rsid w:val="00AB4873"/>
    <w:rsid w:val="00AB4ED4"/>
    <w:rsid w:val="00AB5CFC"/>
    <w:rsid w:val="00AB658B"/>
    <w:rsid w:val="00AB6C38"/>
    <w:rsid w:val="00AC09D3"/>
    <w:rsid w:val="00AC2852"/>
    <w:rsid w:val="00AC3033"/>
    <w:rsid w:val="00AC413C"/>
    <w:rsid w:val="00AC50A7"/>
    <w:rsid w:val="00AC631B"/>
    <w:rsid w:val="00AD23D5"/>
    <w:rsid w:val="00AD2B9C"/>
    <w:rsid w:val="00AD430E"/>
    <w:rsid w:val="00AD4471"/>
    <w:rsid w:val="00AD48C6"/>
    <w:rsid w:val="00AD6883"/>
    <w:rsid w:val="00AE749E"/>
    <w:rsid w:val="00AF2CD4"/>
    <w:rsid w:val="00AF7642"/>
    <w:rsid w:val="00B00C56"/>
    <w:rsid w:val="00B01998"/>
    <w:rsid w:val="00B02A95"/>
    <w:rsid w:val="00B0384F"/>
    <w:rsid w:val="00B07281"/>
    <w:rsid w:val="00B101AA"/>
    <w:rsid w:val="00B14A6A"/>
    <w:rsid w:val="00B14C6F"/>
    <w:rsid w:val="00B151FD"/>
    <w:rsid w:val="00B234BD"/>
    <w:rsid w:val="00B2412A"/>
    <w:rsid w:val="00B268ED"/>
    <w:rsid w:val="00B30673"/>
    <w:rsid w:val="00B3223F"/>
    <w:rsid w:val="00B32786"/>
    <w:rsid w:val="00B32827"/>
    <w:rsid w:val="00B42526"/>
    <w:rsid w:val="00B43107"/>
    <w:rsid w:val="00B43AD0"/>
    <w:rsid w:val="00B448E7"/>
    <w:rsid w:val="00B44B58"/>
    <w:rsid w:val="00B46477"/>
    <w:rsid w:val="00B47F21"/>
    <w:rsid w:val="00B51813"/>
    <w:rsid w:val="00B5324B"/>
    <w:rsid w:val="00B5440C"/>
    <w:rsid w:val="00B57AF5"/>
    <w:rsid w:val="00B60658"/>
    <w:rsid w:val="00B616B7"/>
    <w:rsid w:val="00B64414"/>
    <w:rsid w:val="00B66521"/>
    <w:rsid w:val="00B67821"/>
    <w:rsid w:val="00B72A05"/>
    <w:rsid w:val="00B76D04"/>
    <w:rsid w:val="00B80062"/>
    <w:rsid w:val="00B8165D"/>
    <w:rsid w:val="00B87887"/>
    <w:rsid w:val="00B941AA"/>
    <w:rsid w:val="00B94AA6"/>
    <w:rsid w:val="00B97434"/>
    <w:rsid w:val="00B97C8A"/>
    <w:rsid w:val="00BA115A"/>
    <w:rsid w:val="00BA4933"/>
    <w:rsid w:val="00BB08A9"/>
    <w:rsid w:val="00BB377D"/>
    <w:rsid w:val="00BB6861"/>
    <w:rsid w:val="00BB7C6F"/>
    <w:rsid w:val="00BC0D1C"/>
    <w:rsid w:val="00BC1160"/>
    <w:rsid w:val="00BC1CE3"/>
    <w:rsid w:val="00BC21EC"/>
    <w:rsid w:val="00BC5544"/>
    <w:rsid w:val="00BC5701"/>
    <w:rsid w:val="00BC6AA9"/>
    <w:rsid w:val="00BC765E"/>
    <w:rsid w:val="00BC7923"/>
    <w:rsid w:val="00BC7DCF"/>
    <w:rsid w:val="00BD13A4"/>
    <w:rsid w:val="00BD2C3D"/>
    <w:rsid w:val="00BD376A"/>
    <w:rsid w:val="00BD5BF9"/>
    <w:rsid w:val="00BD6645"/>
    <w:rsid w:val="00BE198A"/>
    <w:rsid w:val="00BF0F6B"/>
    <w:rsid w:val="00BF1B5A"/>
    <w:rsid w:val="00BF2808"/>
    <w:rsid w:val="00BF4D41"/>
    <w:rsid w:val="00C031B6"/>
    <w:rsid w:val="00C06ABC"/>
    <w:rsid w:val="00C07DF2"/>
    <w:rsid w:val="00C13745"/>
    <w:rsid w:val="00C162AA"/>
    <w:rsid w:val="00C2138E"/>
    <w:rsid w:val="00C25FFB"/>
    <w:rsid w:val="00C27344"/>
    <w:rsid w:val="00C314A8"/>
    <w:rsid w:val="00C314F3"/>
    <w:rsid w:val="00C31C5A"/>
    <w:rsid w:val="00C32033"/>
    <w:rsid w:val="00C32EA0"/>
    <w:rsid w:val="00C35618"/>
    <w:rsid w:val="00C37549"/>
    <w:rsid w:val="00C40E70"/>
    <w:rsid w:val="00C416C6"/>
    <w:rsid w:val="00C42322"/>
    <w:rsid w:val="00C42756"/>
    <w:rsid w:val="00C44489"/>
    <w:rsid w:val="00C53618"/>
    <w:rsid w:val="00C536FC"/>
    <w:rsid w:val="00C536FF"/>
    <w:rsid w:val="00C5391D"/>
    <w:rsid w:val="00C53B22"/>
    <w:rsid w:val="00C55B9B"/>
    <w:rsid w:val="00C5613A"/>
    <w:rsid w:val="00C56876"/>
    <w:rsid w:val="00C60937"/>
    <w:rsid w:val="00C6218A"/>
    <w:rsid w:val="00C627BA"/>
    <w:rsid w:val="00C65BF0"/>
    <w:rsid w:val="00C660F3"/>
    <w:rsid w:val="00C6792E"/>
    <w:rsid w:val="00C70F33"/>
    <w:rsid w:val="00C74AAB"/>
    <w:rsid w:val="00C76A33"/>
    <w:rsid w:val="00C80C8D"/>
    <w:rsid w:val="00C81CA0"/>
    <w:rsid w:val="00C8581A"/>
    <w:rsid w:val="00C8589D"/>
    <w:rsid w:val="00C87A38"/>
    <w:rsid w:val="00C87A45"/>
    <w:rsid w:val="00C9055B"/>
    <w:rsid w:val="00C91876"/>
    <w:rsid w:val="00C92CA1"/>
    <w:rsid w:val="00C93846"/>
    <w:rsid w:val="00C945B3"/>
    <w:rsid w:val="00CB251B"/>
    <w:rsid w:val="00CB3186"/>
    <w:rsid w:val="00CC0D7A"/>
    <w:rsid w:val="00CC65EF"/>
    <w:rsid w:val="00CC798C"/>
    <w:rsid w:val="00CD020E"/>
    <w:rsid w:val="00CD0BE7"/>
    <w:rsid w:val="00CD4C6D"/>
    <w:rsid w:val="00CD5A65"/>
    <w:rsid w:val="00CE1007"/>
    <w:rsid w:val="00CE78E3"/>
    <w:rsid w:val="00CF25A9"/>
    <w:rsid w:val="00CF309B"/>
    <w:rsid w:val="00CF3A0C"/>
    <w:rsid w:val="00CF4E30"/>
    <w:rsid w:val="00CF789A"/>
    <w:rsid w:val="00CF7D06"/>
    <w:rsid w:val="00CF7EB3"/>
    <w:rsid w:val="00D02497"/>
    <w:rsid w:val="00D03A0C"/>
    <w:rsid w:val="00D0419D"/>
    <w:rsid w:val="00D05022"/>
    <w:rsid w:val="00D06EF1"/>
    <w:rsid w:val="00D0713D"/>
    <w:rsid w:val="00D07A9C"/>
    <w:rsid w:val="00D12B3F"/>
    <w:rsid w:val="00D13776"/>
    <w:rsid w:val="00D1497D"/>
    <w:rsid w:val="00D169FD"/>
    <w:rsid w:val="00D23559"/>
    <w:rsid w:val="00D263E1"/>
    <w:rsid w:val="00D3082C"/>
    <w:rsid w:val="00D30C02"/>
    <w:rsid w:val="00D34592"/>
    <w:rsid w:val="00D4487B"/>
    <w:rsid w:val="00D50AE8"/>
    <w:rsid w:val="00D52DCD"/>
    <w:rsid w:val="00D53235"/>
    <w:rsid w:val="00D535CD"/>
    <w:rsid w:val="00D5379E"/>
    <w:rsid w:val="00D53FF7"/>
    <w:rsid w:val="00D5450F"/>
    <w:rsid w:val="00D545F1"/>
    <w:rsid w:val="00D56732"/>
    <w:rsid w:val="00D60922"/>
    <w:rsid w:val="00D700A0"/>
    <w:rsid w:val="00D73D73"/>
    <w:rsid w:val="00D76EA8"/>
    <w:rsid w:val="00D7774E"/>
    <w:rsid w:val="00D77A54"/>
    <w:rsid w:val="00D80FF7"/>
    <w:rsid w:val="00D872F0"/>
    <w:rsid w:val="00D87CD6"/>
    <w:rsid w:val="00D93FBE"/>
    <w:rsid w:val="00D94854"/>
    <w:rsid w:val="00DA1187"/>
    <w:rsid w:val="00DA34C2"/>
    <w:rsid w:val="00DA3FFD"/>
    <w:rsid w:val="00DA5FD8"/>
    <w:rsid w:val="00DA6D30"/>
    <w:rsid w:val="00DA7E07"/>
    <w:rsid w:val="00DB156E"/>
    <w:rsid w:val="00DB2C61"/>
    <w:rsid w:val="00DC23FE"/>
    <w:rsid w:val="00DC2740"/>
    <w:rsid w:val="00DC2BE4"/>
    <w:rsid w:val="00DC3D65"/>
    <w:rsid w:val="00DC51DC"/>
    <w:rsid w:val="00DC79B1"/>
    <w:rsid w:val="00DD082C"/>
    <w:rsid w:val="00DD5883"/>
    <w:rsid w:val="00DD5FDD"/>
    <w:rsid w:val="00DD6D72"/>
    <w:rsid w:val="00DE2E67"/>
    <w:rsid w:val="00DE3549"/>
    <w:rsid w:val="00DE36AE"/>
    <w:rsid w:val="00DE697E"/>
    <w:rsid w:val="00DF129F"/>
    <w:rsid w:val="00DF69EC"/>
    <w:rsid w:val="00DF767F"/>
    <w:rsid w:val="00DF7E03"/>
    <w:rsid w:val="00E014FD"/>
    <w:rsid w:val="00E01648"/>
    <w:rsid w:val="00E02716"/>
    <w:rsid w:val="00E027B6"/>
    <w:rsid w:val="00E03366"/>
    <w:rsid w:val="00E041DA"/>
    <w:rsid w:val="00E072C9"/>
    <w:rsid w:val="00E139C8"/>
    <w:rsid w:val="00E15DF4"/>
    <w:rsid w:val="00E161A7"/>
    <w:rsid w:val="00E16CA8"/>
    <w:rsid w:val="00E17BF7"/>
    <w:rsid w:val="00E2081A"/>
    <w:rsid w:val="00E208AA"/>
    <w:rsid w:val="00E23120"/>
    <w:rsid w:val="00E245CE"/>
    <w:rsid w:val="00E256D7"/>
    <w:rsid w:val="00E2680C"/>
    <w:rsid w:val="00E270F6"/>
    <w:rsid w:val="00E33330"/>
    <w:rsid w:val="00E3653D"/>
    <w:rsid w:val="00E556CA"/>
    <w:rsid w:val="00E57CC4"/>
    <w:rsid w:val="00E60B9E"/>
    <w:rsid w:val="00E614DC"/>
    <w:rsid w:val="00E63077"/>
    <w:rsid w:val="00E63AFF"/>
    <w:rsid w:val="00E63D02"/>
    <w:rsid w:val="00E67ED0"/>
    <w:rsid w:val="00E7336D"/>
    <w:rsid w:val="00E73BD8"/>
    <w:rsid w:val="00E74D5E"/>
    <w:rsid w:val="00E76674"/>
    <w:rsid w:val="00E77586"/>
    <w:rsid w:val="00E8247E"/>
    <w:rsid w:val="00E844CC"/>
    <w:rsid w:val="00E86B9F"/>
    <w:rsid w:val="00E944A4"/>
    <w:rsid w:val="00EA16B7"/>
    <w:rsid w:val="00EA4D64"/>
    <w:rsid w:val="00EA7CBE"/>
    <w:rsid w:val="00EB0979"/>
    <w:rsid w:val="00EB214E"/>
    <w:rsid w:val="00EB2188"/>
    <w:rsid w:val="00EB3367"/>
    <w:rsid w:val="00EB3F77"/>
    <w:rsid w:val="00EB4113"/>
    <w:rsid w:val="00EB5092"/>
    <w:rsid w:val="00EB7BC1"/>
    <w:rsid w:val="00EC0AA6"/>
    <w:rsid w:val="00EC226C"/>
    <w:rsid w:val="00EC4846"/>
    <w:rsid w:val="00EC6D36"/>
    <w:rsid w:val="00EC7755"/>
    <w:rsid w:val="00ED10C3"/>
    <w:rsid w:val="00ED39A4"/>
    <w:rsid w:val="00ED5093"/>
    <w:rsid w:val="00ED6870"/>
    <w:rsid w:val="00EE15B1"/>
    <w:rsid w:val="00EE2A72"/>
    <w:rsid w:val="00EE51E1"/>
    <w:rsid w:val="00EF1413"/>
    <w:rsid w:val="00EF41EC"/>
    <w:rsid w:val="00EF4F88"/>
    <w:rsid w:val="00EF681D"/>
    <w:rsid w:val="00F01579"/>
    <w:rsid w:val="00F05468"/>
    <w:rsid w:val="00F06939"/>
    <w:rsid w:val="00F07B2B"/>
    <w:rsid w:val="00F07C2F"/>
    <w:rsid w:val="00F07D60"/>
    <w:rsid w:val="00F1079E"/>
    <w:rsid w:val="00F12177"/>
    <w:rsid w:val="00F136F1"/>
    <w:rsid w:val="00F157A5"/>
    <w:rsid w:val="00F15D36"/>
    <w:rsid w:val="00F200ED"/>
    <w:rsid w:val="00F21ED3"/>
    <w:rsid w:val="00F27906"/>
    <w:rsid w:val="00F306B6"/>
    <w:rsid w:val="00F30BC0"/>
    <w:rsid w:val="00F31BA6"/>
    <w:rsid w:val="00F32656"/>
    <w:rsid w:val="00F35934"/>
    <w:rsid w:val="00F36784"/>
    <w:rsid w:val="00F3682D"/>
    <w:rsid w:val="00F36991"/>
    <w:rsid w:val="00F4170C"/>
    <w:rsid w:val="00F419EA"/>
    <w:rsid w:val="00F420E0"/>
    <w:rsid w:val="00F44787"/>
    <w:rsid w:val="00F45681"/>
    <w:rsid w:val="00F45AE3"/>
    <w:rsid w:val="00F47E7E"/>
    <w:rsid w:val="00F47EF6"/>
    <w:rsid w:val="00F522EA"/>
    <w:rsid w:val="00F52D6C"/>
    <w:rsid w:val="00F53AEC"/>
    <w:rsid w:val="00F61AF6"/>
    <w:rsid w:val="00F64181"/>
    <w:rsid w:val="00F65189"/>
    <w:rsid w:val="00F70C32"/>
    <w:rsid w:val="00F761BC"/>
    <w:rsid w:val="00F80FF4"/>
    <w:rsid w:val="00F8125F"/>
    <w:rsid w:val="00F819AA"/>
    <w:rsid w:val="00F839EA"/>
    <w:rsid w:val="00F84EEA"/>
    <w:rsid w:val="00F8711A"/>
    <w:rsid w:val="00F91C2E"/>
    <w:rsid w:val="00F920BC"/>
    <w:rsid w:val="00F94F12"/>
    <w:rsid w:val="00F95DEE"/>
    <w:rsid w:val="00F9619B"/>
    <w:rsid w:val="00F970D1"/>
    <w:rsid w:val="00F97636"/>
    <w:rsid w:val="00F97884"/>
    <w:rsid w:val="00FA0305"/>
    <w:rsid w:val="00FA03BB"/>
    <w:rsid w:val="00FA68C4"/>
    <w:rsid w:val="00FA769B"/>
    <w:rsid w:val="00FA78DB"/>
    <w:rsid w:val="00FB0EAA"/>
    <w:rsid w:val="00FB1A2E"/>
    <w:rsid w:val="00FB214F"/>
    <w:rsid w:val="00FB45F4"/>
    <w:rsid w:val="00FB5B29"/>
    <w:rsid w:val="00FB7BAB"/>
    <w:rsid w:val="00FC04D4"/>
    <w:rsid w:val="00FC236D"/>
    <w:rsid w:val="00FC66DA"/>
    <w:rsid w:val="00FC6F57"/>
    <w:rsid w:val="00FD3FD3"/>
    <w:rsid w:val="00FD4586"/>
    <w:rsid w:val="00FD7672"/>
    <w:rsid w:val="00FE3F21"/>
    <w:rsid w:val="00FE756D"/>
    <w:rsid w:val="00FF06F9"/>
    <w:rsid w:val="00FF07B5"/>
    <w:rsid w:val="00FF446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BE2B7"/>
  <w15:chartTrackingRefBased/>
  <w15:docId w15:val="{8DD33F49-861B-455F-91B7-331026F388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527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85C0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36D7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9043B5"/>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1859"/>
    <w:pPr>
      <w:ind w:left="720"/>
      <w:contextualSpacing/>
    </w:pPr>
  </w:style>
  <w:style w:type="character" w:customStyle="1" w:styleId="Heading1Char">
    <w:name w:val="Heading 1 Char"/>
    <w:basedOn w:val="DefaultParagraphFont"/>
    <w:link w:val="Heading1"/>
    <w:uiPriority w:val="9"/>
    <w:rsid w:val="00285270"/>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AD48C6"/>
    <w:pPr>
      <w:spacing w:line="259" w:lineRule="auto"/>
      <w:outlineLvl w:val="9"/>
    </w:pPr>
    <w:rPr>
      <w:lang w:val="en-US"/>
    </w:rPr>
  </w:style>
  <w:style w:type="paragraph" w:styleId="TOC1">
    <w:name w:val="toc 1"/>
    <w:basedOn w:val="Normal"/>
    <w:next w:val="Normal"/>
    <w:autoRedefine/>
    <w:uiPriority w:val="39"/>
    <w:unhideWhenUsed/>
    <w:rsid w:val="00AD48C6"/>
    <w:pPr>
      <w:spacing w:after="100"/>
    </w:pPr>
  </w:style>
  <w:style w:type="character" w:styleId="Hyperlink">
    <w:name w:val="Hyperlink"/>
    <w:basedOn w:val="DefaultParagraphFont"/>
    <w:uiPriority w:val="99"/>
    <w:unhideWhenUsed/>
    <w:rsid w:val="00AD48C6"/>
    <w:rPr>
      <w:color w:val="0000FF" w:themeColor="hyperlink"/>
      <w:u w:val="single"/>
    </w:rPr>
  </w:style>
  <w:style w:type="paragraph" w:styleId="Caption">
    <w:name w:val="caption"/>
    <w:basedOn w:val="Normal"/>
    <w:next w:val="Normal"/>
    <w:uiPriority w:val="35"/>
    <w:unhideWhenUsed/>
    <w:qFormat/>
    <w:rsid w:val="00A478A2"/>
    <w:pPr>
      <w:spacing w:line="240" w:lineRule="auto"/>
    </w:pPr>
    <w:rPr>
      <w:i/>
      <w:iCs/>
      <w:color w:val="1F497D" w:themeColor="text2"/>
      <w:sz w:val="18"/>
      <w:szCs w:val="18"/>
    </w:rPr>
  </w:style>
  <w:style w:type="character" w:customStyle="1" w:styleId="Heading2Char">
    <w:name w:val="Heading 2 Char"/>
    <w:basedOn w:val="DefaultParagraphFont"/>
    <w:link w:val="Heading2"/>
    <w:uiPriority w:val="9"/>
    <w:rsid w:val="00A85C0F"/>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236D7D"/>
    <w:rPr>
      <w:rFonts w:asciiTheme="majorHAnsi" w:eastAsiaTheme="majorEastAsia" w:hAnsiTheme="majorHAnsi" w:cstheme="majorBidi"/>
      <w:color w:val="243F60" w:themeColor="accent1" w:themeShade="7F"/>
      <w:sz w:val="24"/>
      <w:szCs w:val="24"/>
    </w:rPr>
  </w:style>
  <w:style w:type="paragraph" w:styleId="TOC2">
    <w:name w:val="toc 2"/>
    <w:basedOn w:val="Normal"/>
    <w:next w:val="Normal"/>
    <w:autoRedefine/>
    <w:uiPriority w:val="39"/>
    <w:unhideWhenUsed/>
    <w:rsid w:val="00447D5E"/>
    <w:pPr>
      <w:spacing w:after="100"/>
      <w:ind w:left="220"/>
    </w:pPr>
  </w:style>
  <w:style w:type="paragraph" w:styleId="TOC3">
    <w:name w:val="toc 3"/>
    <w:basedOn w:val="Normal"/>
    <w:next w:val="Normal"/>
    <w:autoRedefine/>
    <w:uiPriority w:val="39"/>
    <w:unhideWhenUsed/>
    <w:rsid w:val="00447D5E"/>
    <w:pPr>
      <w:spacing w:after="100"/>
      <w:ind w:left="440"/>
    </w:pPr>
  </w:style>
  <w:style w:type="character" w:customStyle="1" w:styleId="Heading4Char">
    <w:name w:val="Heading 4 Char"/>
    <w:basedOn w:val="DefaultParagraphFont"/>
    <w:link w:val="Heading4"/>
    <w:uiPriority w:val="9"/>
    <w:rsid w:val="009043B5"/>
    <w:rPr>
      <w:rFonts w:asciiTheme="majorHAnsi" w:eastAsiaTheme="majorEastAsia" w:hAnsiTheme="majorHAnsi" w:cstheme="majorBidi"/>
      <w:i/>
      <w:iCs/>
      <w:color w:val="365F91" w:themeColor="accent1" w:themeShade="BF"/>
    </w:rPr>
  </w:style>
  <w:style w:type="character" w:styleId="PlaceholderText">
    <w:name w:val="Placeholder Text"/>
    <w:basedOn w:val="DefaultParagraphFont"/>
    <w:uiPriority w:val="99"/>
    <w:semiHidden/>
    <w:rsid w:val="0036693F"/>
    <w:rPr>
      <w:color w:val="808080"/>
    </w:rPr>
  </w:style>
  <w:style w:type="table" w:styleId="TableGrid">
    <w:name w:val="Table Grid"/>
    <w:basedOn w:val="TableNormal"/>
    <w:uiPriority w:val="59"/>
    <w:rsid w:val="00E027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A7EA0"/>
    <w:pPr>
      <w:spacing w:after="0"/>
    </w:pPr>
  </w:style>
  <w:style w:type="paragraph" w:styleId="Header">
    <w:name w:val="header"/>
    <w:basedOn w:val="Normal"/>
    <w:link w:val="HeaderChar"/>
    <w:uiPriority w:val="99"/>
    <w:unhideWhenUsed/>
    <w:rsid w:val="00CD5A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5A65"/>
  </w:style>
  <w:style w:type="paragraph" w:styleId="Footer">
    <w:name w:val="footer"/>
    <w:basedOn w:val="Normal"/>
    <w:link w:val="FooterChar"/>
    <w:uiPriority w:val="99"/>
    <w:unhideWhenUsed/>
    <w:rsid w:val="00CD5A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5A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009139">
      <w:bodyDiv w:val="1"/>
      <w:marLeft w:val="0"/>
      <w:marRight w:val="0"/>
      <w:marTop w:val="0"/>
      <w:marBottom w:val="0"/>
      <w:divBdr>
        <w:top w:val="none" w:sz="0" w:space="0" w:color="auto"/>
        <w:left w:val="none" w:sz="0" w:space="0" w:color="auto"/>
        <w:bottom w:val="none" w:sz="0" w:space="0" w:color="auto"/>
        <w:right w:val="none" w:sz="0" w:space="0" w:color="auto"/>
      </w:divBdr>
      <w:divsChild>
        <w:div w:id="1854226045">
          <w:marLeft w:val="0"/>
          <w:marRight w:val="0"/>
          <w:marTop w:val="150"/>
          <w:marBottom w:val="150"/>
          <w:divBdr>
            <w:top w:val="none" w:sz="0" w:space="0" w:color="auto"/>
            <w:left w:val="none" w:sz="0" w:space="0" w:color="auto"/>
            <w:bottom w:val="none" w:sz="0" w:space="0" w:color="auto"/>
            <w:right w:val="none" w:sz="0" w:space="0" w:color="auto"/>
          </w:divBdr>
          <w:divsChild>
            <w:div w:id="1209026411">
              <w:marLeft w:val="0"/>
              <w:marRight w:val="0"/>
              <w:marTop w:val="0"/>
              <w:marBottom w:val="0"/>
              <w:divBdr>
                <w:top w:val="none" w:sz="0" w:space="0" w:color="auto"/>
                <w:left w:val="none" w:sz="0" w:space="0" w:color="auto"/>
                <w:bottom w:val="none" w:sz="0" w:space="0" w:color="auto"/>
                <w:right w:val="none" w:sz="0" w:space="0" w:color="auto"/>
              </w:divBdr>
              <w:divsChild>
                <w:div w:id="7161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10221">
          <w:marLeft w:val="0"/>
          <w:marRight w:val="0"/>
          <w:marTop w:val="150"/>
          <w:marBottom w:val="150"/>
          <w:divBdr>
            <w:top w:val="none" w:sz="0" w:space="0" w:color="auto"/>
            <w:left w:val="none" w:sz="0" w:space="0" w:color="auto"/>
            <w:bottom w:val="none" w:sz="0" w:space="0" w:color="auto"/>
            <w:right w:val="none" w:sz="0" w:space="0" w:color="auto"/>
          </w:divBdr>
          <w:divsChild>
            <w:div w:id="2113472457">
              <w:marLeft w:val="0"/>
              <w:marRight w:val="0"/>
              <w:marTop w:val="0"/>
              <w:marBottom w:val="0"/>
              <w:divBdr>
                <w:top w:val="none" w:sz="0" w:space="0" w:color="auto"/>
                <w:left w:val="none" w:sz="0" w:space="0" w:color="auto"/>
                <w:bottom w:val="none" w:sz="0" w:space="0" w:color="auto"/>
                <w:right w:val="none" w:sz="0" w:space="0" w:color="auto"/>
              </w:divBdr>
              <w:divsChild>
                <w:div w:id="150327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73762">
      <w:bodyDiv w:val="1"/>
      <w:marLeft w:val="0"/>
      <w:marRight w:val="0"/>
      <w:marTop w:val="0"/>
      <w:marBottom w:val="0"/>
      <w:divBdr>
        <w:top w:val="none" w:sz="0" w:space="0" w:color="auto"/>
        <w:left w:val="none" w:sz="0" w:space="0" w:color="auto"/>
        <w:bottom w:val="none" w:sz="0" w:space="0" w:color="auto"/>
        <w:right w:val="none" w:sz="0" w:space="0" w:color="auto"/>
      </w:divBdr>
      <w:divsChild>
        <w:div w:id="542181039">
          <w:marLeft w:val="0"/>
          <w:marRight w:val="0"/>
          <w:marTop w:val="150"/>
          <w:marBottom w:val="150"/>
          <w:divBdr>
            <w:top w:val="none" w:sz="0" w:space="0" w:color="auto"/>
            <w:left w:val="none" w:sz="0" w:space="0" w:color="auto"/>
            <w:bottom w:val="none" w:sz="0" w:space="0" w:color="auto"/>
            <w:right w:val="none" w:sz="0" w:space="0" w:color="auto"/>
          </w:divBdr>
          <w:divsChild>
            <w:div w:id="1142775478">
              <w:marLeft w:val="0"/>
              <w:marRight w:val="0"/>
              <w:marTop w:val="0"/>
              <w:marBottom w:val="0"/>
              <w:divBdr>
                <w:top w:val="none" w:sz="0" w:space="0" w:color="auto"/>
                <w:left w:val="none" w:sz="0" w:space="0" w:color="auto"/>
                <w:bottom w:val="none" w:sz="0" w:space="0" w:color="auto"/>
                <w:right w:val="none" w:sz="0" w:space="0" w:color="auto"/>
              </w:divBdr>
              <w:divsChild>
                <w:div w:id="116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004376">
          <w:marLeft w:val="0"/>
          <w:marRight w:val="0"/>
          <w:marTop w:val="150"/>
          <w:marBottom w:val="150"/>
          <w:divBdr>
            <w:top w:val="none" w:sz="0" w:space="0" w:color="auto"/>
            <w:left w:val="none" w:sz="0" w:space="0" w:color="auto"/>
            <w:bottom w:val="none" w:sz="0" w:space="0" w:color="auto"/>
            <w:right w:val="none" w:sz="0" w:space="0" w:color="auto"/>
          </w:divBdr>
          <w:divsChild>
            <w:div w:id="414133583">
              <w:marLeft w:val="0"/>
              <w:marRight w:val="0"/>
              <w:marTop w:val="0"/>
              <w:marBottom w:val="0"/>
              <w:divBdr>
                <w:top w:val="none" w:sz="0" w:space="0" w:color="auto"/>
                <w:left w:val="none" w:sz="0" w:space="0" w:color="auto"/>
                <w:bottom w:val="none" w:sz="0" w:space="0" w:color="auto"/>
                <w:right w:val="none" w:sz="0" w:space="0" w:color="auto"/>
              </w:divBdr>
              <w:divsChild>
                <w:div w:id="185106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928888">
      <w:bodyDiv w:val="1"/>
      <w:marLeft w:val="0"/>
      <w:marRight w:val="0"/>
      <w:marTop w:val="0"/>
      <w:marBottom w:val="0"/>
      <w:divBdr>
        <w:top w:val="none" w:sz="0" w:space="0" w:color="auto"/>
        <w:left w:val="none" w:sz="0" w:space="0" w:color="auto"/>
        <w:bottom w:val="none" w:sz="0" w:space="0" w:color="auto"/>
        <w:right w:val="none" w:sz="0" w:space="0" w:color="auto"/>
      </w:divBdr>
    </w:div>
    <w:div w:id="1112895669">
      <w:bodyDiv w:val="1"/>
      <w:marLeft w:val="0"/>
      <w:marRight w:val="0"/>
      <w:marTop w:val="0"/>
      <w:marBottom w:val="0"/>
      <w:divBdr>
        <w:top w:val="none" w:sz="0" w:space="0" w:color="auto"/>
        <w:left w:val="none" w:sz="0" w:space="0" w:color="auto"/>
        <w:bottom w:val="none" w:sz="0" w:space="0" w:color="auto"/>
        <w:right w:val="none" w:sz="0" w:space="0" w:color="auto"/>
      </w:divBdr>
    </w:div>
    <w:div w:id="1116635038">
      <w:bodyDiv w:val="1"/>
      <w:marLeft w:val="0"/>
      <w:marRight w:val="0"/>
      <w:marTop w:val="0"/>
      <w:marBottom w:val="0"/>
      <w:divBdr>
        <w:top w:val="none" w:sz="0" w:space="0" w:color="auto"/>
        <w:left w:val="none" w:sz="0" w:space="0" w:color="auto"/>
        <w:bottom w:val="none" w:sz="0" w:space="0" w:color="auto"/>
        <w:right w:val="none" w:sz="0" w:space="0" w:color="auto"/>
      </w:divBdr>
    </w:div>
    <w:div w:id="1440024922">
      <w:bodyDiv w:val="1"/>
      <w:marLeft w:val="0"/>
      <w:marRight w:val="0"/>
      <w:marTop w:val="0"/>
      <w:marBottom w:val="0"/>
      <w:divBdr>
        <w:top w:val="none" w:sz="0" w:space="0" w:color="auto"/>
        <w:left w:val="none" w:sz="0" w:space="0" w:color="auto"/>
        <w:bottom w:val="none" w:sz="0" w:space="0" w:color="auto"/>
        <w:right w:val="none" w:sz="0" w:space="0" w:color="auto"/>
      </w:divBdr>
    </w:div>
    <w:div w:id="1543396748">
      <w:bodyDiv w:val="1"/>
      <w:marLeft w:val="0"/>
      <w:marRight w:val="0"/>
      <w:marTop w:val="0"/>
      <w:marBottom w:val="0"/>
      <w:divBdr>
        <w:top w:val="none" w:sz="0" w:space="0" w:color="auto"/>
        <w:left w:val="none" w:sz="0" w:space="0" w:color="auto"/>
        <w:bottom w:val="none" w:sz="0" w:space="0" w:color="auto"/>
        <w:right w:val="none" w:sz="0" w:space="0" w:color="auto"/>
      </w:divBdr>
    </w:div>
    <w:div w:id="1669626449">
      <w:bodyDiv w:val="1"/>
      <w:marLeft w:val="0"/>
      <w:marRight w:val="0"/>
      <w:marTop w:val="0"/>
      <w:marBottom w:val="0"/>
      <w:divBdr>
        <w:top w:val="none" w:sz="0" w:space="0" w:color="auto"/>
        <w:left w:val="none" w:sz="0" w:space="0" w:color="auto"/>
        <w:bottom w:val="none" w:sz="0" w:space="0" w:color="auto"/>
        <w:right w:val="none" w:sz="0" w:space="0" w:color="auto"/>
      </w:divBdr>
    </w:div>
    <w:div w:id="2065370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EBCB391-817B-422A-9AE9-C833F42AB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10488</TotalTime>
  <Pages>78</Pages>
  <Words>49221</Words>
  <Characters>280562</Characters>
  <Application>Microsoft Office Word</Application>
  <DocSecurity>0</DocSecurity>
  <Lines>2338</Lines>
  <Paragraphs>658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teja</dc:creator>
  <cp:keywords/>
  <dc:description/>
  <cp:lastModifiedBy>Ravi Mannuru</cp:lastModifiedBy>
  <cp:revision>969</cp:revision>
  <dcterms:created xsi:type="dcterms:W3CDTF">2020-12-06T13:29:00Z</dcterms:created>
  <dcterms:modified xsi:type="dcterms:W3CDTF">2021-01-11T20:33:00Z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87b02a84-5d0b-3012-a19b-1cfc60196998</vt:lpwstr>
  </property>
  <property fmtid="{D5CDD505-2E9C-101B-9397-08002B2CF9AE}" pid="24" name="Mendeley Citation Style_1">
    <vt:lpwstr>http://www.zotero.org/styles/harvard-cite-them-right</vt:lpwstr>
  </property>
</Properties>
</file>